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7020"/>
      </w:tblGrid>
      <w:tr w:rsidR="00797A05" w:rsidRPr="00C959B8" w14:paraId="63ED3956" w14:textId="77777777" w:rsidTr="007D4EB5">
        <w:trPr>
          <w:cantSplit/>
        </w:trPr>
        <w:tc>
          <w:tcPr>
            <w:tcW w:w="2556" w:type="dxa"/>
          </w:tcPr>
          <w:p w14:paraId="18D23354" w14:textId="3F9A47F6" w:rsidR="00797A05" w:rsidRPr="00C959B8" w:rsidRDefault="00797A05" w:rsidP="007D4EB5">
            <w:pPr>
              <w:rPr>
                <w:rFonts w:ascii="Arial" w:hAnsi="Arial" w:cs="Arial"/>
              </w:rPr>
            </w:pPr>
            <w:bookmarkStart w:id="0" w:name="_GoBack"/>
            <w:bookmarkEnd w:id="0"/>
            <w:r>
              <w:rPr>
                <w:rFonts w:ascii="Arial" w:hAnsi="Arial" w:cs="Arial"/>
                <w:noProof/>
                <w:lang w:val="en-CA" w:eastAsia="en-CA"/>
              </w:rPr>
              <w:drawing>
                <wp:inline distT="0" distB="0" distL="0" distR="0" wp14:anchorId="714FADFA" wp14:editId="0F72BBC6">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307D962" w14:textId="77777777" w:rsidR="00797A05" w:rsidRPr="00C959B8" w:rsidRDefault="00797A05" w:rsidP="007D4EB5">
            <w:pPr>
              <w:tabs>
                <w:tab w:val="center" w:pos="6120"/>
              </w:tabs>
              <w:jc w:val="both"/>
              <w:rPr>
                <w:rFonts w:ascii="Arial" w:hAnsi="Arial" w:cs="Arial"/>
                <w:sz w:val="20"/>
              </w:rPr>
            </w:pPr>
          </w:p>
        </w:tc>
        <w:tc>
          <w:tcPr>
            <w:tcW w:w="7020" w:type="dxa"/>
            <w:vAlign w:val="center"/>
          </w:tcPr>
          <w:p w14:paraId="6E937E0E" w14:textId="7F35C411" w:rsidR="00797A05" w:rsidRPr="00A863E4" w:rsidRDefault="00C06605" w:rsidP="00A863E4">
            <w:pPr>
              <w:pStyle w:val="Heading5"/>
              <w:ind w:right="810"/>
              <w:jc w:val="center"/>
              <w:rPr>
                <w:rFonts w:ascii="Arial" w:hAnsi="Arial" w:cs="Arial"/>
                <w:b/>
                <w:bCs/>
                <w:sz w:val="22"/>
              </w:rPr>
            </w:pPr>
            <w:r w:rsidRPr="00A863E4">
              <w:rPr>
                <w:rFonts w:ascii="Arial" w:hAnsi="Arial" w:cs="Arial"/>
                <w:b/>
                <w:color w:val="auto"/>
                <w:sz w:val="22"/>
              </w:rPr>
              <w:t>SCHEDULE B</w:t>
            </w:r>
            <w:r w:rsidR="00A863E4" w:rsidRPr="00A863E4">
              <w:rPr>
                <w:rFonts w:ascii="Arial" w:hAnsi="Arial" w:cs="Arial"/>
                <w:b/>
                <w:color w:val="auto"/>
                <w:sz w:val="22"/>
              </w:rPr>
              <w:t xml:space="preserve"> – FORM OF </w:t>
            </w:r>
            <w:r w:rsidRPr="00A863E4">
              <w:rPr>
                <w:rFonts w:ascii="Arial" w:hAnsi="Arial" w:cs="Arial"/>
                <w:b/>
                <w:bCs/>
                <w:color w:val="auto"/>
                <w:sz w:val="22"/>
              </w:rPr>
              <w:t>QUOTATION</w:t>
            </w:r>
          </w:p>
          <w:p w14:paraId="21870D54" w14:textId="77777777" w:rsidR="008A6686" w:rsidRPr="00C959B8" w:rsidRDefault="008A6686" w:rsidP="007D4EB5">
            <w:pPr>
              <w:ind w:right="810"/>
              <w:jc w:val="center"/>
              <w:rPr>
                <w:rFonts w:ascii="Arial" w:hAnsi="Arial" w:cs="Arial"/>
              </w:rPr>
            </w:pPr>
          </w:p>
          <w:p w14:paraId="2B57D759" w14:textId="77777777" w:rsidR="00797A05" w:rsidRPr="00C959B8" w:rsidRDefault="00797A05" w:rsidP="009A47B5">
            <w:pPr>
              <w:tabs>
                <w:tab w:val="left" w:pos="5034"/>
              </w:tabs>
              <w:ind w:left="54" w:right="502"/>
              <w:jc w:val="center"/>
              <w:rPr>
                <w:rFonts w:ascii="Arial" w:hAnsi="Arial" w:cs="Arial"/>
                <w:sz w:val="20"/>
              </w:rPr>
            </w:pPr>
          </w:p>
        </w:tc>
      </w:tr>
    </w:tbl>
    <w:p w14:paraId="1EBD8770" w14:textId="77777777" w:rsidR="00797A05" w:rsidRPr="00C959B8" w:rsidRDefault="00797A05" w:rsidP="00797A05">
      <w:pPr>
        <w:tabs>
          <w:tab w:val="left" w:pos="1440"/>
          <w:tab w:val="right" w:leader="underscore" w:pos="10080"/>
        </w:tabs>
        <w:jc w:val="both"/>
        <w:rPr>
          <w:rFonts w:ascii="Arial" w:hAnsi="Arial" w:cs="Arial"/>
          <w:sz w:val="20"/>
        </w:rPr>
      </w:pPr>
    </w:p>
    <w:p w14:paraId="68019C71" w14:textId="7ED19BE5" w:rsidR="00797A05" w:rsidRPr="002801E8" w:rsidRDefault="00797A05" w:rsidP="00797A05">
      <w:pPr>
        <w:tabs>
          <w:tab w:val="left" w:pos="1122"/>
          <w:tab w:val="right" w:leader="underscore" w:pos="9350"/>
        </w:tabs>
        <w:ind w:left="1122" w:hanging="1122"/>
        <w:jc w:val="both"/>
        <w:rPr>
          <w:rFonts w:ascii="Arial" w:hAnsi="Arial" w:cs="Arial"/>
          <w:sz w:val="22"/>
          <w:szCs w:val="22"/>
        </w:rPr>
      </w:pPr>
      <w:r w:rsidRPr="002801E8">
        <w:rPr>
          <w:rFonts w:ascii="Arial" w:hAnsi="Arial" w:cs="Arial"/>
          <w:sz w:val="22"/>
          <w:szCs w:val="22"/>
        </w:rPr>
        <w:t>RFQ Title:</w:t>
      </w:r>
      <w:r w:rsidRPr="002801E8">
        <w:rPr>
          <w:rFonts w:ascii="Arial" w:hAnsi="Arial" w:cs="Arial"/>
          <w:sz w:val="22"/>
          <w:szCs w:val="22"/>
        </w:rPr>
        <w:tab/>
      </w:r>
      <w:r w:rsidR="0006480A" w:rsidRPr="002801E8">
        <w:rPr>
          <w:rFonts w:ascii="Arial" w:hAnsi="Arial" w:cs="Arial"/>
          <w:spacing w:val="-3"/>
          <w:sz w:val="22"/>
          <w:szCs w:val="22"/>
        </w:rPr>
        <w:t>SUPPLY AND DELIVERY OF</w:t>
      </w:r>
      <w:r w:rsidR="001E3361" w:rsidRPr="002801E8">
        <w:rPr>
          <w:rFonts w:ascii="Arial" w:hAnsi="Arial" w:cs="Arial"/>
          <w:spacing w:val="-3"/>
          <w:sz w:val="22"/>
          <w:szCs w:val="22"/>
        </w:rPr>
        <w:t xml:space="preserve"> </w:t>
      </w:r>
      <w:r w:rsidR="001300C9" w:rsidRPr="002801E8">
        <w:rPr>
          <w:rFonts w:ascii="Arial" w:hAnsi="Arial" w:cs="Arial"/>
          <w:spacing w:val="-3"/>
          <w:sz w:val="22"/>
          <w:szCs w:val="22"/>
        </w:rPr>
        <w:t>TWO</w:t>
      </w:r>
      <w:r w:rsidR="005A240A" w:rsidRPr="002801E8">
        <w:rPr>
          <w:rFonts w:ascii="Arial" w:hAnsi="Arial" w:cs="Arial"/>
          <w:spacing w:val="-3"/>
          <w:sz w:val="22"/>
          <w:szCs w:val="22"/>
        </w:rPr>
        <w:t xml:space="preserve"> OR MORE </w:t>
      </w:r>
      <w:r w:rsidR="00247990" w:rsidRPr="002801E8">
        <w:rPr>
          <w:rFonts w:ascii="Arial" w:hAnsi="Arial" w:cs="Arial"/>
          <w:spacing w:val="-3"/>
          <w:sz w:val="22"/>
          <w:szCs w:val="22"/>
        </w:rPr>
        <w:t xml:space="preserve">RUBBER TIRED </w:t>
      </w:r>
      <w:r w:rsidR="005A240A" w:rsidRPr="002801E8">
        <w:rPr>
          <w:rFonts w:ascii="Arial" w:hAnsi="Arial" w:cs="Arial"/>
          <w:spacing w:val="-3"/>
          <w:sz w:val="22"/>
          <w:szCs w:val="22"/>
        </w:rPr>
        <w:t xml:space="preserve">4WD </w:t>
      </w:r>
      <w:r w:rsidR="00247990" w:rsidRPr="002801E8">
        <w:rPr>
          <w:rFonts w:ascii="Arial" w:hAnsi="Arial" w:cs="Arial"/>
          <w:spacing w:val="-3"/>
          <w:sz w:val="22"/>
          <w:szCs w:val="22"/>
        </w:rPr>
        <w:t>BACKHOE/LOADER</w:t>
      </w:r>
    </w:p>
    <w:p w14:paraId="20DB8334" w14:textId="77777777" w:rsidR="00797A05" w:rsidRPr="002801E8" w:rsidRDefault="00797A05" w:rsidP="00797A05">
      <w:pPr>
        <w:tabs>
          <w:tab w:val="left" w:pos="1122"/>
          <w:tab w:val="right" w:leader="underscore" w:pos="9350"/>
        </w:tabs>
        <w:jc w:val="both"/>
        <w:rPr>
          <w:rFonts w:ascii="Arial" w:hAnsi="Arial" w:cs="Arial"/>
          <w:sz w:val="22"/>
          <w:szCs w:val="22"/>
          <w:u w:val="single"/>
        </w:rPr>
      </w:pPr>
      <w:r w:rsidRPr="002801E8">
        <w:rPr>
          <w:rFonts w:ascii="Arial" w:hAnsi="Arial" w:cs="Arial"/>
          <w:b/>
          <w:sz w:val="22"/>
          <w:szCs w:val="22"/>
        </w:rPr>
        <w:tab/>
      </w:r>
    </w:p>
    <w:p w14:paraId="204527CD" w14:textId="3FCD50E9" w:rsidR="00797A05" w:rsidRPr="002801E8" w:rsidRDefault="00797A05" w:rsidP="00797A05">
      <w:pPr>
        <w:tabs>
          <w:tab w:val="left" w:pos="1122"/>
          <w:tab w:val="right" w:leader="underscore" w:pos="2805"/>
        </w:tabs>
        <w:jc w:val="both"/>
        <w:rPr>
          <w:rFonts w:ascii="Arial" w:hAnsi="Arial" w:cs="Arial"/>
          <w:sz w:val="22"/>
          <w:szCs w:val="22"/>
        </w:rPr>
      </w:pPr>
      <w:r w:rsidRPr="002801E8">
        <w:rPr>
          <w:rFonts w:ascii="Arial" w:hAnsi="Arial" w:cs="Arial"/>
          <w:sz w:val="22"/>
          <w:szCs w:val="22"/>
        </w:rPr>
        <w:t>RFQ No:</w:t>
      </w:r>
      <w:r w:rsidRPr="002801E8">
        <w:rPr>
          <w:rFonts w:ascii="Arial" w:hAnsi="Arial" w:cs="Arial"/>
          <w:sz w:val="22"/>
          <w:szCs w:val="22"/>
        </w:rPr>
        <w:tab/>
      </w:r>
      <w:r w:rsidR="00835E47" w:rsidRPr="002801E8">
        <w:rPr>
          <w:rFonts w:ascii="Arial" w:hAnsi="Arial" w:cs="Arial"/>
          <w:sz w:val="22"/>
          <w:szCs w:val="22"/>
        </w:rPr>
        <w:t>1220-040-2018-015</w:t>
      </w:r>
    </w:p>
    <w:p w14:paraId="385D18F8" w14:textId="77777777" w:rsidR="009A47B5" w:rsidRPr="002801E8" w:rsidRDefault="009A47B5" w:rsidP="00797A05">
      <w:pPr>
        <w:tabs>
          <w:tab w:val="left" w:pos="1122"/>
          <w:tab w:val="right" w:leader="underscore" w:pos="9350"/>
        </w:tabs>
        <w:jc w:val="both"/>
        <w:rPr>
          <w:rFonts w:ascii="Arial" w:hAnsi="Arial" w:cs="Arial"/>
          <w:b/>
          <w:sz w:val="22"/>
          <w:szCs w:val="22"/>
        </w:rPr>
      </w:pPr>
    </w:p>
    <w:p w14:paraId="2FAA47CC" w14:textId="77777777" w:rsidR="009A47B5" w:rsidRPr="002801E8" w:rsidRDefault="009A47B5" w:rsidP="009A47B5">
      <w:pPr>
        <w:tabs>
          <w:tab w:val="right" w:leader="underscore" w:pos="9350"/>
        </w:tabs>
        <w:jc w:val="both"/>
        <w:rPr>
          <w:rFonts w:ascii="Arial" w:hAnsi="Arial" w:cs="Arial"/>
          <w:b/>
          <w:sz w:val="22"/>
          <w:szCs w:val="22"/>
        </w:rPr>
      </w:pPr>
      <w:r w:rsidRPr="002801E8">
        <w:rPr>
          <w:rFonts w:ascii="Arial" w:hAnsi="Arial" w:cs="Arial"/>
          <w:b/>
          <w:sz w:val="22"/>
          <w:szCs w:val="22"/>
        </w:rPr>
        <w:t>CONTRACTOR</w:t>
      </w:r>
    </w:p>
    <w:p w14:paraId="32911A67" w14:textId="77777777" w:rsidR="009A47B5" w:rsidRPr="002801E8" w:rsidRDefault="009A47B5" w:rsidP="009A47B5">
      <w:pPr>
        <w:tabs>
          <w:tab w:val="right" w:leader="underscore" w:pos="9350"/>
        </w:tabs>
        <w:jc w:val="both"/>
        <w:rPr>
          <w:rFonts w:ascii="Arial" w:hAnsi="Arial" w:cs="Arial"/>
          <w:sz w:val="22"/>
          <w:szCs w:val="22"/>
        </w:rPr>
      </w:pPr>
    </w:p>
    <w:p w14:paraId="03AEAB3A" w14:textId="77777777"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 xml:space="preserve">Legal Name:  </w:t>
      </w:r>
      <w:r w:rsidRPr="002801E8">
        <w:rPr>
          <w:rFonts w:ascii="Arial" w:hAnsi="Arial" w:cs="Arial"/>
          <w:sz w:val="22"/>
          <w:szCs w:val="22"/>
        </w:rPr>
        <w:tab/>
      </w:r>
    </w:p>
    <w:p w14:paraId="5EEB8053" w14:textId="77777777" w:rsidR="009A47B5" w:rsidRPr="002801E8" w:rsidRDefault="009A47B5" w:rsidP="009A47B5">
      <w:pPr>
        <w:tabs>
          <w:tab w:val="right" w:leader="underscore" w:pos="9350"/>
        </w:tabs>
        <w:jc w:val="both"/>
        <w:rPr>
          <w:rFonts w:ascii="Arial" w:hAnsi="Arial" w:cs="Arial"/>
          <w:sz w:val="22"/>
          <w:szCs w:val="22"/>
        </w:rPr>
      </w:pPr>
    </w:p>
    <w:p w14:paraId="0BA6C919" w14:textId="7CF402A5"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 xml:space="preserve">Address:       </w:t>
      </w:r>
      <w:r w:rsidRPr="002801E8">
        <w:rPr>
          <w:rFonts w:ascii="Arial" w:hAnsi="Arial" w:cs="Arial"/>
          <w:sz w:val="22"/>
          <w:szCs w:val="22"/>
        </w:rPr>
        <w:tab/>
      </w:r>
      <w:r w:rsidRPr="002801E8">
        <w:rPr>
          <w:rFonts w:ascii="Arial" w:hAnsi="Arial" w:cs="Arial"/>
          <w:sz w:val="22"/>
          <w:szCs w:val="22"/>
        </w:rPr>
        <w:tab/>
      </w:r>
    </w:p>
    <w:p w14:paraId="187D6880" w14:textId="77777777" w:rsidR="009A47B5" w:rsidRPr="002801E8" w:rsidRDefault="009A47B5" w:rsidP="009A47B5">
      <w:pPr>
        <w:tabs>
          <w:tab w:val="right" w:leader="underscore" w:pos="9350"/>
        </w:tabs>
        <w:jc w:val="both"/>
        <w:rPr>
          <w:rFonts w:ascii="Arial" w:hAnsi="Arial" w:cs="Arial"/>
          <w:sz w:val="22"/>
          <w:szCs w:val="22"/>
        </w:rPr>
      </w:pPr>
    </w:p>
    <w:p w14:paraId="1E1EB49E" w14:textId="38167438"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 xml:space="preserve">Phone:          </w:t>
      </w:r>
      <w:r w:rsidRPr="002801E8">
        <w:rPr>
          <w:rFonts w:ascii="Arial" w:hAnsi="Arial" w:cs="Arial"/>
          <w:sz w:val="22"/>
          <w:szCs w:val="22"/>
        </w:rPr>
        <w:tab/>
      </w:r>
      <w:r w:rsidRPr="002801E8">
        <w:rPr>
          <w:rFonts w:ascii="Arial" w:hAnsi="Arial" w:cs="Arial"/>
          <w:sz w:val="22"/>
          <w:szCs w:val="22"/>
        </w:rPr>
        <w:tab/>
      </w:r>
    </w:p>
    <w:p w14:paraId="1B03DB21" w14:textId="77777777" w:rsidR="009A47B5" w:rsidRPr="002801E8" w:rsidRDefault="009A47B5" w:rsidP="009A47B5">
      <w:pPr>
        <w:tabs>
          <w:tab w:val="right" w:leader="underscore" w:pos="9350"/>
        </w:tabs>
        <w:jc w:val="both"/>
        <w:rPr>
          <w:rFonts w:ascii="Arial" w:hAnsi="Arial" w:cs="Arial"/>
          <w:sz w:val="22"/>
          <w:szCs w:val="22"/>
        </w:rPr>
      </w:pPr>
    </w:p>
    <w:p w14:paraId="7DFA50A2" w14:textId="507560FC"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 xml:space="preserve">Fax:              </w:t>
      </w:r>
      <w:r w:rsidRPr="002801E8">
        <w:rPr>
          <w:rFonts w:ascii="Arial" w:hAnsi="Arial" w:cs="Arial"/>
          <w:sz w:val="22"/>
          <w:szCs w:val="22"/>
        </w:rPr>
        <w:tab/>
      </w:r>
      <w:r w:rsidRPr="002801E8">
        <w:rPr>
          <w:rFonts w:ascii="Arial" w:hAnsi="Arial" w:cs="Arial"/>
          <w:sz w:val="22"/>
          <w:szCs w:val="22"/>
        </w:rPr>
        <w:tab/>
      </w:r>
    </w:p>
    <w:p w14:paraId="06F45A48" w14:textId="77777777" w:rsidR="009A47B5" w:rsidRPr="002801E8" w:rsidRDefault="009A47B5" w:rsidP="009A47B5">
      <w:pPr>
        <w:tabs>
          <w:tab w:val="right" w:leader="underscore" w:pos="9350"/>
        </w:tabs>
        <w:jc w:val="both"/>
        <w:rPr>
          <w:rFonts w:ascii="Arial" w:hAnsi="Arial" w:cs="Arial"/>
          <w:sz w:val="22"/>
          <w:szCs w:val="22"/>
        </w:rPr>
      </w:pPr>
    </w:p>
    <w:p w14:paraId="67382032" w14:textId="421678D1"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 xml:space="preserve">Email:           </w:t>
      </w:r>
      <w:r w:rsidRPr="002801E8">
        <w:rPr>
          <w:rFonts w:ascii="Arial" w:hAnsi="Arial" w:cs="Arial"/>
          <w:sz w:val="22"/>
          <w:szCs w:val="22"/>
        </w:rPr>
        <w:tab/>
      </w:r>
      <w:r w:rsidRPr="002801E8">
        <w:rPr>
          <w:rFonts w:ascii="Arial" w:hAnsi="Arial" w:cs="Arial"/>
          <w:sz w:val="22"/>
          <w:szCs w:val="22"/>
        </w:rPr>
        <w:tab/>
      </w:r>
    </w:p>
    <w:p w14:paraId="6F380629" w14:textId="77777777" w:rsidR="009A47B5" w:rsidRPr="002801E8" w:rsidRDefault="009A47B5" w:rsidP="009A47B5">
      <w:pPr>
        <w:tabs>
          <w:tab w:val="right" w:leader="underscore" w:pos="9350"/>
        </w:tabs>
        <w:jc w:val="both"/>
        <w:rPr>
          <w:rFonts w:ascii="Arial" w:hAnsi="Arial" w:cs="Arial"/>
          <w:sz w:val="22"/>
          <w:szCs w:val="22"/>
        </w:rPr>
      </w:pPr>
    </w:p>
    <w:p w14:paraId="7325B886" w14:textId="77777777" w:rsidR="009A47B5" w:rsidRPr="002801E8" w:rsidRDefault="009A47B5" w:rsidP="009A47B5">
      <w:pPr>
        <w:tabs>
          <w:tab w:val="right" w:leader="underscore" w:pos="9350"/>
        </w:tabs>
        <w:jc w:val="both"/>
        <w:rPr>
          <w:rFonts w:ascii="Arial" w:hAnsi="Arial" w:cs="Arial"/>
          <w:sz w:val="22"/>
          <w:szCs w:val="22"/>
        </w:rPr>
      </w:pPr>
    </w:p>
    <w:p w14:paraId="53515797" w14:textId="77777777" w:rsidR="009A47B5" w:rsidRPr="002801E8" w:rsidRDefault="009A47B5" w:rsidP="009A47B5">
      <w:pPr>
        <w:tabs>
          <w:tab w:val="right" w:leader="underscore" w:pos="9350"/>
        </w:tabs>
        <w:jc w:val="both"/>
        <w:rPr>
          <w:rFonts w:ascii="Arial" w:hAnsi="Arial" w:cs="Arial"/>
          <w:b/>
          <w:sz w:val="22"/>
          <w:szCs w:val="22"/>
        </w:rPr>
      </w:pPr>
      <w:r w:rsidRPr="002801E8">
        <w:rPr>
          <w:rFonts w:ascii="Arial" w:hAnsi="Arial" w:cs="Arial"/>
          <w:b/>
          <w:sz w:val="22"/>
          <w:szCs w:val="22"/>
        </w:rPr>
        <w:t>CITY OF SURREY</w:t>
      </w:r>
    </w:p>
    <w:p w14:paraId="729A3011" w14:textId="77777777" w:rsidR="009A47B5" w:rsidRPr="002801E8" w:rsidRDefault="009A47B5" w:rsidP="009A47B5">
      <w:pPr>
        <w:tabs>
          <w:tab w:val="right" w:leader="underscore" w:pos="9350"/>
        </w:tabs>
        <w:jc w:val="both"/>
        <w:rPr>
          <w:rFonts w:ascii="Arial" w:hAnsi="Arial" w:cs="Arial"/>
          <w:sz w:val="22"/>
          <w:szCs w:val="22"/>
        </w:rPr>
      </w:pPr>
    </w:p>
    <w:p w14:paraId="2032F1D1" w14:textId="77777777" w:rsidR="009A47B5" w:rsidRPr="002801E8" w:rsidRDefault="009A47B5" w:rsidP="009A47B5">
      <w:pPr>
        <w:tabs>
          <w:tab w:val="right" w:leader="underscore" w:pos="9350"/>
        </w:tabs>
        <w:jc w:val="both"/>
        <w:rPr>
          <w:rFonts w:ascii="Arial" w:hAnsi="Arial" w:cs="Arial"/>
          <w:sz w:val="22"/>
          <w:szCs w:val="22"/>
        </w:rPr>
      </w:pPr>
      <w:r w:rsidRPr="002801E8">
        <w:rPr>
          <w:rFonts w:ascii="Arial" w:hAnsi="Arial" w:cs="Arial"/>
          <w:sz w:val="22"/>
          <w:szCs w:val="22"/>
        </w:rPr>
        <w:t>TO:</w:t>
      </w:r>
    </w:p>
    <w:p w14:paraId="5D739925" w14:textId="3AC3F664"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City Representative:</w:t>
      </w:r>
      <w:r w:rsidRPr="002801E8">
        <w:rPr>
          <w:rFonts w:ascii="Arial" w:hAnsi="Arial" w:cs="Arial"/>
          <w:sz w:val="22"/>
          <w:szCs w:val="22"/>
        </w:rPr>
        <w:tab/>
        <w:t xml:space="preserve">   Richard D. Oppelt </w:t>
      </w:r>
    </w:p>
    <w:p w14:paraId="36C6FF74" w14:textId="098E25D9"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 xml:space="preserve"> </w:t>
      </w:r>
      <w:r w:rsidR="00107C8A" w:rsidRPr="002801E8">
        <w:rPr>
          <w:rFonts w:ascii="Arial" w:hAnsi="Arial" w:cs="Arial"/>
          <w:sz w:val="22"/>
          <w:szCs w:val="22"/>
        </w:rPr>
        <w:t xml:space="preserve">                              </w:t>
      </w:r>
      <w:r w:rsidRPr="002801E8">
        <w:rPr>
          <w:rFonts w:ascii="Arial" w:hAnsi="Arial" w:cs="Arial"/>
          <w:sz w:val="22"/>
          <w:szCs w:val="22"/>
        </w:rPr>
        <w:t xml:space="preserve">  Purchasing Manager</w:t>
      </w:r>
    </w:p>
    <w:p w14:paraId="0B42C4E8" w14:textId="77777777" w:rsidR="009A47B5" w:rsidRPr="002801E8" w:rsidRDefault="009A47B5" w:rsidP="009A47B5">
      <w:pPr>
        <w:tabs>
          <w:tab w:val="left" w:pos="1122"/>
          <w:tab w:val="right" w:leader="underscore" w:pos="2805"/>
        </w:tabs>
        <w:jc w:val="both"/>
        <w:rPr>
          <w:rFonts w:ascii="Arial" w:hAnsi="Arial" w:cs="Arial"/>
          <w:sz w:val="22"/>
          <w:szCs w:val="22"/>
        </w:rPr>
      </w:pPr>
    </w:p>
    <w:p w14:paraId="1B88C1DD" w14:textId="2D4EA32A"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Address:</w:t>
      </w:r>
      <w:r w:rsidRPr="002801E8">
        <w:rPr>
          <w:rFonts w:ascii="Arial" w:hAnsi="Arial" w:cs="Arial"/>
          <w:sz w:val="22"/>
          <w:szCs w:val="22"/>
        </w:rPr>
        <w:tab/>
        <w:t xml:space="preserve">               Surrey City Hall</w:t>
      </w:r>
    </w:p>
    <w:p w14:paraId="6881FCFF" w14:textId="0AD02E1A"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 xml:space="preserve">                                  Finance &amp; Technology Department – Purchasing Section</w:t>
      </w:r>
    </w:p>
    <w:p w14:paraId="5DD3A7F0" w14:textId="6F8551C4"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 xml:space="preserve">                                  Reception Counter, 5th Floor West</w:t>
      </w:r>
    </w:p>
    <w:p w14:paraId="1BDE9235" w14:textId="689EC07D"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 xml:space="preserve">                                  13450 – 104th Avenue, Surrey, B.C., V3T 1V8</w:t>
      </w:r>
    </w:p>
    <w:p w14:paraId="449BC3EF" w14:textId="77777777" w:rsidR="009A47B5" w:rsidRPr="002801E8" w:rsidRDefault="009A47B5" w:rsidP="009A47B5">
      <w:pPr>
        <w:tabs>
          <w:tab w:val="left" w:pos="1122"/>
          <w:tab w:val="right" w:leader="underscore" w:pos="2805"/>
        </w:tabs>
        <w:jc w:val="both"/>
        <w:rPr>
          <w:rFonts w:ascii="Arial" w:hAnsi="Arial" w:cs="Arial"/>
          <w:sz w:val="22"/>
          <w:szCs w:val="22"/>
        </w:rPr>
      </w:pPr>
    </w:p>
    <w:p w14:paraId="26B88902" w14:textId="29D461A5"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Telephone:</w:t>
      </w:r>
      <w:r w:rsidRPr="002801E8">
        <w:rPr>
          <w:rFonts w:ascii="Arial" w:hAnsi="Arial" w:cs="Arial"/>
          <w:sz w:val="22"/>
          <w:szCs w:val="22"/>
        </w:rPr>
        <w:tab/>
        <w:t xml:space="preserve">                 </w:t>
      </w:r>
      <w:r w:rsidRPr="002801E8">
        <w:rPr>
          <w:rFonts w:ascii="Arial" w:hAnsi="Arial" w:cs="Arial"/>
          <w:sz w:val="22"/>
          <w:szCs w:val="22"/>
        </w:rPr>
        <w:tab/>
        <w:t>604-590-7274</w:t>
      </w:r>
    </w:p>
    <w:p w14:paraId="106CDBC2" w14:textId="57D70A22" w:rsidR="009A47B5" w:rsidRPr="002801E8" w:rsidRDefault="009A47B5" w:rsidP="009A47B5">
      <w:pPr>
        <w:tabs>
          <w:tab w:val="left" w:pos="1122"/>
          <w:tab w:val="right" w:leader="underscore" w:pos="2805"/>
        </w:tabs>
        <w:jc w:val="both"/>
        <w:rPr>
          <w:rFonts w:ascii="Arial" w:hAnsi="Arial" w:cs="Arial"/>
          <w:sz w:val="22"/>
          <w:szCs w:val="22"/>
        </w:rPr>
      </w:pPr>
      <w:r w:rsidRPr="002801E8">
        <w:rPr>
          <w:rFonts w:ascii="Arial" w:hAnsi="Arial" w:cs="Arial"/>
          <w:sz w:val="22"/>
          <w:szCs w:val="22"/>
        </w:rPr>
        <w:t>Email:</w:t>
      </w:r>
      <w:r w:rsidRPr="002801E8">
        <w:rPr>
          <w:rFonts w:ascii="Arial" w:hAnsi="Arial" w:cs="Arial"/>
          <w:sz w:val="22"/>
          <w:szCs w:val="22"/>
        </w:rPr>
        <w:tab/>
        <w:t xml:space="preserve">                </w:t>
      </w:r>
      <w:hyperlink r:id="rId10" w:history="1">
        <w:r w:rsidRPr="002801E8">
          <w:rPr>
            <w:rStyle w:val="Hyperlink"/>
            <w:rFonts w:ascii="Arial" w:hAnsi="Arial" w:cs="Arial"/>
            <w:sz w:val="22"/>
            <w:szCs w:val="22"/>
          </w:rPr>
          <w:t>purchasing@surrey.ca</w:t>
        </w:r>
      </w:hyperlink>
      <w:r w:rsidRPr="002801E8">
        <w:rPr>
          <w:rFonts w:ascii="Arial" w:hAnsi="Arial" w:cs="Arial"/>
          <w:sz w:val="22"/>
          <w:szCs w:val="22"/>
        </w:rPr>
        <w:t xml:space="preserve"> </w:t>
      </w:r>
    </w:p>
    <w:p w14:paraId="6BA47AC8" w14:textId="77777777" w:rsidR="00797A05" w:rsidRPr="002801E8" w:rsidRDefault="00797A05" w:rsidP="00797A05">
      <w:pPr>
        <w:tabs>
          <w:tab w:val="right" w:leader="underscore" w:pos="9350"/>
        </w:tabs>
        <w:jc w:val="both"/>
        <w:rPr>
          <w:rFonts w:ascii="Arial" w:hAnsi="Arial" w:cs="Arial"/>
          <w:sz w:val="22"/>
          <w:szCs w:val="22"/>
        </w:rPr>
      </w:pPr>
    </w:p>
    <w:p w14:paraId="37907A6B" w14:textId="6FAC94A3" w:rsidR="009A47B5" w:rsidRPr="002801E8" w:rsidRDefault="009A47B5">
      <w:pPr>
        <w:overflowPunct/>
        <w:autoSpaceDE/>
        <w:autoSpaceDN/>
        <w:adjustRightInd/>
        <w:spacing w:after="200" w:line="276" w:lineRule="auto"/>
        <w:textAlignment w:val="auto"/>
        <w:rPr>
          <w:rFonts w:ascii="Arial" w:hAnsi="Arial" w:cs="Arial"/>
          <w:sz w:val="22"/>
          <w:szCs w:val="22"/>
        </w:rPr>
      </w:pPr>
      <w:r w:rsidRPr="002801E8">
        <w:rPr>
          <w:rFonts w:ascii="Arial" w:hAnsi="Arial" w:cs="Arial"/>
          <w:sz w:val="22"/>
          <w:szCs w:val="22"/>
        </w:rPr>
        <w:br w:type="page"/>
      </w:r>
    </w:p>
    <w:p w14:paraId="0EA94924" w14:textId="77777777" w:rsidR="00670499" w:rsidRPr="002801E8" w:rsidRDefault="00670499" w:rsidP="00670499">
      <w:pPr>
        <w:tabs>
          <w:tab w:val="left" w:pos="360"/>
          <w:tab w:val="right" w:leader="underscore" w:pos="5040"/>
        </w:tabs>
        <w:ind w:left="360" w:hanging="360"/>
        <w:rPr>
          <w:rFonts w:ascii="Arial" w:hAnsi="Arial" w:cs="Arial"/>
          <w:sz w:val="22"/>
          <w:szCs w:val="22"/>
        </w:rPr>
      </w:pPr>
      <w:r w:rsidRPr="002801E8">
        <w:rPr>
          <w:rFonts w:ascii="Arial" w:hAnsi="Arial" w:cs="Arial"/>
          <w:sz w:val="22"/>
          <w:szCs w:val="22"/>
        </w:rPr>
        <w:lastRenderedPageBreak/>
        <w:t>1.</w:t>
      </w:r>
      <w:r w:rsidRPr="002801E8">
        <w:rPr>
          <w:rFonts w:ascii="Arial" w:hAnsi="Arial" w:cs="Arial"/>
          <w:sz w:val="22"/>
          <w:szCs w:val="22"/>
        </w:rPr>
        <w:tab/>
        <w:t>The Contractor offers to supply to the City of Surrey the Goods for the prices plus applicable taxes as follows:</w:t>
      </w:r>
    </w:p>
    <w:p w14:paraId="05ED4B66" w14:textId="77777777" w:rsidR="00797A05" w:rsidRPr="002801E8" w:rsidRDefault="00797A05" w:rsidP="00797A05">
      <w:pPr>
        <w:pStyle w:val="Body2"/>
        <w:jc w:val="both"/>
        <w:rPr>
          <w:rFonts w:cs="Arial"/>
          <w:szCs w:val="22"/>
        </w:rPr>
      </w:pPr>
      <w:r w:rsidRPr="002801E8">
        <w:rPr>
          <w:rFonts w:cs="Arial"/>
          <w:szCs w:val="22"/>
        </w:rPr>
        <w:t>Year, Make &amp; Model:  __________________________________________________________</w:t>
      </w:r>
    </w:p>
    <w:p w14:paraId="7B7236CF" w14:textId="77777777" w:rsidR="00797A05" w:rsidRPr="002801E8" w:rsidRDefault="00797A05" w:rsidP="00797A05">
      <w:pPr>
        <w:rPr>
          <w:rFonts w:ascii="Arial" w:hAnsi="Arial" w:cs="Arial"/>
          <w:sz w:val="22"/>
          <w:szCs w:val="22"/>
        </w:rPr>
      </w:pPr>
    </w:p>
    <w:p w14:paraId="303A1A63" w14:textId="77777777" w:rsidR="00670499" w:rsidRPr="002801E8" w:rsidRDefault="00797A05" w:rsidP="00670499">
      <w:pPr>
        <w:jc w:val="both"/>
        <w:rPr>
          <w:rFonts w:ascii="Arial" w:hAnsi="Arial" w:cs="Arial"/>
          <w:sz w:val="22"/>
          <w:szCs w:val="22"/>
          <w:lang w:val="en-GB"/>
        </w:rPr>
      </w:pPr>
      <w:r w:rsidRPr="002801E8">
        <w:rPr>
          <w:rFonts w:ascii="Arial" w:hAnsi="Arial" w:cs="Arial"/>
          <w:sz w:val="22"/>
          <w:szCs w:val="22"/>
          <w:lang w:val="en-GB"/>
        </w:rPr>
        <w:t>All costs to meet the minimum specifications shall be included in the following delivered prices.</w:t>
      </w:r>
    </w:p>
    <w:p w14:paraId="07CB87CC" w14:textId="77777777" w:rsidR="001C6D9B" w:rsidRPr="002801E8" w:rsidRDefault="001C6D9B" w:rsidP="00670499">
      <w:pPr>
        <w:jc w:val="both"/>
        <w:rPr>
          <w:rFonts w:ascii="Arial" w:hAnsi="Arial" w:cs="Arial"/>
          <w:sz w:val="22"/>
          <w:szCs w:val="22"/>
          <w:lang w:val="en-GB"/>
        </w:rPr>
      </w:pPr>
    </w:p>
    <w:tbl>
      <w:tblPr>
        <w:tblW w:w="9360" w:type="dxa"/>
        <w:tblInd w:w="108" w:type="dxa"/>
        <w:tblLayout w:type="fixed"/>
        <w:tblLook w:val="0000" w:firstRow="0" w:lastRow="0" w:firstColumn="0" w:lastColumn="0" w:noHBand="0" w:noVBand="0"/>
      </w:tblPr>
      <w:tblGrid>
        <w:gridCol w:w="3690"/>
        <w:gridCol w:w="3240"/>
        <w:gridCol w:w="2430"/>
      </w:tblGrid>
      <w:tr w:rsidR="001C6D9B" w:rsidRPr="002801E8" w14:paraId="02049D97" w14:textId="77777777" w:rsidTr="001C6D9B">
        <w:trPr>
          <w:trHeight w:val="795"/>
        </w:trPr>
        <w:tc>
          <w:tcPr>
            <w:tcW w:w="3690" w:type="dxa"/>
          </w:tcPr>
          <w:p w14:paraId="5897F487" w14:textId="77777777" w:rsidR="001C6D9B" w:rsidRPr="002801E8" w:rsidRDefault="001C6D9B" w:rsidP="001C6D9B">
            <w:pPr>
              <w:spacing w:line="48" w:lineRule="exact"/>
              <w:rPr>
                <w:rFonts w:ascii="Arial" w:hAnsi="Arial" w:cs="Arial"/>
                <w:sz w:val="22"/>
                <w:szCs w:val="22"/>
                <w:u w:val="single"/>
                <w:lang w:val="en-GB"/>
              </w:rPr>
            </w:pPr>
          </w:p>
          <w:p w14:paraId="588CC35F" w14:textId="77777777" w:rsidR="001C6D9B" w:rsidRPr="002801E8" w:rsidRDefault="001C6D9B" w:rsidP="001C6D9B">
            <w:pPr>
              <w:spacing w:line="48" w:lineRule="exact"/>
              <w:rPr>
                <w:rFonts w:ascii="Arial" w:hAnsi="Arial" w:cs="Arial"/>
                <w:sz w:val="22"/>
                <w:szCs w:val="22"/>
                <w:u w:val="single"/>
                <w:lang w:val="en-GB"/>
              </w:rPr>
            </w:pPr>
          </w:p>
          <w:p w14:paraId="2B2FF5AB" w14:textId="77777777" w:rsidR="001C6D9B" w:rsidRPr="002801E8" w:rsidRDefault="001C6D9B" w:rsidP="001C6D9B">
            <w:pPr>
              <w:spacing w:line="48" w:lineRule="exact"/>
              <w:rPr>
                <w:rFonts w:ascii="Arial" w:hAnsi="Arial" w:cs="Arial"/>
                <w:sz w:val="22"/>
                <w:szCs w:val="22"/>
                <w:u w:val="single"/>
                <w:lang w:val="en-GB"/>
              </w:rPr>
            </w:pPr>
          </w:p>
          <w:p w14:paraId="535DC806" w14:textId="77777777" w:rsidR="001C6D9B"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GB"/>
              </w:rPr>
            </w:pPr>
            <w:r w:rsidRPr="002801E8">
              <w:rPr>
                <w:rFonts w:ascii="Arial" w:hAnsi="Arial" w:cs="Arial"/>
                <w:spacing w:val="-3"/>
                <w:sz w:val="22"/>
                <w:szCs w:val="22"/>
              </w:rPr>
              <w:t>RUBBER TIRED 4WD BACKHOE/LOADER</w:t>
            </w:r>
            <w:r w:rsidRPr="002801E8">
              <w:rPr>
                <w:rFonts w:ascii="Arial" w:hAnsi="Arial" w:cs="Arial"/>
                <w:sz w:val="22"/>
                <w:szCs w:val="22"/>
                <w:lang w:val="en-GB"/>
              </w:rPr>
              <w:t xml:space="preserve"> </w:t>
            </w:r>
          </w:p>
          <w:p w14:paraId="4FCF6552" w14:textId="77777777"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GB"/>
              </w:rPr>
            </w:pPr>
          </w:p>
          <w:p w14:paraId="626EDE24" w14:textId="77777777" w:rsidR="005E5BAC" w:rsidRPr="002801E8" w:rsidRDefault="005E5BAC" w:rsidP="005E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2801E8">
              <w:rPr>
                <w:rFonts w:ascii="Arial" w:hAnsi="Arial" w:cs="Arial"/>
                <w:sz w:val="22"/>
                <w:szCs w:val="22"/>
                <w:lang w:val="en-GB"/>
              </w:rPr>
              <w:t>AUTO GREASE UNIT</w:t>
            </w:r>
          </w:p>
          <w:p w14:paraId="69F07902" w14:textId="776B067A"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GB"/>
              </w:rPr>
            </w:pPr>
          </w:p>
        </w:tc>
        <w:tc>
          <w:tcPr>
            <w:tcW w:w="3240" w:type="dxa"/>
          </w:tcPr>
          <w:p w14:paraId="21BABF88"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14529721" w14:textId="77777777" w:rsidR="008E4068" w:rsidRPr="002801E8" w:rsidRDefault="008E4068"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09EDE538" w14:textId="77777777" w:rsidR="008E4068" w:rsidRPr="002801E8" w:rsidRDefault="008E4068"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3F7C94D8" w14:textId="77777777" w:rsidR="008E4068" w:rsidRPr="002801E8" w:rsidRDefault="008E4068"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5A928533" w14:textId="77777777"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52F1AD22" w14:textId="646729A3" w:rsidR="008E4068" w:rsidRPr="002801E8" w:rsidRDefault="008E4068" w:rsidP="008E4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2"/>
                <w:szCs w:val="22"/>
                <w:lang w:val="en-GB"/>
              </w:rPr>
            </w:pPr>
          </w:p>
        </w:tc>
        <w:tc>
          <w:tcPr>
            <w:tcW w:w="2430" w:type="dxa"/>
          </w:tcPr>
          <w:p w14:paraId="1C8BCBF1" w14:textId="77777777" w:rsidR="001C6D9B" w:rsidRPr="002801E8" w:rsidRDefault="001C6D9B" w:rsidP="001C6D9B">
            <w:pPr>
              <w:spacing w:line="48" w:lineRule="exact"/>
              <w:jc w:val="both"/>
              <w:rPr>
                <w:rFonts w:ascii="Arial" w:hAnsi="Arial" w:cs="Arial"/>
                <w:b/>
                <w:sz w:val="22"/>
                <w:szCs w:val="22"/>
                <w:lang w:val="en-GB"/>
              </w:rPr>
            </w:pPr>
          </w:p>
          <w:p w14:paraId="3A1BA72E"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145BDD99" w14:textId="6B134BAF" w:rsidR="001C6D9B" w:rsidRPr="002801E8" w:rsidRDefault="00107C8A"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r w:rsidRPr="002801E8">
              <w:rPr>
                <w:rFonts w:ascii="Arial" w:hAnsi="Arial" w:cs="Arial"/>
                <w:b/>
                <w:sz w:val="22"/>
                <w:szCs w:val="22"/>
                <w:lang w:val="en-GB"/>
              </w:rPr>
              <w:t>$____________</w:t>
            </w:r>
            <w:r w:rsidR="001C6D9B" w:rsidRPr="002801E8">
              <w:rPr>
                <w:rFonts w:ascii="Arial" w:hAnsi="Arial" w:cs="Arial"/>
                <w:b/>
                <w:sz w:val="22"/>
                <w:szCs w:val="22"/>
                <w:lang w:val="en-GB"/>
              </w:rPr>
              <w:t>__</w:t>
            </w:r>
          </w:p>
          <w:p w14:paraId="2350E4E4" w14:textId="77777777" w:rsidR="008E4068" w:rsidRPr="002801E8" w:rsidRDefault="008E4068"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190002C1" w14:textId="77777777" w:rsidR="00107C8A" w:rsidRPr="002801E8" w:rsidRDefault="00107C8A"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54375CFD" w14:textId="3CD657FA" w:rsidR="008E4068" w:rsidRPr="002801E8" w:rsidRDefault="00107C8A"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r w:rsidRPr="002801E8">
              <w:rPr>
                <w:rFonts w:ascii="Arial" w:hAnsi="Arial" w:cs="Arial"/>
                <w:b/>
                <w:sz w:val="22"/>
                <w:szCs w:val="22"/>
                <w:lang w:val="en-GB"/>
              </w:rPr>
              <w:t>$______________</w:t>
            </w:r>
          </w:p>
          <w:p w14:paraId="6AF73D4F" w14:textId="77777777"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51E96641" w14:textId="7D9B4DF9"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tc>
      </w:tr>
      <w:tr w:rsidR="001C6D9B" w:rsidRPr="002801E8" w14:paraId="7464B28B" w14:textId="77777777" w:rsidTr="001C6D9B">
        <w:tc>
          <w:tcPr>
            <w:tcW w:w="3690" w:type="dxa"/>
          </w:tcPr>
          <w:p w14:paraId="39B3EEA2" w14:textId="77777777" w:rsidR="001C6D9B" w:rsidRPr="002801E8" w:rsidRDefault="001C6D9B" w:rsidP="001C6D9B">
            <w:pPr>
              <w:spacing w:line="48" w:lineRule="exact"/>
              <w:jc w:val="both"/>
              <w:rPr>
                <w:rFonts w:ascii="Arial" w:hAnsi="Arial" w:cs="Arial"/>
                <w:sz w:val="22"/>
                <w:szCs w:val="22"/>
                <w:lang w:val="en-GB"/>
              </w:rPr>
            </w:pPr>
          </w:p>
          <w:p w14:paraId="052AC4E5" w14:textId="77777777"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4D04016" w14:textId="77777777"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46D6853B" w14:textId="5FE47612" w:rsidR="005E5BAC" w:rsidRPr="002801E8" w:rsidRDefault="005E5BAC"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c>
        <w:tc>
          <w:tcPr>
            <w:tcW w:w="3240" w:type="dxa"/>
          </w:tcPr>
          <w:p w14:paraId="2EC2141B" w14:textId="77777777" w:rsidR="001C6D9B" w:rsidRPr="002801E8" w:rsidRDefault="001C6D9B" w:rsidP="001C6D9B">
            <w:pPr>
              <w:spacing w:line="48" w:lineRule="exact"/>
              <w:jc w:val="both"/>
              <w:rPr>
                <w:rFonts w:ascii="Arial" w:hAnsi="Arial" w:cs="Arial"/>
                <w:sz w:val="22"/>
                <w:szCs w:val="22"/>
                <w:lang w:val="en-GB"/>
              </w:rPr>
            </w:pPr>
          </w:p>
          <w:p w14:paraId="5D8675D0"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z w:val="22"/>
                <w:szCs w:val="22"/>
                <w:lang w:val="en-GB"/>
              </w:rPr>
            </w:pPr>
            <w:r w:rsidRPr="002801E8">
              <w:rPr>
                <w:rFonts w:ascii="Arial" w:hAnsi="Arial" w:cs="Arial"/>
                <w:sz w:val="22"/>
                <w:szCs w:val="22"/>
                <w:lang w:val="en-GB"/>
              </w:rPr>
              <w:t>SUB-TOTAL:</w:t>
            </w:r>
          </w:p>
        </w:tc>
        <w:tc>
          <w:tcPr>
            <w:tcW w:w="2430" w:type="dxa"/>
          </w:tcPr>
          <w:p w14:paraId="0A62873B" w14:textId="77777777" w:rsidR="001C6D9B" w:rsidRPr="002801E8" w:rsidRDefault="001C6D9B" w:rsidP="001C6D9B">
            <w:pPr>
              <w:spacing w:line="48" w:lineRule="exact"/>
              <w:jc w:val="both"/>
              <w:rPr>
                <w:rFonts w:ascii="Arial" w:hAnsi="Arial" w:cs="Arial"/>
                <w:sz w:val="22"/>
                <w:szCs w:val="22"/>
                <w:lang w:val="en-GB"/>
              </w:rPr>
            </w:pPr>
          </w:p>
          <w:p w14:paraId="4149AB8B"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2801E8">
              <w:rPr>
                <w:rFonts w:ascii="Arial" w:hAnsi="Arial" w:cs="Arial"/>
                <w:b/>
                <w:bCs/>
                <w:sz w:val="22"/>
                <w:szCs w:val="22"/>
                <w:lang w:val="en-GB"/>
              </w:rPr>
              <w:t>$______________</w:t>
            </w:r>
          </w:p>
          <w:p w14:paraId="44C00104" w14:textId="77777777" w:rsidR="008E4068" w:rsidRPr="002801E8" w:rsidRDefault="008E4068"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14:paraId="14F3CFEC" w14:textId="77777777" w:rsidR="008E4068" w:rsidRPr="002801E8" w:rsidRDefault="008E4068" w:rsidP="008E4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14:paraId="3020C650"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r>
      <w:tr w:rsidR="001C6D9B" w:rsidRPr="002801E8" w14:paraId="39FD4888" w14:textId="77777777" w:rsidTr="001C6D9B">
        <w:tc>
          <w:tcPr>
            <w:tcW w:w="3690" w:type="dxa"/>
          </w:tcPr>
          <w:p w14:paraId="56226346" w14:textId="77777777" w:rsidR="001C6D9B" w:rsidRPr="002801E8" w:rsidRDefault="001C6D9B" w:rsidP="001C6D9B">
            <w:pPr>
              <w:spacing w:line="48" w:lineRule="exact"/>
              <w:jc w:val="both"/>
              <w:rPr>
                <w:rFonts w:ascii="Arial" w:hAnsi="Arial" w:cs="Arial"/>
                <w:sz w:val="22"/>
                <w:szCs w:val="22"/>
                <w:lang w:val="en-GB"/>
              </w:rPr>
            </w:pPr>
          </w:p>
          <w:p w14:paraId="00475A1D"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z w:val="22"/>
                <w:szCs w:val="22"/>
                <w:lang w:val="en-GB"/>
              </w:rPr>
            </w:pPr>
          </w:p>
          <w:p w14:paraId="4C58AA4E"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right"/>
              <w:rPr>
                <w:rFonts w:ascii="Arial" w:hAnsi="Arial" w:cs="Arial"/>
                <w:sz w:val="22"/>
                <w:szCs w:val="22"/>
                <w:lang w:val="en-GB"/>
              </w:rPr>
            </w:pPr>
          </w:p>
        </w:tc>
        <w:tc>
          <w:tcPr>
            <w:tcW w:w="3240" w:type="dxa"/>
          </w:tcPr>
          <w:p w14:paraId="008A4CC8"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right"/>
              <w:rPr>
                <w:rFonts w:ascii="Arial" w:hAnsi="Arial" w:cs="Arial"/>
                <w:sz w:val="22"/>
                <w:szCs w:val="22"/>
                <w:lang w:val="en-GB"/>
              </w:rPr>
            </w:pPr>
            <w:r w:rsidRPr="002801E8">
              <w:rPr>
                <w:rFonts w:ascii="Arial" w:hAnsi="Arial" w:cs="Arial"/>
                <w:sz w:val="22"/>
                <w:szCs w:val="22"/>
                <w:lang w:val="en-GB"/>
              </w:rPr>
              <w:t>GST:  5%  =</w:t>
            </w:r>
          </w:p>
          <w:p w14:paraId="54B0395F"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tc>
        <w:tc>
          <w:tcPr>
            <w:tcW w:w="2430" w:type="dxa"/>
          </w:tcPr>
          <w:p w14:paraId="0795CB81" w14:textId="77777777" w:rsidR="001C6D9B" w:rsidRPr="002801E8" w:rsidRDefault="001C6D9B" w:rsidP="001C6D9B">
            <w:pPr>
              <w:spacing w:line="48" w:lineRule="exact"/>
              <w:jc w:val="both"/>
              <w:rPr>
                <w:rFonts w:ascii="Arial" w:hAnsi="Arial" w:cs="Arial"/>
                <w:sz w:val="22"/>
                <w:szCs w:val="22"/>
                <w:lang w:val="en-GB"/>
              </w:rPr>
            </w:pPr>
          </w:p>
          <w:p w14:paraId="18ACD893"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2801E8">
              <w:rPr>
                <w:rFonts w:ascii="Arial" w:hAnsi="Arial" w:cs="Arial"/>
                <w:b/>
                <w:bCs/>
                <w:sz w:val="22"/>
                <w:szCs w:val="22"/>
                <w:lang w:val="en-GB"/>
              </w:rPr>
              <w:t>$______________</w:t>
            </w:r>
          </w:p>
        </w:tc>
      </w:tr>
      <w:tr w:rsidR="001C6D9B" w:rsidRPr="002801E8" w14:paraId="4A5836F9" w14:textId="77777777" w:rsidTr="001C6D9B">
        <w:tc>
          <w:tcPr>
            <w:tcW w:w="3690" w:type="dxa"/>
          </w:tcPr>
          <w:p w14:paraId="44D46E09" w14:textId="77777777" w:rsidR="001C6D9B" w:rsidRPr="002801E8" w:rsidRDefault="001C6D9B" w:rsidP="001C6D9B">
            <w:pPr>
              <w:spacing w:line="48" w:lineRule="exact"/>
              <w:jc w:val="both"/>
              <w:rPr>
                <w:rFonts w:ascii="Arial" w:hAnsi="Arial" w:cs="Arial"/>
                <w:sz w:val="22"/>
                <w:szCs w:val="22"/>
                <w:lang w:val="en-GB"/>
              </w:rPr>
            </w:pPr>
          </w:p>
          <w:p w14:paraId="248E26F0"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c>
        <w:tc>
          <w:tcPr>
            <w:tcW w:w="3240" w:type="dxa"/>
          </w:tcPr>
          <w:p w14:paraId="7C788C97" w14:textId="77777777" w:rsidR="001C6D9B" w:rsidRPr="002801E8" w:rsidRDefault="001C6D9B" w:rsidP="001C6D9B">
            <w:pPr>
              <w:spacing w:line="48" w:lineRule="exact"/>
              <w:jc w:val="both"/>
              <w:rPr>
                <w:rFonts w:ascii="Arial" w:hAnsi="Arial" w:cs="Arial"/>
                <w:sz w:val="22"/>
                <w:szCs w:val="22"/>
                <w:lang w:val="en-GB"/>
              </w:rPr>
            </w:pPr>
          </w:p>
          <w:p w14:paraId="37B68108"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z w:val="22"/>
                <w:szCs w:val="22"/>
                <w:lang w:val="en-GB"/>
              </w:rPr>
            </w:pPr>
          </w:p>
          <w:p w14:paraId="6F80D344"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right"/>
              <w:rPr>
                <w:rFonts w:ascii="Arial" w:hAnsi="Arial" w:cs="Arial"/>
                <w:sz w:val="22"/>
                <w:szCs w:val="22"/>
                <w:lang w:val="en-GB"/>
              </w:rPr>
            </w:pPr>
            <w:r w:rsidRPr="002801E8">
              <w:rPr>
                <w:rFonts w:ascii="Arial" w:hAnsi="Arial" w:cs="Arial"/>
                <w:sz w:val="22"/>
                <w:szCs w:val="22"/>
                <w:lang w:val="en-GB"/>
              </w:rPr>
              <w:t>PST:  7%  =</w:t>
            </w:r>
          </w:p>
          <w:p w14:paraId="3C35BCDB"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tc>
        <w:tc>
          <w:tcPr>
            <w:tcW w:w="2430" w:type="dxa"/>
          </w:tcPr>
          <w:p w14:paraId="749AFFA3" w14:textId="77777777" w:rsidR="001C6D9B" w:rsidRPr="002801E8" w:rsidRDefault="001C6D9B" w:rsidP="001C6D9B">
            <w:pPr>
              <w:spacing w:line="48" w:lineRule="exact"/>
              <w:jc w:val="both"/>
              <w:rPr>
                <w:rFonts w:ascii="Arial" w:hAnsi="Arial" w:cs="Arial"/>
                <w:sz w:val="22"/>
                <w:szCs w:val="22"/>
                <w:lang w:val="en-GB"/>
              </w:rPr>
            </w:pPr>
          </w:p>
          <w:p w14:paraId="794E077F"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14:paraId="418299EF"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2801E8">
              <w:rPr>
                <w:rFonts w:ascii="Arial" w:hAnsi="Arial" w:cs="Arial"/>
                <w:b/>
                <w:bCs/>
                <w:sz w:val="22"/>
                <w:szCs w:val="22"/>
                <w:lang w:val="en-GB"/>
              </w:rPr>
              <w:t>$______________</w:t>
            </w:r>
          </w:p>
        </w:tc>
      </w:tr>
      <w:tr w:rsidR="001C6D9B" w:rsidRPr="002801E8" w14:paraId="2C3906D8" w14:textId="77777777" w:rsidTr="001C6D9B">
        <w:trPr>
          <w:trHeight w:val="477"/>
        </w:trPr>
        <w:tc>
          <w:tcPr>
            <w:tcW w:w="3690" w:type="dxa"/>
          </w:tcPr>
          <w:p w14:paraId="3541BD6F" w14:textId="77777777" w:rsidR="001C6D9B" w:rsidRPr="002801E8" w:rsidRDefault="001C6D9B" w:rsidP="001C6D9B">
            <w:pPr>
              <w:spacing w:line="48" w:lineRule="exact"/>
              <w:jc w:val="both"/>
              <w:rPr>
                <w:rFonts w:ascii="Arial" w:hAnsi="Arial" w:cs="Arial"/>
                <w:sz w:val="22"/>
                <w:szCs w:val="22"/>
                <w:lang w:val="en-GB"/>
              </w:rPr>
            </w:pPr>
          </w:p>
          <w:p w14:paraId="360D1009"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u w:val="double"/>
                <w:lang w:val="en-GB"/>
              </w:rPr>
            </w:pPr>
          </w:p>
          <w:p w14:paraId="2E2CF267"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2801E8">
              <w:rPr>
                <w:rFonts w:ascii="Arial" w:hAnsi="Arial" w:cs="Arial"/>
                <w:b/>
                <w:bCs/>
                <w:sz w:val="22"/>
                <w:szCs w:val="22"/>
                <w:u w:val="double"/>
                <w:lang w:val="en-GB"/>
              </w:rPr>
              <w:t>TOTAL QUOTED PRICE</w:t>
            </w:r>
            <w:r w:rsidRPr="002801E8">
              <w:rPr>
                <w:rFonts w:ascii="Arial" w:hAnsi="Arial" w:cs="Arial"/>
                <w:b/>
                <w:bCs/>
                <w:sz w:val="22"/>
                <w:szCs w:val="22"/>
                <w:lang w:val="en-GB"/>
              </w:rPr>
              <w:t>:</w:t>
            </w:r>
          </w:p>
        </w:tc>
        <w:tc>
          <w:tcPr>
            <w:tcW w:w="3240" w:type="dxa"/>
          </w:tcPr>
          <w:p w14:paraId="0D5C17B0" w14:textId="77777777" w:rsidR="001C6D9B" w:rsidRPr="002801E8" w:rsidRDefault="001C6D9B" w:rsidP="001C6D9B">
            <w:pPr>
              <w:spacing w:line="48" w:lineRule="exact"/>
              <w:jc w:val="both"/>
              <w:rPr>
                <w:rFonts w:ascii="Arial" w:hAnsi="Arial" w:cs="Arial"/>
                <w:sz w:val="22"/>
                <w:szCs w:val="22"/>
                <w:lang w:val="en-GB"/>
              </w:rPr>
            </w:pPr>
          </w:p>
          <w:p w14:paraId="21056C3E"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b/>
                <w:sz w:val="22"/>
                <w:szCs w:val="22"/>
                <w:lang w:val="en-GB"/>
              </w:rPr>
            </w:pPr>
          </w:p>
        </w:tc>
        <w:tc>
          <w:tcPr>
            <w:tcW w:w="2430" w:type="dxa"/>
          </w:tcPr>
          <w:p w14:paraId="68164DEE" w14:textId="77777777" w:rsidR="001C6D9B" w:rsidRPr="002801E8" w:rsidRDefault="001C6D9B" w:rsidP="001C6D9B">
            <w:pPr>
              <w:spacing w:line="48" w:lineRule="exact"/>
              <w:jc w:val="both"/>
              <w:rPr>
                <w:rFonts w:ascii="Arial" w:hAnsi="Arial" w:cs="Arial"/>
                <w:b/>
                <w:sz w:val="22"/>
                <w:szCs w:val="22"/>
                <w:lang w:val="en-GB"/>
              </w:rPr>
            </w:pPr>
          </w:p>
          <w:p w14:paraId="3AB88146"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p w14:paraId="53441DCA"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r w:rsidRPr="002801E8">
              <w:rPr>
                <w:rFonts w:ascii="Arial" w:hAnsi="Arial" w:cs="Arial"/>
                <w:b/>
                <w:sz w:val="22"/>
                <w:szCs w:val="22"/>
                <w:lang w:val="en-GB"/>
              </w:rPr>
              <w:t>$_______________</w:t>
            </w:r>
          </w:p>
          <w:p w14:paraId="6AB13B33" w14:textId="77777777" w:rsidR="001C6D9B" w:rsidRPr="002801E8" w:rsidRDefault="001C6D9B" w:rsidP="001C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p>
        </w:tc>
      </w:tr>
    </w:tbl>
    <w:p w14:paraId="7A6BF480" w14:textId="77777777" w:rsidR="001C6D9B" w:rsidRPr="002801E8" w:rsidRDefault="001C6D9B" w:rsidP="001C6D9B">
      <w:pPr>
        <w:tabs>
          <w:tab w:val="right" w:leader="underscore" w:pos="5400"/>
          <w:tab w:val="left" w:pos="5760"/>
          <w:tab w:val="right" w:leader="underscore" w:pos="11520"/>
        </w:tabs>
        <w:rPr>
          <w:rFonts w:ascii="Arial" w:hAnsi="Arial" w:cs="Arial"/>
          <w:b/>
          <w:bCs/>
          <w:sz w:val="22"/>
          <w:szCs w:val="22"/>
        </w:rPr>
      </w:pPr>
    </w:p>
    <w:p w14:paraId="1A8FD361" w14:textId="77777777" w:rsidR="001C6D9B" w:rsidRPr="002801E8" w:rsidRDefault="001C6D9B" w:rsidP="001C6D9B">
      <w:pPr>
        <w:tabs>
          <w:tab w:val="right" w:leader="underscore" w:pos="5400"/>
          <w:tab w:val="left" w:pos="5760"/>
          <w:tab w:val="right" w:leader="underscore" w:pos="11520"/>
        </w:tabs>
        <w:rPr>
          <w:rFonts w:ascii="Arial" w:hAnsi="Arial" w:cs="Arial"/>
          <w:b/>
          <w:bCs/>
          <w:sz w:val="22"/>
          <w:szCs w:val="22"/>
        </w:rPr>
      </w:pPr>
      <w:r w:rsidRPr="002801E8">
        <w:rPr>
          <w:rFonts w:ascii="Arial" w:hAnsi="Arial" w:cs="Arial"/>
          <w:b/>
          <w:bCs/>
          <w:sz w:val="22"/>
          <w:szCs w:val="22"/>
        </w:rPr>
        <w:t>The completed unit shall be delivered within _______ days after receipt of purchase order.</w:t>
      </w:r>
    </w:p>
    <w:p w14:paraId="1AACF3E7" w14:textId="77777777" w:rsidR="001C6D9B" w:rsidRPr="002801E8" w:rsidRDefault="001C6D9B" w:rsidP="001C6D9B">
      <w:pPr>
        <w:tabs>
          <w:tab w:val="left" w:pos="9000"/>
          <w:tab w:val="right" w:leader="underscore" w:pos="11520"/>
        </w:tabs>
        <w:rPr>
          <w:rFonts w:ascii="Arial" w:hAnsi="Arial" w:cs="Arial"/>
          <w:sz w:val="22"/>
          <w:szCs w:val="22"/>
        </w:rPr>
      </w:pPr>
    </w:p>
    <w:p w14:paraId="78159937" w14:textId="77777777" w:rsidR="001C6D9B" w:rsidRPr="002801E8" w:rsidRDefault="001C6D9B" w:rsidP="001C6D9B">
      <w:pPr>
        <w:tabs>
          <w:tab w:val="left" w:pos="9000"/>
          <w:tab w:val="right" w:leader="underscore" w:pos="11520"/>
        </w:tabs>
        <w:rPr>
          <w:rFonts w:ascii="Arial" w:hAnsi="Arial" w:cs="Arial"/>
          <w:sz w:val="22"/>
          <w:szCs w:val="22"/>
          <w:u w:val="single"/>
        </w:rPr>
      </w:pPr>
      <w:r w:rsidRPr="002801E8">
        <w:rPr>
          <w:rFonts w:ascii="Arial" w:hAnsi="Arial" w:cs="Arial"/>
          <w:sz w:val="22"/>
          <w:szCs w:val="22"/>
        </w:rPr>
        <w:t xml:space="preserve">Complete Unit:  State Warranty (no less than one (1) year)  </w:t>
      </w:r>
      <w:r w:rsidRPr="002801E8">
        <w:rPr>
          <w:rFonts w:ascii="Arial" w:hAnsi="Arial" w:cs="Arial"/>
          <w:sz w:val="22"/>
          <w:szCs w:val="22"/>
          <w:u w:val="single"/>
        </w:rPr>
        <w:tab/>
      </w:r>
    </w:p>
    <w:p w14:paraId="6FA3CAF0" w14:textId="77777777" w:rsidR="001C6D9B" w:rsidRPr="002801E8" w:rsidRDefault="001C6D9B" w:rsidP="001C6D9B">
      <w:pPr>
        <w:tabs>
          <w:tab w:val="left" w:pos="9000"/>
          <w:tab w:val="right" w:leader="underscore" w:pos="11520"/>
        </w:tabs>
        <w:rPr>
          <w:rFonts w:ascii="Arial" w:hAnsi="Arial" w:cs="Arial"/>
          <w:sz w:val="22"/>
          <w:szCs w:val="22"/>
        </w:rPr>
      </w:pPr>
    </w:p>
    <w:p w14:paraId="79AD520B" w14:textId="77777777" w:rsidR="001C6D9B" w:rsidRPr="002801E8" w:rsidRDefault="001C6D9B" w:rsidP="001C6D9B">
      <w:pPr>
        <w:tabs>
          <w:tab w:val="left" w:pos="9000"/>
          <w:tab w:val="right" w:leader="underscore" w:pos="11520"/>
        </w:tabs>
        <w:rPr>
          <w:rFonts w:ascii="Arial" w:hAnsi="Arial" w:cs="Arial"/>
          <w:sz w:val="22"/>
          <w:szCs w:val="22"/>
          <w:u w:val="single"/>
        </w:rPr>
      </w:pPr>
      <w:r w:rsidRPr="002801E8">
        <w:rPr>
          <w:rFonts w:ascii="Arial" w:hAnsi="Arial" w:cs="Arial"/>
          <w:sz w:val="22"/>
          <w:szCs w:val="22"/>
        </w:rPr>
        <w:t xml:space="preserve">Warranty repairs shall be performed at </w:t>
      </w:r>
      <w:r w:rsidRPr="002801E8">
        <w:rPr>
          <w:rFonts w:ascii="Arial" w:hAnsi="Arial" w:cs="Arial"/>
          <w:sz w:val="22"/>
          <w:szCs w:val="22"/>
          <w:u w:val="single"/>
        </w:rPr>
        <w:tab/>
      </w:r>
    </w:p>
    <w:p w14:paraId="09316FC1"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p>
    <w:p w14:paraId="4898E70D"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Please complete if applicable:</w:t>
      </w:r>
      <w:r w:rsidRPr="002801E8">
        <w:rPr>
          <w:rFonts w:ascii="Arial" w:hAnsi="Arial" w:cs="Arial"/>
          <w:sz w:val="22"/>
          <w:szCs w:val="22"/>
        </w:rPr>
        <w:tab/>
        <w:t xml:space="preserve">British Columbia Certified </w:t>
      </w:r>
      <w:r w:rsidRPr="002801E8">
        <w:rPr>
          <w:rFonts w:ascii="Arial" w:hAnsi="Arial" w:cs="Arial"/>
          <w:sz w:val="22"/>
          <w:szCs w:val="22"/>
        </w:rPr>
        <w:sym w:font="Marlett" w:char="F031"/>
      </w:r>
    </w:p>
    <w:p w14:paraId="2CE4B072"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u w:val="single"/>
        </w:rPr>
      </w:pPr>
    </w:p>
    <w:p w14:paraId="3A17133D" w14:textId="77777777" w:rsidR="00107C8A"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u w:val="single"/>
        </w:rPr>
        <w:t>Payment Terms</w:t>
      </w:r>
      <w:r w:rsidRPr="002801E8">
        <w:rPr>
          <w:rFonts w:ascii="Arial" w:hAnsi="Arial" w:cs="Arial"/>
          <w:sz w:val="22"/>
          <w:szCs w:val="22"/>
        </w:rPr>
        <w:t>:</w:t>
      </w:r>
      <w:r w:rsidRPr="002801E8">
        <w:rPr>
          <w:rFonts w:ascii="Arial" w:hAnsi="Arial" w:cs="Arial"/>
          <w:sz w:val="22"/>
          <w:szCs w:val="22"/>
        </w:rPr>
        <w:br/>
      </w:r>
    </w:p>
    <w:p w14:paraId="5C51CD45" w14:textId="2249D3FE"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 xml:space="preserve">A cash discount of ________ % will be allowed if the </w:t>
      </w:r>
      <w:proofErr w:type="gramStart"/>
      <w:r w:rsidRPr="002801E8">
        <w:rPr>
          <w:rFonts w:ascii="Arial" w:hAnsi="Arial" w:cs="Arial"/>
          <w:sz w:val="22"/>
          <w:szCs w:val="22"/>
        </w:rPr>
        <w:t>invoices is</w:t>
      </w:r>
      <w:proofErr w:type="gramEnd"/>
      <w:r w:rsidRPr="002801E8">
        <w:rPr>
          <w:rFonts w:ascii="Arial" w:hAnsi="Arial" w:cs="Arial"/>
          <w:sz w:val="22"/>
          <w:szCs w:val="22"/>
        </w:rPr>
        <w:t xml:space="preserve"> paid within _______ days, or the ____ day of the month following, or net 30 days, on a best effort basis.</w:t>
      </w:r>
    </w:p>
    <w:p w14:paraId="493CB153"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p>
    <w:p w14:paraId="386B8E27" w14:textId="77777777" w:rsidR="001C6D9B" w:rsidRPr="002801E8" w:rsidRDefault="001C6D9B" w:rsidP="001C6D9B">
      <w:pPr>
        <w:tabs>
          <w:tab w:val="left" w:pos="3600"/>
          <w:tab w:val="left" w:pos="5040"/>
          <w:tab w:val="left" w:pos="9000"/>
          <w:tab w:val="right" w:leader="underscore" w:pos="11520"/>
        </w:tabs>
        <w:rPr>
          <w:rFonts w:ascii="Arial" w:hAnsi="Arial" w:cs="Arial"/>
          <w:b/>
          <w:sz w:val="22"/>
          <w:szCs w:val="22"/>
        </w:rPr>
      </w:pPr>
      <w:r w:rsidRPr="002801E8">
        <w:rPr>
          <w:rFonts w:ascii="Arial" w:hAnsi="Arial" w:cs="Arial"/>
          <w:b/>
          <w:sz w:val="22"/>
          <w:szCs w:val="22"/>
        </w:rPr>
        <w:t>Please provide details and costs of available options available for this unit.</w:t>
      </w:r>
    </w:p>
    <w:p w14:paraId="11392F35"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p>
    <w:p w14:paraId="59D4D134"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Note: Contractors are directed to list complete manufacturers’ details of model proposed in the right-side column under manufacturers’ specifications</w:t>
      </w:r>
    </w:p>
    <w:p w14:paraId="546AA6A2" w14:textId="77777777" w:rsidR="001C6D9B" w:rsidRPr="002801E8" w:rsidRDefault="001C6D9B" w:rsidP="001C6D9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178708E0" w14:textId="77777777" w:rsidR="00107C8A" w:rsidRPr="002801E8" w:rsidRDefault="00107C8A" w:rsidP="00107C8A">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r w:rsidRPr="002801E8">
        <w:rPr>
          <w:rFonts w:ascii="Arial" w:hAnsi="Arial" w:cs="Arial"/>
          <w:sz w:val="22"/>
          <w:szCs w:val="22"/>
        </w:rPr>
        <w:t>2.</w:t>
      </w:r>
      <w:r w:rsidRPr="002801E8">
        <w:rPr>
          <w:rFonts w:ascii="Arial" w:hAnsi="Arial" w:cs="Arial"/>
          <w:sz w:val="22"/>
          <w:szCs w:val="22"/>
        </w:rPr>
        <w:tab/>
        <w:t>If this offer is accepted by the City, such offer and acceptance will create a contract as described in:</w:t>
      </w:r>
    </w:p>
    <w:p w14:paraId="326C4461" w14:textId="77777777" w:rsidR="00107C8A" w:rsidRPr="002801E8" w:rsidRDefault="00107C8A" w:rsidP="00107C8A">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7E881041"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ab/>
        <w:t>(a)</w:t>
      </w:r>
      <w:r w:rsidRPr="002801E8">
        <w:rPr>
          <w:rFonts w:ascii="Arial" w:hAnsi="Arial" w:cs="Arial"/>
          <w:sz w:val="22"/>
          <w:szCs w:val="22"/>
        </w:rPr>
        <w:tab/>
      </w:r>
      <w:proofErr w:type="gramStart"/>
      <w:r w:rsidRPr="002801E8">
        <w:rPr>
          <w:rFonts w:ascii="Arial" w:hAnsi="Arial" w:cs="Arial"/>
          <w:sz w:val="22"/>
          <w:szCs w:val="22"/>
        </w:rPr>
        <w:t>the</w:t>
      </w:r>
      <w:proofErr w:type="gramEnd"/>
      <w:r w:rsidRPr="002801E8">
        <w:rPr>
          <w:rFonts w:ascii="Arial" w:hAnsi="Arial" w:cs="Arial"/>
          <w:sz w:val="22"/>
          <w:szCs w:val="22"/>
        </w:rPr>
        <w:t xml:space="preserve"> RFQ;</w:t>
      </w:r>
    </w:p>
    <w:p w14:paraId="44E497B5"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lastRenderedPageBreak/>
        <w:tab/>
        <w:t>(b)</w:t>
      </w:r>
      <w:r w:rsidRPr="002801E8">
        <w:rPr>
          <w:rFonts w:ascii="Arial" w:hAnsi="Arial" w:cs="Arial"/>
          <w:sz w:val="22"/>
          <w:szCs w:val="22"/>
        </w:rPr>
        <w:tab/>
      </w:r>
      <w:proofErr w:type="gramStart"/>
      <w:r w:rsidRPr="002801E8">
        <w:rPr>
          <w:rFonts w:ascii="Arial" w:hAnsi="Arial" w:cs="Arial"/>
          <w:sz w:val="22"/>
          <w:szCs w:val="22"/>
        </w:rPr>
        <w:t>the</w:t>
      </w:r>
      <w:proofErr w:type="gramEnd"/>
      <w:r w:rsidRPr="002801E8">
        <w:rPr>
          <w:rFonts w:ascii="Arial" w:hAnsi="Arial" w:cs="Arial"/>
          <w:sz w:val="22"/>
          <w:szCs w:val="22"/>
        </w:rPr>
        <w:t xml:space="preserve"> specifications set out above and in Schedule A of the RFQ;</w:t>
      </w:r>
    </w:p>
    <w:p w14:paraId="109CCB9B"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ab/>
        <w:t>(c)</w:t>
      </w:r>
      <w:r w:rsidRPr="002801E8">
        <w:rPr>
          <w:rFonts w:ascii="Arial" w:hAnsi="Arial" w:cs="Arial"/>
          <w:sz w:val="22"/>
          <w:szCs w:val="22"/>
        </w:rPr>
        <w:tab/>
      </w:r>
      <w:proofErr w:type="gramStart"/>
      <w:r w:rsidRPr="002801E8">
        <w:rPr>
          <w:rFonts w:ascii="Arial" w:hAnsi="Arial" w:cs="Arial"/>
          <w:sz w:val="22"/>
          <w:szCs w:val="22"/>
        </w:rPr>
        <w:t>the</w:t>
      </w:r>
      <w:proofErr w:type="gramEnd"/>
      <w:r w:rsidRPr="002801E8">
        <w:rPr>
          <w:rFonts w:ascii="Arial" w:hAnsi="Arial" w:cs="Arial"/>
          <w:sz w:val="22"/>
          <w:szCs w:val="22"/>
        </w:rPr>
        <w:t xml:space="preserve"> General Terms and Conditions; and</w:t>
      </w:r>
    </w:p>
    <w:p w14:paraId="6A3BAC68"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ab/>
        <w:t>(d)</w:t>
      </w:r>
      <w:r w:rsidRPr="002801E8">
        <w:rPr>
          <w:rFonts w:ascii="Arial" w:hAnsi="Arial" w:cs="Arial"/>
          <w:sz w:val="22"/>
          <w:szCs w:val="22"/>
        </w:rPr>
        <w:tab/>
      </w:r>
      <w:proofErr w:type="gramStart"/>
      <w:r w:rsidRPr="002801E8">
        <w:rPr>
          <w:rFonts w:ascii="Arial" w:hAnsi="Arial" w:cs="Arial"/>
          <w:sz w:val="22"/>
          <w:szCs w:val="22"/>
        </w:rPr>
        <w:t>this</w:t>
      </w:r>
      <w:proofErr w:type="gramEnd"/>
      <w:r w:rsidRPr="002801E8">
        <w:rPr>
          <w:rFonts w:ascii="Arial" w:hAnsi="Arial" w:cs="Arial"/>
          <w:sz w:val="22"/>
          <w:szCs w:val="22"/>
        </w:rPr>
        <w:t xml:space="preserve"> Quotation; and</w:t>
      </w:r>
    </w:p>
    <w:p w14:paraId="0E520D57"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ab/>
        <w:t>(e)</w:t>
      </w:r>
      <w:r w:rsidRPr="002801E8">
        <w:rPr>
          <w:rFonts w:ascii="Arial" w:hAnsi="Arial" w:cs="Arial"/>
          <w:sz w:val="22"/>
          <w:szCs w:val="22"/>
        </w:rPr>
        <w:tab/>
      </w:r>
      <w:proofErr w:type="gramStart"/>
      <w:r w:rsidRPr="002801E8">
        <w:rPr>
          <w:rFonts w:ascii="Arial" w:hAnsi="Arial" w:cs="Arial"/>
          <w:sz w:val="22"/>
          <w:szCs w:val="22"/>
        </w:rPr>
        <w:t>other</w:t>
      </w:r>
      <w:proofErr w:type="gramEnd"/>
      <w:r w:rsidRPr="002801E8">
        <w:rPr>
          <w:rFonts w:ascii="Arial" w:hAnsi="Arial" w:cs="Arial"/>
          <w:sz w:val="22"/>
          <w:szCs w:val="22"/>
        </w:rPr>
        <w:t xml:space="preserve"> terms, if any, that are agreed to by the parties in writing.</w:t>
      </w:r>
    </w:p>
    <w:p w14:paraId="7CD68A3C" w14:textId="77777777" w:rsidR="00107C8A" w:rsidRPr="002801E8" w:rsidRDefault="00107C8A" w:rsidP="00107C8A">
      <w:pPr>
        <w:tabs>
          <w:tab w:val="left" w:pos="360"/>
          <w:tab w:val="left" w:pos="900"/>
          <w:tab w:val="left" w:pos="3600"/>
          <w:tab w:val="left" w:pos="5040"/>
          <w:tab w:val="left" w:pos="9000"/>
          <w:tab w:val="right" w:leader="underscore" w:pos="11520"/>
        </w:tabs>
        <w:rPr>
          <w:rFonts w:ascii="Arial" w:hAnsi="Arial" w:cs="Arial"/>
          <w:sz w:val="22"/>
          <w:szCs w:val="22"/>
        </w:rPr>
      </w:pPr>
    </w:p>
    <w:p w14:paraId="4D821283" w14:textId="77777777" w:rsidR="00107C8A" w:rsidRPr="002801E8" w:rsidRDefault="00107C8A" w:rsidP="00107C8A">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r w:rsidRPr="002801E8">
        <w:rPr>
          <w:rFonts w:ascii="Arial" w:hAnsi="Arial" w:cs="Arial"/>
          <w:sz w:val="22"/>
          <w:szCs w:val="22"/>
        </w:rPr>
        <w:t>3.</w:t>
      </w:r>
      <w:r w:rsidRPr="002801E8">
        <w:rPr>
          <w:rFonts w:ascii="Arial" w:hAnsi="Arial" w:cs="Arial"/>
          <w:sz w:val="22"/>
          <w:szCs w:val="22"/>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120D0907" w14:textId="77777777" w:rsidR="00107C8A" w:rsidRPr="002801E8" w:rsidRDefault="00107C8A" w:rsidP="00107C8A">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3099AB34" w14:textId="38C4D60D" w:rsidR="00107C8A" w:rsidRPr="002801E8" w:rsidRDefault="00107C8A" w:rsidP="00B65DD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r w:rsidRPr="002801E8">
        <w:rPr>
          <w:rFonts w:ascii="Arial" w:hAnsi="Arial" w:cs="Arial"/>
          <w:sz w:val="22"/>
          <w:szCs w:val="22"/>
        </w:rPr>
        <w:t>4.</w:t>
      </w:r>
      <w:r w:rsidRPr="002801E8">
        <w:rPr>
          <w:rFonts w:ascii="Arial" w:hAnsi="Arial" w:cs="Arial"/>
          <w:sz w:val="22"/>
          <w:szCs w:val="22"/>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1249B113" w14:textId="77777777" w:rsidR="00107C8A" w:rsidRPr="002801E8" w:rsidRDefault="00107C8A" w:rsidP="00107C8A">
      <w:pPr>
        <w:tabs>
          <w:tab w:val="left" w:pos="180"/>
        </w:tabs>
        <w:ind w:left="180" w:hanging="180"/>
        <w:rPr>
          <w:rFonts w:ascii="Arial" w:hAnsi="Arial" w:cs="Arial"/>
          <w:sz w:val="22"/>
          <w:szCs w:val="22"/>
        </w:rPr>
      </w:pPr>
    </w:p>
    <w:p w14:paraId="301AEECF" w14:textId="77777777" w:rsidR="00107C8A" w:rsidRPr="002801E8" w:rsidRDefault="00107C8A" w:rsidP="00107C8A">
      <w:pPr>
        <w:tabs>
          <w:tab w:val="left" w:pos="180"/>
        </w:tabs>
        <w:ind w:left="180" w:hanging="180"/>
        <w:rPr>
          <w:rFonts w:ascii="Arial" w:hAnsi="Arial" w:cs="Arial"/>
          <w:sz w:val="22"/>
          <w:szCs w:val="22"/>
        </w:rPr>
      </w:pPr>
      <w:r w:rsidRPr="002801E8">
        <w:rPr>
          <w:rFonts w:ascii="Arial" w:hAnsi="Arial" w:cs="Arial"/>
          <w:b/>
          <w:bCs/>
          <w:sz w:val="22"/>
          <w:szCs w:val="22"/>
        </w:rPr>
        <w:t>This Quotation</w:t>
      </w:r>
      <w:r w:rsidRPr="002801E8">
        <w:rPr>
          <w:rFonts w:ascii="Arial" w:hAnsi="Arial" w:cs="Arial"/>
          <w:sz w:val="22"/>
          <w:szCs w:val="22"/>
        </w:rPr>
        <w:t xml:space="preserve"> is offered by the Contractor this ___________ day of ___________________, 20___.</w:t>
      </w:r>
    </w:p>
    <w:p w14:paraId="14484AED" w14:textId="77777777" w:rsidR="00107C8A" w:rsidRPr="002801E8" w:rsidRDefault="00107C8A" w:rsidP="00107C8A">
      <w:pPr>
        <w:tabs>
          <w:tab w:val="left" w:pos="180"/>
        </w:tabs>
        <w:ind w:left="180" w:hanging="180"/>
        <w:rPr>
          <w:rFonts w:ascii="Arial" w:hAnsi="Arial" w:cs="Arial"/>
          <w:sz w:val="22"/>
          <w:szCs w:val="22"/>
        </w:rPr>
      </w:pPr>
    </w:p>
    <w:p w14:paraId="346F23C4" w14:textId="77777777" w:rsidR="00107C8A" w:rsidRPr="002801E8" w:rsidRDefault="00107C8A" w:rsidP="00107C8A">
      <w:pPr>
        <w:pStyle w:val="BodyText2"/>
        <w:rPr>
          <w:sz w:val="22"/>
          <w:szCs w:val="22"/>
        </w:rPr>
      </w:pPr>
    </w:p>
    <w:p w14:paraId="26BBDC7D" w14:textId="77777777" w:rsidR="00107C8A" w:rsidRPr="002801E8" w:rsidRDefault="00107C8A" w:rsidP="00107C8A">
      <w:pPr>
        <w:pStyle w:val="BodyText2"/>
        <w:rPr>
          <w:sz w:val="22"/>
          <w:szCs w:val="22"/>
        </w:rPr>
      </w:pPr>
      <w:r w:rsidRPr="002801E8">
        <w:rPr>
          <w:sz w:val="22"/>
          <w:szCs w:val="22"/>
        </w:rPr>
        <w:t>CONTRACTOR</w:t>
      </w:r>
    </w:p>
    <w:p w14:paraId="1006696D" w14:textId="77777777" w:rsidR="00107C8A" w:rsidRPr="002801E8" w:rsidRDefault="00107C8A" w:rsidP="00107C8A">
      <w:pPr>
        <w:tabs>
          <w:tab w:val="right" w:leader="underscore" w:pos="5400"/>
        </w:tabs>
        <w:rPr>
          <w:rFonts w:ascii="Arial" w:hAnsi="Arial" w:cs="Arial"/>
          <w:sz w:val="22"/>
          <w:szCs w:val="22"/>
        </w:rPr>
      </w:pPr>
      <w:proofErr w:type="gramStart"/>
      <w:r w:rsidRPr="002801E8">
        <w:rPr>
          <w:rFonts w:ascii="Arial" w:hAnsi="Arial" w:cs="Arial"/>
          <w:sz w:val="22"/>
          <w:szCs w:val="22"/>
        </w:rPr>
        <w:t>by</w:t>
      </w:r>
      <w:proofErr w:type="gramEnd"/>
      <w:r w:rsidRPr="002801E8">
        <w:rPr>
          <w:rFonts w:ascii="Arial" w:hAnsi="Arial" w:cs="Arial"/>
          <w:sz w:val="22"/>
          <w:szCs w:val="22"/>
        </w:rPr>
        <w:t xml:space="preserve"> its authorized signatory:</w:t>
      </w:r>
    </w:p>
    <w:p w14:paraId="61072F0C" w14:textId="77777777" w:rsidR="00107C8A" w:rsidRPr="002801E8" w:rsidRDefault="00107C8A" w:rsidP="00107C8A">
      <w:pPr>
        <w:tabs>
          <w:tab w:val="right" w:leader="underscore" w:pos="5400"/>
        </w:tabs>
        <w:jc w:val="both"/>
        <w:rPr>
          <w:rFonts w:ascii="Arial" w:hAnsi="Arial" w:cs="Arial"/>
          <w:sz w:val="22"/>
          <w:szCs w:val="22"/>
        </w:rPr>
      </w:pPr>
    </w:p>
    <w:p w14:paraId="2A3C215F" w14:textId="77777777" w:rsidR="00107C8A" w:rsidRPr="002801E8" w:rsidRDefault="00107C8A" w:rsidP="00107C8A">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w:t>
      </w:r>
    </w:p>
    <w:p w14:paraId="5FD90C9B" w14:textId="77777777" w:rsidR="00107C8A" w:rsidRPr="002801E8" w:rsidRDefault="00107C8A" w:rsidP="00107C8A">
      <w:pPr>
        <w:tabs>
          <w:tab w:val="right" w:leader="underscore" w:pos="5400"/>
        </w:tabs>
        <w:jc w:val="both"/>
        <w:rPr>
          <w:rFonts w:ascii="Arial" w:hAnsi="Arial" w:cs="Arial"/>
          <w:sz w:val="22"/>
          <w:szCs w:val="22"/>
        </w:rPr>
      </w:pPr>
      <w:r w:rsidRPr="002801E8">
        <w:rPr>
          <w:rFonts w:ascii="Arial" w:hAnsi="Arial" w:cs="Arial"/>
          <w:sz w:val="22"/>
          <w:szCs w:val="22"/>
        </w:rPr>
        <w:t>(Legal Name of Contractor)</w:t>
      </w:r>
    </w:p>
    <w:p w14:paraId="47F2F661" w14:textId="77777777" w:rsidR="00107C8A" w:rsidRPr="002801E8" w:rsidRDefault="00107C8A" w:rsidP="00107C8A">
      <w:pPr>
        <w:tabs>
          <w:tab w:val="right" w:leader="underscore" w:pos="5400"/>
        </w:tabs>
        <w:jc w:val="both"/>
        <w:rPr>
          <w:rFonts w:ascii="Arial" w:hAnsi="Arial" w:cs="Arial"/>
          <w:sz w:val="22"/>
          <w:szCs w:val="22"/>
        </w:rPr>
      </w:pPr>
    </w:p>
    <w:p w14:paraId="6B0A99F6" w14:textId="77777777" w:rsidR="00107C8A" w:rsidRPr="002801E8" w:rsidRDefault="00107C8A" w:rsidP="00107C8A">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_________________________________________</w:t>
      </w:r>
    </w:p>
    <w:p w14:paraId="10C171C0" w14:textId="77777777" w:rsidR="00107C8A" w:rsidRPr="002801E8" w:rsidRDefault="00107C8A" w:rsidP="00107C8A">
      <w:pPr>
        <w:tabs>
          <w:tab w:val="right" w:leader="underscore" w:pos="5400"/>
        </w:tabs>
        <w:jc w:val="both"/>
        <w:rPr>
          <w:rFonts w:ascii="Arial" w:hAnsi="Arial" w:cs="Arial"/>
          <w:sz w:val="22"/>
          <w:szCs w:val="22"/>
        </w:rPr>
      </w:pPr>
      <w:r w:rsidRPr="002801E8">
        <w:rPr>
          <w:rFonts w:ascii="Arial" w:hAnsi="Arial" w:cs="Arial"/>
          <w:sz w:val="22"/>
          <w:szCs w:val="22"/>
        </w:rPr>
        <w:t>(Signature of Authorized Signatory)</w:t>
      </w:r>
    </w:p>
    <w:p w14:paraId="68357E22" w14:textId="77777777" w:rsidR="00107C8A" w:rsidRPr="002801E8" w:rsidRDefault="00107C8A" w:rsidP="00107C8A">
      <w:pPr>
        <w:tabs>
          <w:tab w:val="right" w:leader="underscore" w:pos="5400"/>
        </w:tabs>
        <w:jc w:val="both"/>
        <w:rPr>
          <w:rFonts w:ascii="Arial" w:hAnsi="Arial" w:cs="Arial"/>
          <w:sz w:val="22"/>
          <w:szCs w:val="22"/>
        </w:rPr>
      </w:pPr>
    </w:p>
    <w:p w14:paraId="25B254D6" w14:textId="77777777" w:rsidR="00107C8A" w:rsidRPr="002801E8" w:rsidRDefault="00107C8A" w:rsidP="00107C8A">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_________________________________________</w:t>
      </w:r>
    </w:p>
    <w:p w14:paraId="456D5E33" w14:textId="77777777" w:rsidR="00107C8A" w:rsidRPr="002801E8" w:rsidRDefault="00107C8A" w:rsidP="00107C8A">
      <w:pPr>
        <w:tabs>
          <w:tab w:val="right" w:leader="underscore" w:pos="5400"/>
        </w:tabs>
        <w:jc w:val="both"/>
        <w:rPr>
          <w:sz w:val="22"/>
          <w:szCs w:val="22"/>
          <w:vertAlign w:val="subscript"/>
        </w:rPr>
      </w:pPr>
      <w:r w:rsidRPr="002801E8">
        <w:rPr>
          <w:rFonts w:ascii="Arial" w:hAnsi="Arial" w:cs="Arial"/>
          <w:sz w:val="22"/>
          <w:szCs w:val="22"/>
        </w:rPr>
        <w:t>(Print Name and Position of Authorized Signatory)</w:t>
      </w:r>
    </w:p>
    <w:p w14:paraId="5E3F251E" w14:textId="77777777" w:rsidR="001C6D9B" w:rsidRPr="002801E8" w:rsidRDefault="001C6D9B" w:rsidP="001C6D9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231BA099" w14:textId="77777777" w:rsidR="000C5680" w:rsidRPr="002801E8" w:rsidRDefault="000C5680" w:rsidP="001C6D9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75ECE52C" w14:textId="77777777" w:rsidR="000C5680" w:rsidRPr="002801E8" w:rsidRDefault="000C5680" w:rsidP="001C6D9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767EF67A" w14:textId="77777777" w:rsidR="00345BC7" w:rsidRPr="002801E8" w:rsidRDefault="00345BC7" w:rsidP="00345BC7">
      <w:pPr>
        <w:tabs>
          <w:tab w:val="left" w:pos="180"/>
        </w:tabs>
        <w:ind w:left="180" w:hanging="180"/>
        <w:rPr>
          <w:rFonts w:ascii="Arial" w:hAnsi="Arial" w:cs="Arial"/>
          <w:sz w:val="22"/>
          <w:szCs w:val="22"/>
        </w:rPr>
      </w:pPr>
      <w:r w:rsidRPr="002801E8">
        <w:rPr>
          <w:rFonts w:ascii="Arial" w:hAnsi="Arial" w:cs="Arial"/>
          <w:b/>
          <w:bCs/>
          <w:sz w:val="22"/>
          <w:szCs w:val="22"/>
        </w:rPr>
        <w:t>This Quotation</w:t>
      </w:r>
      <w:r w:rsidRPr="002801E8">
        <w:rPr>
          <w:rFonts w:ascii="Arial" w:hAnsi="Arial" w:cs="Arial"/>
          <w:sz w:val="22"/>
          <w:szCs w:val="22"/>
        </w:rPr>
        <w:t xml:space="preserve"> is accepted by the City this </w:t>
      </w:r>
      <w:r w:rsidRPr="002801E8">
        <w:rPr>
          <w:rFonts w:ascii="Arial" w:hAnsi="Arial" w:cs="Arial"/>
          <w:color w:val="FF0000"/>
          <w:sz w:val="22"/>
          <w:szCs w:val="22"/>
        </w:rPr>
        <w:t>_______</w:t>
      </w:r>
      <w:r w:rsidRPr="002801E8">
        <w:rPr>
          <w:rFonts w:ascii="Arial" w:hAnsi="Arial" w:cs="Arial"/>
          <w:sz w:val="22"/>
          <w:szCs w:val="22"/>
        </w:rPr>
        <w:t xml:space="preserve"> day of </w:t>
      </w:r>
      <w:r w:rsidRPr="002801E8">
        <w:rPr>
          <w:rFonts w:ascii="Arial" w:hAnsi="Arial" w:cs="Arial"/>
          <w:color w:val="FF0000"/>
          <w:sz w:val="22"/>
          <w:szCs w:val="22"/>
        </w:rPr>
        <w:t>_______________</w:t>
      </w:r>
      <w:r w:rsidRPr="002801E8">
        <w:rPr>
          <w:rFonts w:ascii="Arial" w:hAnsi="Arial" w:cs="Arial"/>
          <w:sz w:val="22"/>
          <w:szCs w:val="22"/>
        </w:rPr>
        <w:t>, 201</w:t>
      </w:r>
      <w:r w:rsidRPr="002801E8">
        <w:rPr>
          <w:rFonts w:ascii="Arial" w:hAnsi="Arial" w:cs="Arial"/>
          <w:color w:val="FF0000"/>
          <w:sz w:val="22"/>
          <w:szCs w:val="22"/>
        </w:rPr>
        <w:t>_</w:t>
      </w:r>
      <w:r w:rsidRPr="002801E8">
        <w:rPr>
          <w:rFonts w:ascii="Arial" w:hAnsi="Arial" w:cs="Arial"/>
          <w:sz w:val="22"/>
          <w:szCs w:val="22"/>
        </w:rPr>
        <w:t>.</w:t>
      </w:r>
    </w:p>
    <w:p w14:paraId="7FC29DE7" w14:textId="77777777" w:rsidR="00345BC7" w:rsidRPr="002801E8" w:rsidRDefault="00345BC7" w:rsidP="00345BC7">
      <w:pPr>
        <w:tabs>
          <w:tab w:val="left" w:pos="180"/>
        </w:tabs>
        <w:ind w:left="180" w:hanging="180"/>
        <w:jc w:val="both"/>
        <w:rPr>
          <w:rFonts w:ascii="Arial" w:hAnsi="Arial" w:cs="Arial"/>
          <w:b/>
          <w:sz w:val="22"/>
          <w:szCs w:val="22"/>
        </w:rPr>
      </w:pPr>
    </w:p>
    <w:p w14:paraId="6830A339" w14:textId="77777777" w:rsidR="00345BC7" w:rsidRPr="002801E8" w:rsidRDefault="00345BC7" w:rsidP="00345BC7">
      <w:pPr>
        <w:tabs>
          <w:tab w:val="left" w:pos="180"/>
        </w:tabs>
        <w:ind w:left="180" w:hanging="180"/>
        <w:jc w:val="both"/>
        <w:rPr>
          <w:rFonts w:ascii="Arial" w:hAnsi="Arial" w:cs="Arial"/>
          <w:b/>
          <w:sz w:val="22"/>
          <w:szCs w:val="22"/>
        </w:rPr>
      </w:pPr>
      <w:r w:rsidRPr="002801E8">
        <w:rPr>
          <w:rFonts w:ascii="Arial" w:hAnsi="Arial" w:cs="Arial"/>
          <w:b/>
          <w:sz w:val="22"/>
          <w:szCs w:val="22"/>
        </w:rPr>
        <w:t>CITY OF SURREY</w:t>
      </w:r>
    </w:p>
    <w:tbl>
      <w:tblPr>
        <w:tblW w:w="10344" w:type="dxa"/>
        <w:tblBorders>
          <w:insideH w:val="single" w:sz="4" w:space="0" w:color="auto"/>
        </w:tblBorders>
        <w:tblLook w:val="0000" w:firstRow="0" w:lastRow="0" w:firstColumn="0" w:lastColumn="0" w:noHBand="0" w:noVBand="0"/>
      </w:tblPr>
      <w:tblGrid>
        <w:gridCol w:w="5233"/>
        <w:gridCol w:w="5111"/>
      </w:tblGrid>
      <w:tr w:rsidR="00345BC7" w:rsidRPr="002801E8" w14:paraId="607B0F31" w14:textId="77777777" w:rsidTr="002801E8">
        <w:tc>
          <w:tcPr>
            <w:tcW w:w="5233" w:type="dxa"/>
          </w:tcPr>
          <w:p w14:paraId="744004C4" w14:textId="77777777" w:rsidR="00345BC7" w:rsidRPr="002801E8" w:rsidRDefault="00345BC7" w:rsidP="002801E8">
            <w:pPr>
              <w:tabs>
                <w:tab w:val="right" w:leader="underscore" w:pos="5400"/>
              </w:tabs>
              <w:jc w:val="both"/>
              <w:rPr>
                <w:rFonts w:ascii="Arial" w:hAnsi="Arial" w:cs="Arial"/>
                <w:sz w:val="22"/>
                <w:szCs w:val="22"/>
              </w:rPr>
            </w:pPr>
          </w:p>
          <w:p w14:paraId="5703D68D"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w:t>
            </w:r>
          </w:p>
          <w:p w14:paraId="494AC919"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(Signature of Authorized Signatory)</w:t>
            </w:r>
          </w:p>
          <w:p w14:paraId="551190CF" w14:textId="77777777" w:rsidR="00345BC7" w:rsidRPr="002801E8" w:rsidRDefault="00345BC7" w:rsidP="002801E8">
            <w:pPr>
              <w:tabs>
                <w:tab w:val="right" w:leader="underscore" w:pos="5400"/>
              </w:tabs>
              <w:jc w:val="both"/>
              <w:rPr>
                <w:rFonts w:ascii="Arial" w:hAnsi="Arial" w:cs="Arial"/>
                <w:sz w:val="22"/>
                <w:szCs w:val="22"/>
              </w:rPr>
            </w:pPr>
          </w:p>
          <w:p w14:paraId="2F32644E"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_________________________________________</w:t>
            </w:r>
          </w:p>
          <w:p w14:paraId="3B3EDDBA"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(Print Name and Position of Authorized Signatory)</w:t>
            </w:r>
          </w:p>
          <w:p w14:paraId="5324BBDC" w14:textId="77777777" w:rsidR="00345BC7" w:rsidRPr="002801E8" w:rsidRDefault="00345BC7" w:rsidP="002801E8">
            <w:pPr>
              <w:tabs>
                <w:tab w:val="right" w:leader="underscore" w:pos="5400"/>
              </w:tabs>
              <w:jc w:val="both"/>
              <w:rPr>
                <w:rFonts w:ascii="Arial" w:hAnsi="Arial" w:cs="Arial"/>
                <w:sz w:val="22"/>
                <w:szCs w:val="22"/>
              </w:rPr>
            </w:pPr>
          </w:p>
          <w:p w14:paraId="4347D956"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_________________________________________</w:t>
            </w:r>
          </w:p>
          <w:p w14:paraId="3669A018"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(Signature of Authorized Signatory)</w:t>
            </w:r>
          </w:p>
        </w:tc>
        <w:tc>
          <w:tcPr>
            <w:tcW w:w="5111" w:type="dxa"/>
          </w:tcPr>
          <w:p w14:paraId="0D2F891F" w14:textId="77777777" w:rsidR="00345BC7" w:rsidRPr="002801E8" w:rsidRDefault="00345BC7" w:rsidP="002801E8">
            <w:pPr>
              <w:tabs>
                <w:tab w:val="right" w:leader="underscore" w:pos="5400"/>
              </w:tabs>
              <w:jc w:val="both"/>
              <w:rPr>
                <w:rFonts w:ascii="Arial" w:hAnsi="Arial" w:cs="Arial"/>
                <w:sz w:val="22"/>
                <w:szCs w:val="22"/>
              </w:rPr>
            </w:pPr>
          </w:p>
          <w:p w14:paraId="73AC19EA"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w:t>
            </w:r>
          </w:p>
          <w:p w14:paraId="2C6B13EE"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(Signature of Purchasing Representative</w:t>
            </w:r>
          </w:p>
          <w:p w14:paraId="22E856EC" w14:textId="77777777" w:rsidR="00345BC7" w:rsidRPr="002801E8" w:rsidRDefault="00345BC7" w:rsidP="002801E8">
            <w:pPr>
              <w:tabs>
                <w:tab w:val="right" w:leader="underscore" w:pos="5400"/>
              </w:tabs>
              <w:jc w:val="both"/>
              <w:rPr>
                <w:rFonts w:ascii="Arial" w:hAnsi="Arial" w:cs="Arial"/>
                <w:sz w:val="22"/>
                <w:szCs w:val="22"/>
              </w:rPr>
            </w:pPr>
          </w:p>
          <w:p w14:paraId="3A2B2312"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w:t>
            </w:r>
          </w:p>
          <w:p w14:paraId="23ED44F4"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(Print Name of Purchasing Representative)</w:t>
            </w:r>
          </w:p>
        </w:tc>
      </w:tr>
    </w:tbl>
    <w:p w14:paraId="6C02C0BC" w14:textId="77777777" w:rsidR="00345BC7" w:rsidRPr="002801E8" w:rsidRDefault="00345BC7" w:rsidP="00345BC7">
      <w:pPr>
        <w:tabs>
          <w:tab w:val="left" w:pos="180"/>
        </w:tabs>
        <w:ind w:left="180" w:hanging="180"/>
        <w:rPr>
          <w:rFonts w:ascii="Arial" w:hAnsi="Arial" w:cs="Arial"/>
          <w:sz w:val="22"/>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345BC7" w:rsidRPr="002801E8" w14:paraId="694722F3" w14:textId="77777777" w:rsidTr="002801E8">
        <w:tc>
          <w:tcPr>
            <w:tcW w:w="5233" w:type="dxa"/>
          </w:tcPr>
          <w:p w14:paraId="2AF602B7"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_________________________________________</w:t>
            </w:r>
          </w:p>
          <w:p w14:paraId="3AD2EEB6" w14:textId="77777777" w:rsidR="00345BC7" w:rsidRPr="002801E8" w:rsidRDefault="00345BC7" w:rsidP="002801E8">
            <w:pPr>
              <w:tabs>
                <w:tab w:val="right" w:leader="underscore" w:pos="5400"/>
              </w:tabs>
              <w:jc w:val="both"/>
              <w:rPr>
                <w:rFonts w:ascii="Arial" w:hAnsi="Arial" w:cs="Arial"/>
                <w:sz w:val="22"/>
                <w:szCs w:val="22"/>
              </w:rPr>
            </w:pPr>
            <w:r w:rsidRPr="002801E8">
              <w:rPr>
                <w:rFonts w:ascii="Arial" w:hAnsi="Arial" w:cs="Arial"/>
                <w:sz w:val="22"/>
                <w:szCs w:val="22"/>
              </w:rPr>
              <w:t>(Print Name and Position of Authorized Signatory)</w:t>
            </w:r>
          </w:p>
        </w:tc>
        <w:tc>
          <w:tcPr>
            <w:tcW w:w="5111" w:type="dxa"/>
          </w:tcPr>
          <w:p w14:paraId="491C99DA" w14:textId="77777777" w:rsidR="00345BC7" w:rsidRPr="002801E8" w:rsidRDefault="00345BC7" w:rsidP="002801E8">
            <w:pPr>
              <w:tabs>
                <w:tab w:val="right" w:leader="underscore" w:pos="5400"/>
              </w:tabs>
              <w:jc w:val="both"/>
              <w:rPr>
                <w:rFonts w:ascii="Arial" w:hAnsi="Arial" w:cs="Arial"/>
                <w:sz w:val="22"/>
                <w:szCs w:val="22"/>
              </w:rPr>
            </w:pPr>
          </w:p>
        </w:tc>
      </w:tr>
    </w:tbl>
    <w:p w14:paraId="172497CE" w14:textId="679B9E5D" w:rsidR="000C5680" w:rsidRPr="007C4AEF" w:rsidRDefault="00107C8A" w:rsidP="00345BC7">
      <w:pPr>
        <w:overflowPunct/>
        <w:autoSpaceDE/>
        <w:autoSpaceDN/>
        <w:adjustRightInd/>
        <w:spacing w:after="200" w:line="276" w:lineRule="auto"/>
        <w:jc w:val="center"/>
        <w:textAlignment w:val="auto"/>
        <w:rPr>
          <w:rFonts w:ascii="Arial" w:hAnsi="Arial" w:cs="Arial"/>
          <w:b/>
          <w:sz w:val="22"/>
        </w:rPr>
      </w:pPr>
      <w:r w:rsidRPr="002801E8">
        <w:rPr>
          <w:rFonts w:ascii="Arial" w:hAnsi="Arial" w:cs="Arial"/>
          <w:b/>
          <w:sz w:val="22"/>
          <w:szCs w:val="22"/>
        </w:rPr>
        <w:br w:type="page"/>
      </w:r>
      <w:r w:rsidR="00B65DDB" w:rsidRPr="007C4AEF">
        <w:rPr>
          <w:rFonts w:ascii="Arial" w:hAnsi="Arial" w:cs="Arial"/>
          <w:b/>
          <w:sz w:val="22"/>
        </w:rPr>
        <w:lastRenderedPageBreak/>
        <w:t>SCHEDULE B-1</w:t>
      </w:r>
      <w:r w:rsidR="000C5680" w:rsidRPr="007C4AEF">
        <w:rPr>
          <w:rFonts w:ascii="Arial" w:hAnsi="Arial" w:cs="Arial"/>
          <w:b/>
          <w:sz w:val="22"/>
        </w:rPr>
        <w:t xml:space="preserve"> – PREFERRED </w:t>
      </w:r>
      <w:r w:rsidR="00AF2B64" w:rsidRPr="007C4AEF">
        <w:rPr>
          <w:rFonts w:ascii="Arial" w:hAnsi="Arial" w:cs="Arial"/>
          <w:b/>
          <w:sz w:val="22"/>
        </w:rPr>
        <w:t xml:space="preserve">TECHNICAL </w:t>
      </w:r>
      <w:r w:rsidR="000C5680" w:rsidRPr="007C4AEF">
        <w:rPr>
          <w:rFonts w:ascii="Arial" w:hAnsi="Arial" w:cs="Arial"/>
          <w:b/>
          <w:sz w:val="22"/>
        </w:rPr>
        <w:t>SPECIFICATIONS</w:t>
      </w:r>
      <w:r w:rsidR="00345BC7" w:rsidRPr="007C4AEF">
        <w:rPr>
          <w:rFonts w:ascii="Arial" w:hAnsi="Arial" w:cs="Arial"/>
          <w:b/>
          <w:sz w:val="22"/>
        </w:rPr>
        <w:t xml:space="preserve"> RESPONSE FORM</w:t>
      </w:r>
    </w:p>
    <w:p w14:paraId="71E06D62" w14:textId="77777777" w:rsidR="000C5680" w:rsidRPr="000C5680" w:rsidRDefault="000C5680" w:rsidP="000C5680">
      <w:pPr>
        <w:ind w:right="-1440"/>
        <w:jc w:val="center"/>
        <w:rPr>
          <w:rFonts w:ascii="Arial" w:hAnsi="Arial" w:cs="Arial"/>
          <w:sz w:val="12"/>
          <w:szCs w:val="12"/>
        </w:rPr>
      </w:pPr>
    </w:p>
    <w:p w14:paraId="7CB4DAA6" w14:textId="0E5C89D9" w:rsidR="000C5680" w:rsidRPr="002801E8" w:rsidRDefault="00345BC7" w:rsidP="00345BC7">
      <w:pPr>
        <w:jc w:val="center"/>
        <w:rPr>
          <w:rFonts w:ascii="Arial" w:hAnsi="Arial" w:cs="Arial"/>
          <w:sz w:val="22"/>
          <w:szCs w:val="22"/>
        </w:rPr>
      </w:pPr>
      <w:r w:rsidRPr="002801E8">
        <w:rPr>
          <w:rFonts w:ascii="Arial" w:hAnsi="Arial" w:cs="Arial"/>
          <w:bCs/>
          <w:sz w:val="22"/>
          <w:szCs w:val="22"/>
          <w:lang w:val="en-GB"/>
        </w:rPr>
        <w:t xml:space="preserve">SUPPLY AND DELIVERY OF TWO OR MORE </w:t>
      </w:r>
      <w:r w:rsidR="00AF2B64">
        <w:rPr>
          <w:rFonts w:ascii="Arial" w:hAnsi="Arial" w:cs="Arial"/>
          <w:bCs/>
          <w:sz w:val="22"/>
          <w:szCs w:val="22"/>
          <w:lang w:val="en-GB"/>
        </w:rPr>
        <w:t xml:space="preserve">RUBBER TIRED 4WD </w:t>
      </w:r>
      <w:r w:rsidRPr="002801E8">
        <w:rPr>
          <w:rFonts w:ascii="Arial" w:hAnsi="Arial" w:cs="Arial"/>
          <w:bCs/>
          <w:sz w:val="22"/>
          <w:szCs w:val="22"/>
          <w:lang w:val="en-GB"/>
        </w:rPr>
        <w:t>BACKHOE/LOADER</w:t>
      </w:r>
    </w:p>
    <w:p w14:paraId="2A18C6EB" w14:textId="77777777" w:rsidR="00345BC7" w:rsidRPr="002801E8" w:rsidRDefault="00345BC7" w:rsidP="00345BC7">
      <w:pPr>
        <w:tabs>
          <w:tab w:val="left" w:pos="360"/>
        </w:tabs>
        <w:ind w:left="360" w:hanging="360"/>
        <w:rPr>
          <w:rFonts w:ascii="Arial" w:hAnsi="Arial" w:cs="Arial"/>
          <w:sz w:val="22"/>
          <w:szCs w:val="22"/>
        </w:rPr>
      </w:pPr>
    </w:p>
    <w:p w14:paraId="59B0DF7F" w14:textId="77777777" w:rsidR="00345BC7" w:rsidRPr="002801E8" w:rsidRDefault="00345BC7" w:rsidP="00345BC7">
      <w:pPr>
        <w:tabs>
          <w:tab w:val="left" w:pos="0"/>
        </w:tabs>
        <w:rPr>
          <w:rFonts w:ascii="Arial" w:hAnsi="Arial" w:cs="Arial"/>
          <w:sz w:val="22"/>
          <w:szCs w:val="22"/>
        </w:rPr>
      </w:pPr>
      <w:r w:rsidRPr="002801E8">
        <w:rPr>
          <w:rFonts w:ascii="Arial" w:hAnsi="Arial" w:cs="Arial"/>
          <w:sz w:val="22"/>
          <w:szCs w:val="22"/>
        </w:rPr>
        <w:t>The specification herein states the minimum requirements of the City of Surrey. All Quotations shall be regular in every respect. Unauthorized conditions, limitations, or provisions shall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4C736E38" w14:textId="77777777" w:rsidR="00345BC7" w:rsidRPr="002801E8" w:rsidRDefault="00345BC7" w:rsidP="00345BC7">
      <w:pPr>
        <w:tabs>
          <w:tab w:val="left" w:pos="0"/>
        </w:tabs>
        <w:rPr>
          <w:rFonts w:ascii="Arial" w:hAnsi="Arial" w:cs="Arial"/>
          <w:sz w:val="22"/>
          <w:szCs w:val="22"/>
        </w:rPr>
      </w:pPr>
    </w:p>
    <w:p w14:paraId="717AE5DF" w14:textId="77777777" w:rsidR="00345BC7" w:rsidRPr="002801E8" w:rsidRDefault="00345BC7" w:rsidP="00345BC7">
      <w:pPr>
        <w:tabs>
          <w:tab w:val="left" w:pos="0"/>
        </w:tabs>
        <w:rPr>
          <w:rFonts w:ascii="Arial" w:hAnsi="Arial" w:cs="Arial"/>
          <w:sz w:val="22"/>
          <w:szCs w:val="22"/>
        </w:rPr>
      </w:pPr>
      <w:r w:rsidRPr="002801E8">
        <w:rPr>
          <w:rFonts w:ascii="Arial" w:hAnsi="Arial" w:cs="Arial"/>
          <w:sz w:val="22"/>
          <w:szCs w:val="22"/>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3AB12E12" w14:textId="77777777" w:rsidR="00345BC7" w:rsidRPr="002801E8" w:rsidRDefault="00345BC7" w:rsidP="00345BC7">
      <w:pPr>
        <w:rPr>
          <w:rFonts w:ascii="Arial" w:hAnsi="Arial" w:cs="Arial"/>
          <w:sz w:val="22"/>
          <w:szCs w:val="22"/>
        </w:rPr>
      </w:pPr>
    </w:p>
    <w:p w14:paraId="6074B986" w14:textId="77777777" w:rsidR="002801E8" w:rsidRPr="002801E8" w:rsidRDefault="00345BC7" w:rsidP="002801E8">
      <w:pPr>
        <w:rPr>
          <w:rFonts w:ascii="Arial" w:hAnsi="Arial" w:cs="Arial"/>
          <w:sz w:val="22"/>
          <w:szCs w:val="22"/>
        </w:rPr>
      </w:pPr>
      <w:r w:rsidRPr="002801E8">
        <w:rPr>
          <w:rFonts w:ascii="Arial" w:hAnsi="Arial" w:cs="Arial"/>
          <w:sz w:val="22"/>
          <w:szCs w:val="22"/>
        </w:rPr>
        <w:t xml:space="preserve">Note: </w:t>
      </w:r>
      <w:r w:rsidR="002801E8" w:rsidRPr="002801E8">
        <w:rPr>
          <w:rFonts w:ascii="Arial" w:hAnsi="Arial" w:cs="Arial"/>
          <w:sz w:val="22"/>
          <w:szCs w:val="22"/>
        </w:rPr>
        <w:t>Contractors are directed to list complete manufacturers’ details of model proposed in the right-side column under manufacturers’ specifications</w:t>
      </w:r>
    </w:p>
    <w:p w14:paraId="3A412AC7" w14:textId="7112F4A6" w:rsidR="00345BC7" w:rsidRPr="002801E8" w:rsidRDefault="00345BC7" w:rsidP="00345BC7">
      <w:pPr>
        <w:rPr>
          <w:rFonts w:ascii="Arial" w:hAnsi="Arial" w:cs="Arial"/>
          <w:sz w:val="22"/>
          <w:szCs w:val="22"/>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768"/>
        <w:gridCol w:w="850"/>
        <w:gridCol w:w="3965"/>
      </w:tblGrid>
      <w:tr w:rsidR="00E92A2F" w:rsidRPr="000C5680" w14:paraId="02BECD46" w14:textId="77777777" w:rsidTr="002801E8">
        <w:trPr>
          <w:tblHeader/>
        </w:trPr>
        <w:tc>
          <w:tcPr>
            <w:tcW w:w="2177" w:type="pct"/>
            <w:tcBorders>
              <w:bottom w:val="single" w:sz="4" w:space="0" w:color="auto"/>
            </w:tcBorders>
            <w:shd w:val="clear" w:color="auto" w:fill="D9D9D9"/>
          </w:tcPr>
          <w:p w14:paraId="5D84A0D3" w14:textId="77777777" w:rsidR="00E92A2F" w:rsidRPr="000C5680" w:rsidRDefault="00E92A2F" w:rsidP="002801E8">
            <w:pPr>
              <w:jc w:val="both"/>
              <w:rPr>
                <w:rFonts w:ascii="Arial" w:hAnsi="Arial" w:cs="Arial"/>
                <w:b/>
                <w:bCs/>
                <w:szCs w:val="22"/>
              </w:rPr>
            </w:pPr>
            <w:r w:rsidRPr="000C5680">
              <w:rPr>
                <w:rFonts w:ascii="Arial" w:hAnsi="Arial" w:cs="Arial"/>
                <w:b/>
                <w:bCs/>
                <w:szCs w:val="22"/>
              </w:rPr>
              <w:t>Preferred</w:t>
            </w:r>
            <w:r w:rsidRPr="000C5680">
              <w:rPr>
                <w:rFonts w:ascii="Arial" w:hAnsi="Arial" w:cs="Arial"/>
                <w:szCs w:val="22"/>
              </w:rPr>
              <w:t xml:space="preserve"> </w:t>
            </w:r>
            <w:r w:rsidRPr="000C5680">
              <w:rPr>
                <w:rFonts w:ascii="Arial" w:hAnsi="Arial" w:cs="Arial"/>
                <w:b/>
                <w:bCs/>
                <w:szCs w:val="22"/>
              </w:rPr>
              <w:t>Specifications</w:t>
            </w:r>
          </w:p>
        </w:tc>
        <w:tc>
          <w:tcPr>
            <w:tcW w:w="388" w:type="pct"/>
            <w:tcBorders>
              <w:bottom w:val="single" w:sz="4" w:space="0" w:color="auto"/>
            </w:tcBorders>
            <w:shd w:val="clear" w:color="auto" w:fill="D9D9D9"/>
          </w:tcPr>
          <w:p w14:paraId="441AB7E3" w14:textId="77777777" w:rsidR="00E92A2F" w:rsidRPr="000C5680" w:rsidRDefault="00E92A2F" w:rsidP="002801E8">
            <w:pPr>
              <w:jc w:val="center"/>
              <w:rPr>
                <w:rFonts w:ascii="Arial" w:hAnsi="Arial" w:cs="Arial"/>
                <w:b/>
                <w:bCs/>
                <w:sz w:val="16"/>
              </w:rPr>
            </w:pPr>
            <w:r w:rsidRPr="000C5680">
              <w:rPr>
                <w:rFonts w:ascii="Arial" w:hAnsi="Arial" w:cs="Arial"/>
                <w:b/>
                <w:bCs/>
                <w:sz w:val="16"/>
              </w:rPr>
              <w:t>Yes</w:t>
            </w:r>
          </w:p>
          <w:p w14:paraId="500D5542" w14:textId="77777777" w:rsidR="00E92A2F" w:rsidRPr="000C5680" w:rsidRDefault="00E92A2F" w:rsidP="002801E8">
            <w:pPr>
              <w:jc w:val="center"/>
              <w:rPr>
                <w:rFonts w:ascii="Arial" w:hAnsi="Arial" w:cs="Arial"/>
                <w:b/>
                <w:bCs/>
                <w:sz w:val="16"/>
              </w:rPr>
            </w:pPr>
            <w:r w:rsidRPr="000C5680">
              <w:rPr>
                <w:rFonts w:ascii="Arial" w:hAnsi="Arial" w:cs="Arial"/>
                <w:b/>
                <w:bCs/>
                <w:sz w:val="16"/>
              </w:rPr>
              <w:t>(Circle)</w:t>
            </w:r>
          </w:p>
          <w:p w14:paraId="2A8C9DFE" w14:textId="77777777" w:rsidR="00E92A2F" w:rsidRPr="000C5680" w:rsidRDefault="00E92A2F" w:rsidP="002801E8">
            <w:pPr>
              <w:jc w:val="center"/>
              <w:rPr>
                <w:rFonts w:ascii="Arial" w:hAnsi="Arial" w:cs="Arial"/>
                <w:b/>
                <w:bCs/>
                <w:sz w:val="16"/>
              </w:rPr>
            </w:pPr>
          </w:p>
        </w:tc>
        <w:tc>
          <w:tcPr>
            <w:tcW w:w="430" w:type="pct"/>
            <w:tcBorders>
              <w:bottom w:val="single" w:sz="4" w:space="0" w:color="auto"/>
            </w:tcBorders>
            <w:shd w:val="clear" w:color="auto" w:fill="D9D9D9"/>
          </w:tcPr>
          <w:p w14:paraId="6F95EB05" w14:textId="77777777" w:rsidR="00E92A2F" w:rsidRPr="000C5680" w:rsidRDefault="00E92A2F" w:rsidP="002801E8">
            <w:pPr>
              <w:jc w:val="center"/>
              <w:rPr>
                <w:rFonts w:ascii="Arial" w:hAnsi="Arial" w:cs="Arial"/>
                <w:b/>
                <w:noProof/>
                <w:sz w:val="16"/>
                <w:lang w:eastAsia="en-CA"/>
              </w:rPr>
            </w:pPr>
            <w:r w:rsidRPr="000C5680">
              <w:rPr>
                <w:rFonts w:ascii="Arial" w:hAnsi="Arial" w:cs="Arial"/>
                <w:b/>
                <w:noProof/>
                <w:sz w:val="16"/>
                <w:lang w:eastAsia="en-CA"/>
              </w:rPr>
              <w:t>No</w:t>
            </w:r>
          </w:p>
          <w:p w14:paraId="6565FF2C" w14:textId="77777777" w:rsidR="00E92A2F" w:rsidRPr="000C5680" w:rsidRDefault="00E92A2F" w:rsidP="002801E8">
            <w:pPr>
              <w:jc w:val="center"/>
              <w:rPr>
                <w:rFonts w:ascii="Arial" w:hAnsi="Arial" w:cs="Arial"/>
                <w:b/>
                <w:noProof/>
                <w:sz w:val="16"/>
                <w:lang w:eastAsia="en-CA"/>
              </w:rPr>
            </w:pPr>
            <w:r w:rsidRPr="000C5680">
              <w:rPr>
                <w:rFonts w:ascii="Arial" w:hAnsi="Arial" w:cs="Arial"/>
                <w:b/>
                <w:noProof/>
                <w:sz w:val="16"/>
                <w:lang w:eastAsia="en-CA"/>
              </w:rPr>
              <w:t>(Circle)</w:t>
            </w:r>
          </w:p>
        </w:tc>
        <w:tc>
          <w:tcPr>
            <w:tcW w:w="2005" w:type="pct"/>
            <w:tcBorders>
              <w:bottom w:val="single" w:sz="4" w:space="0" w:color="auto"/>
            </w:tcBorders>
            <w:shd w:val="clear" w:color="auto" w:fill="D9D9D9"/>
          </w:tcPr>
          <w:p w14:paraId="14FB2B74" w14:textId="77777777" w:rsidR="00E92A2F" w:rsidRPr="000C5680" w:rsidRDefault="00E92A2F" w:rsidP="002801E8">
            <w:pPr>
              <w:rPr>
                <w:rFonts w:ascii="Arial" w:hAnsi="Arial" w:cs="Arial"/>
                <w:b/>
                <w:bCs/>
                <w:sz w:val="16"/>
              </w:rPr>
            </w:pPr>
            <w:r w:rsidRPr="000C5680">
              <w:rPr>
                <w:rFonts w:ascii="Arial" w:hAnsi="Arial" w:cs="Arial"/>
                <w:b/>
                <w:bCs/>
                <w:sz w:val="16"/>
              </w:rPr>
              <w:t>Manufacturers’ Specifications of Equipment Offered.  Contractor to indicate compliance or deviation with specifications below.</w:t>
            </w:r>
          </w:p>
        </w:tc>
      </w:tr>
      <w:tr w:rsidR="00E92A2F" w:rsidRPr="000C5680" w14:paraId="594918F5" w14:textId="77777777" w:rsidTr="002801E8">
        <w:tc>
          <w:tcPr>
            <w:tcW w:w="5000" w:type="pct"/>
            <w:gridSpan w:val="4"/>
            <w:shd w:val="clear" w:color="auto" w:fill="D9D9D9" w:themeFill="background1" w:themeFillShade="D9"/>
          </w:tcPr>
          <w:p w14:paraId="6CD59885" w14:textId="77777777" w:rsidR="00E92A2F" w:rsidRPr="00ED34AB" w:rsidRDefault="00E92A2F" w:rsidP="002801E8">
            <w:pPr>
              <w:pStyle w:val="ListParagraph"/>
              <w:numPr>
                <w:ilvl w:val="0"/>
                <w:numId w:val="19"/>
              </w:numPr>
              <w:tabs>
                <w:tab w:val="left" w:pos="-582"/>
                <w:tab w:val="left" w:pos="0"/>
                <w:tab w:val="left" w:pos="408"/>
              </w:tabs>
              <w:jc w:val="both"/>
              <w:rPr>
                <w:rFonts w:ascii="Arial" w:hAnsi="Arial" w:cs="Arial"/>
                <w:sz w:val="16"/>
                <w:lang w:val="en-GB"/>
              </w:rPr>
            </w:pPr>
            <w:r w:rsidRPr="00ED34AB">
              <w:rPr>
                <w:rFonts w:ascii="Arial" w:hAnsi="Arial" w:cs="Arial"/>
                <w:b/>
                <w:bCs/>
                <w:sz w:val="22"/>
                <w:szCs w:val="22"/>
              </w:rPr>
              <w:t>ENGINE</w:t>
            </w:r>
          </w:p>
        </w:tc>
      </w:tr>
      <w:tr w:rsidR="00E92A2F" w:rsidRPr="000C5680" w14:paraId="6DB86AFA" w14:textId="77777777" w:rsidTr="002801E8">
        <w:trPr>
          <w:trHeight w:val="527"/>
        </w:trPr>
        <w:tc>
          <w:tcPr>
            <w:tcW w:w="2177" w:type="pct"/>
            <w:tcBorders>
              <w:bottom w:val="single" w:sz="4" w:space="0" w:color="auto"/>
            </w:tcBorders>
          </w:tcPr>
          <w:p w14:paraId="644F5C53" w14:textId="77777777" w:rsidR="00E92A2F" w:rsidRPr="000C5680" w:rsidRDefault="00E92A2F" w:rsidP="002801E8">
            <w:pPr>
              <w:tabs>
                <w:tab w:val="left" w:pos="0"/>
              </w:tabs>
              <w:ind w:left="426" w:hanging="426"/>
              <w:rPr>
                <w:rFonts w:ascii="Arial" w:hAnsi="Arial" w:cs="Arial"/>
                <w:sz w:val="20"/>
              </w:rPr>
            </w:pPr>
            <w:r>
              <w:rPr>
                <w:rFonts w:ascii="Arial" w:hAnsi="Arial" w:cs="Arial"/>
                <w:bCs/>
                <w:sz w:val="20"/>
              </w:rPr>
              <w:t xml:space="preserve">1.1   </w:t>
            </w:r>
            <w:r w:rsidRPr="007220F8">
              <w:rPr>
                <w:rFonts w:ascii="Arial" w:hAnsi="Arial" w:cs="Arial"/>
                <w:bCs/>
                <w:sz w:val="20"/>
              </w:rPr>
              <w:t>Four Cylinder, turbocharged, isolation m</w:t>
            </w:r>
            <w:r>
              <w:rPr>
                <w:rFonts w:ascii="Arial" w:hAnsi="Arial" w:cs="Arial"/>
                <w:bCs/>
                <w:sz w:val="20"/>
              </w:rPr>
              <w:t>ounted diesel engine</w:t>
            </w:r>
            <w:r w:rsidRPr="007220F8">
              <w:rPr>
                <w:rFonts w:ascii="Arial" w:hAnsi="Arial" w:cs="Arial"/>
                <w:bCs/>
                <w:sz w:val="20"/>
              </w:rPr>
              <w:t xml:space="preserve"> </w:t>
            </w:r>
          </w:p>
        </w:tc>
        <w:tc>
          <w:tcPr>
            <w:tcW w:w="388" w:type="pct"/>
            <w:tcBorders>
              <w:bottom w:val="single" w:sz="4" w:space="0" w:color="auto"/>
            </w:tcBorders>
            <w:vAlign w:val="center"/>
          </w:tcPr>
          <w:p w14:paraId="5395B68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187C20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02BDC8A"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0298D1C1" w14:textId="77777777" w:rsidTr="002801E8">
        <w:trPr>
          <w:trHeight w:val="766"/>
        </w:trPr>
        <w:tc>
          <w:tcPr>
            <w:tcW w:w="2177" w:type="pct"/>
            <w:tcBorders>
              <w:bottom w:val="single" w:sz="4" w:space="0" w:color="auto"/>
            </w:tcBorders>
          </w:tcPr>
          <w:p w14:paraId="56ECF8A6"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1.2   </w:t>
            </w:r>
            <w:r w:rsidRPr="007220F8">
              <w:rPr>
                <w:rFonts w:ascii="Arial" w:hAnsi="Arial" w:cs="Arial"/>
                <w:bCs/>
                <w:sz w:val="20"/>
              </w:rPr>
              <w:t>Engine sh</w:t>
            </w:r>
            <w:r>
              <w:rPr>
                <w:rFonts w:ascii="Arial" w:hAnsi="Arial" w:cs="Arial"/>
                <w:bCs/>
                <w:sz w:val="20"/>
              </w:rPr>
              <w:t xml:space="preserve">all be certified to EPA </w:t>
            </w:r>
            <w:r w:rsidRPr="007220F8">
              <w:rPr>
                <w:rFonts w:ascii="Arial" w:hAnsi="Arial" w:cs="Arial"/>
                <w:bCs/>
                <w:sz w:val="20"/>
              </w:rPr>
              <w:t xml:space="preserve">Tier 4 </w:t>
            </w:r>
            <w:r>
              <w:rPr>
                <w:rFonts w:ascii="Arial" w:hAnsi="Arial" w:cs="Arial"/>
                <w:bCs/>
                <w:sz w:val="20"/>
              </w:rPr>
              <w:t xml:space="preserve"> Final </w:t>
            </w:r>
            <w:r w:rsidRPr="007220F8">
              <w:rPr>
                <w:rFonts w:ascii="Arial" w:hAnsi="Arial" w:cs="Arial"/>
                <w:bCs/>
                <w:sz w:val="20"/>
              </w:rPr>
              <w:t>emissions</w:t>
            </w:r>
            <w:r>
              <w:rPr>
                <w:rFonts w:ascii="Arial" w:hAnsi="Arial" w:cs="Arial"/>
                <w:bCs/>
                <w:sz w:val="20"/>
              </w:rPr>
              <w:t xml:space="preserve"> or better</w:t>
            </w:r>
          </w:p>
        </w:tc>
        <w:tc>
          <w:tcPr>
            <w:tcW w:w="388" w:type="pct"/>
            <w:tcBorders>
              <w:bottom w:val="single" w:sz="4" w:space="0" w:color="auto"/>
            </w:tcBorders>
            <w:vAlign w:val="center"/>
          </w:tcPr>
          <w:p w14:paraId="5C0BCD7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BD76F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2CF37B5" w14:textId="77777777" w:rsidR="00E92A2F" w:rsidRPr="000C5680" w:rsidRDefault="00E92A2F" w:rsidP="002801E8">
            <w:pPr>
              <w:ind w:left="252"/>
              <w:jc w:val="both"/>
              <w:rPr>
                <w:rFonts w:ascii="Arial" w:hAnsi="Arial" w:cs="Arial"/>
                <w:b/>
                <w:bCs/>
                <w:sz w:val="16"/>
              </w:rPr>
            </w:pPr>
          </w:p>
        </w:tc>
      </w:tr>
      <w:tr w:rsidR="00E92A2F" w:rsidRPr="000C5680" w14:paraId="2C977AAA" w14:textId="77777777" w:rsidTr="002801E8">
        <w:trPr>
          <w:trHeight w:val="481"/>
        </w:trPr>
        <w:tc>
          <w:tcPr>
            <w:tcW w:w="2177" w:type="pct"/>
            <w:tcBorders>
              <w:bottom w:val="single" w:sz="4" w:space="0" w:color="auto"/>
            </w:tcBorders>
          </w:tcPr>
          <w:p w14:paraId="3BB39907" w14:textId="77777777" w:rsidR="00E92A2F" w:rsidRPr="000C5680" w:rsidRDefault="00E92A2F" w:rsidP="002801E8">
            <w:pPr>
              <w:tabs>
                <w:tab w:val="left" w:pos="-142"/>
              </w:tabs>
              <w:ind w:left="426" w:hanging="426"/>
              <w:rPr>
                <w:rFonts w:ascii="Arial" w:hAnsi="Arial" w:cs="Arial"/>
                <w:sz w:val="20"/>
              </w:rPr>
            </w:pPr>
            <w:r>
              <w:rPr>
                <w:rFonts w:ascii="Arial" w:hAnsi="Arial" w:cs="Arial"/>
                <w:bCs/>
                <w:sz w:val="20"/>
              </w:rPr>
              <w:t xml:space="preserve">1.3   Engine shall have </w:t>
            </w:r>
            <w:r w:rsidRPr="007220F8">
              <w:rPr>
                <w:rFonts w:ascii="Arial" w:hAnsi="Arial" w:cs="Arial"/>
                <w:bCs/>
                <w:sz w:val="20"/>
              </w:rPr>
              <w:t>individually replace</w:t>
            </w:r>
            <w:r>
              <w:rPr>
                <w:rFonts w:ascii="Arial" w:hAnsi="Arial" w:cs="Arial"/>
                <w:bCs/>
                <w:sz w:val="20"/>
              </w:rPr>
              <w:t>able, wet-sleeve cylinder liner design</w:t>
            </w:r>
          </w:p>
        </w:tc>
        <w:tc>
          <w:tcPr>
            <w:tcW w:w="388" w:type="pct"/>
            <w:tcBorders>
              <w:bottom w:val="single" w:sz="4" w:space="0" w:color="auto"/>
            </w:tcBorders>
            <w:vAlign w:val="center"/>
          </w:tcPr>
          <w:p w14:paraId="7402790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DEB2B4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1E86C81"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4F5398B7" w14:textId="77777777" w:rsidTr="002801E8">
        <w:trPr>
          <w:trHeight w:val="475"/>
        </w:trPr>
        <w:tc>
          <w:tcPr>
            <w:tcW w:w="2177" w:type="pct"/>
            <w:tcBorders>
              <w:bottom w:val="single" w:sz="4" w:space="0" w:color="auto"/>
            </w:tcBorders>
          </w:tcPr>
          <w:p w14:paraId="4A499184"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1.4   </w:t>
            </w:r>
            <w:r w:rsidRPr="007220F8">
              <w:rPr>
                <w:rFonts w:ascii="Arial" w:hAnsi="Arial" w:cs="Arial"/>
                <w:bCs/>
                <w:sz w:val="20"/>
              </w:rPr>
              <w:t>Engine displacement shall be no le</w:t>
            </w:r>
            <w:r>
              <w:rPr>
                <w:rFonts w:ascii="Arial" w:hAnsi="Arial" w:cs="Arial"/>
                <w:bCs/>
                <w:sz w:val="20"/>
              </w:rPr>
              <w:t xml:space="preserve">ss than 4.5 liters </w:t>
            </w:r>
          </w:p>
        </w:tc>
        <w:tc>
          <w:tcPr>
            <w:tcW w:w="388" w:type="pct"/>
            <w:tcBorders>
              <w:bottom w:val="single" w:sz="4" w:space="0" w:color="auto"/>
            </w:tcBorders>
            <w:vAlign w:val="center"/>
          </w:tcPr>
          <w:p w14:paraId="036052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159AC4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8340940" w14:textId="77777777" w:rsidR="00E92A2F" w:rsidRPr="000C5680" w:rsidRDefault="00E92A2F" w:rsidP="002801E8">
            <w:pPr>
              <w:jc w:val="both"/>
              <w:rPr>
                <w:rFonts w:ascii="Arial" w:hAnsi="Arial" w:cs="Arial"/>
                <w:sz w:val="16"/>
                <w:lang w:val="en-GB"/>
              </w:rPr>
            </w:pPr>
          </w:p>
        </w:tc>
      </w:tr>
      <w:tr w:rsidR="00E92A2F" w:rsidRPr="000C5680" w14:paraId="059FF8FA" w14:textId="77777777" w:rsidTr="002801E8">
        <w:trPr>
          <w:trHeight w:val="253"/>
        </w:trPr>
        <w:tc>
          <w:tcPr>
            <w:tcW w:w="2177" w:type="pct"/>
            <w:tcBorders>
              <w:bottom w:val="single" w:sz="4" w:space="0" w:color="auto"/>
            </w:tcBorders>
          </w:tcPr>
          <w:p w14:paraId="551694B9" w14:textId="77777777" w:rsidR="00E92A2F" w:rsidRPr="00BF2B2E" w:rsidRDefault="00E92A2F" w:rsidP="002801E8">
            <w:pPr>
              <w:tabs>
                <w:tab w:val="left" w:pos="360"/>
                <w:tab w:val="left" w:pos="426"/>
              </w:tabs>
              <w:ind w:left="426" w:hanging="426"/>
              <w:rPr>
                <w:rFonts w:ascii="Arial" w:hAnsi="Arial" w:cs="Arial"/>
                <w:b/>
                <w:sz w:val="20"/>
              </w:rPr>
            </w:pPr>
            <w:r>
              <w:rPr>
                <w:rFonts w:ascii="Arial" w:hAnsi="Arial" w:cs="Arial"/>
                <w:bCs/>
                <w:sz w:val="20"/>
              </w:rPr>
              <w:t xml:space="preserve">1.5   </w:t>
            </w:r>
            <w:r w:rsidRPr="00BF2B2E">
              <w:rPr>
                <w:rFonts w:ascii="Arial" w:hAnsi="Arial" w:cs="Arial"/>
                <w:bCs/>
                <w:sz w:val="20"/>
              </w:rPr>
              <w:t>Engine rated net peak power (ISO9249) shall be no less than (80 kW) @ 2000 rpm</w:t>
            </w:r>
          </w:p>
        </w:tc>
        <w:tc>
          <w:tcPr>
            <w:tcW w:w="388" w:type="pct"/>
            <w:tcBorders>
              <w:bottom w:val="single" w:sz="4" w:space="0" w:color="auto"/>
            </w:tcBorders>
            <w:vAlign w:val="center"/>
          </w:tcPr>
          <w:p w14:paraId="5E545ACA"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52BF290"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2056FD4"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63DB64BB" w14:textId="77777777" w:rsidTr="002801E8">
        <w:trPr>
          <w:trHeight w:val="583"/>
        </w:trPr>
        <w:tc>
          <w:tcPr>
            <w:tcW w:w="2177" w:type="pct"/>
            <w:tcBorders>
              <w:bottom w:val="single" w:sz="4" w:space="0" w:color="auto"/>
            </w:tcBorders>
          </w:tcPr>
          <w:p w14:paraId="651F43F1"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1.6   </w:t>
            </w:r>
            <w:r w:rsidRPr="007220F8">
              <w:rPr>
                <w:rFonts w:ascii="Arial" w:hAnsi="Arial" w:cs="Arial"/>
                <w:bCs/>
                <w:sz w:val="20"/>
              </w:rPr>
              <w:t xml:space="preserve">Engine shall develop </w:t>
            </w:r>
            <w:r>
              <w:rPr>
                <w:rFonts w:ascii="Arial" w:hAnsi="Arial" w:cs="Arial"/>
                <w:bCs/>
                <w:sz w:val="20"/>
              </w:rPr>
              <w:t xml:space="preserve">at </w:t>
            </w:r>
            <w:r w:rsidRPr="007220F8">
              <w:rPr>
                <w:rFonts w:ascii="Arial" w:hAnsi="Arial" w:cs="Arial"/>
                <w:bCs/>
                <w:sz w:val="20"/>
              </w:rPr>
              <w:t xml:space="preserve">least 317 </w:t>
            </w:r>
            <w:proofErr w:type="spellStart"/>
            <w:r w:rsidRPr="007220F8">
              <w:rPr>
                <w:rFonts w:ascii="Arial" w:hAnsi="Arial" w:cs="Arial"/>
                <w:bCs/>
                <w:sz w:val="20"/>
              </w:rPr>
              <w:t>lb-ft</w:t>
            </w:r>
            <w:proofErr w:type="spellEnd"/>
            <w:r w:rsidRPr="007220F8">
              <w:rPr>
                <w:rFonts w:ascii="Arial" w:hAnsi="Arial" w:cs="Arial"/>
                <w:bCs/>
                <w:sz w:val="20"/>
              </w:rPr>
              <w:t xml:space="preserve"> (430 Nm) net torque at 1400 rpm</w:t>
            </w:r>
          </w:p>
        </w:tc>
        <w:tc>
          <w:tcPr>
            <w:tcW w:w="388" w:type="pct"/>
            <w:tcBorders>
              <w:bottom w:val="single" w:sz="4" w:space="0" w:color="auto"/>
            </w:tcBorders>
            <w:vAlign w:val="center"/>
          </w:tcPr>
          <w:p w14:paraId="7B7E6C6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C12D0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8C7CB9F" w14:textId="77777777" w:rsidR="00E92A2F" w:rsidRPr="000C5680" w:rsidRDefault="00E92A2F" w:rsidP="002801E8">
            <w:pPr>
              <w:rPr>
                <w:rFonts w:ascii="Arial" w:hAnsi="Arial" w:cs="Arial"/>
                <w:sz w:val="16"/>
                <w:lang w:val="en-GB"/>
              </w:rPr>
            </w:pPr>
          </w:p>
        </w:tc>
      </w:tr>
      <w:tr w:rsidR="00E92A2F" w:rsidRPr="000C5680" w14:paraId="2BFB2666" w14:textId="77777777" w:rsidTr="002801E8">
        <w:trPr>
          <w:trHeight w:val="457"/>
        </w:trPr>
        <w:tc>
          <w:tcPr>
            <w:tcW w:w="2177" w:type="pct"/>
            <w:tcBorders>
              <w:bottom w:val="single" w:sz="4" w:space="0" w:color="auto"/>
            </w:tcBorders>
          </w:tcPr>
          <w:p w14:paraId="72B44F32"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1.7   </w:t>
            </w:r>
            <w:r w:rsidRPr="007220F8">
              <w:rPr>
                <w:rFonts w:ascii="Arial" w:hAnsi="Arial" w:cs="Arial"/>
                <w:bCs/>
                <w:sz w:val="20"/>
              </w:rPr>
              <w:t>Daily check points shall be accessible from the right side of the engine and shall be done from ground level</w:t>
            </w:r>
          </w:p>
        </w:tc>
        <w:tc>
          <w:tcPr>
            <w:tcW w:w="388" w:type="pct"/>
            <w:tcBorders>
              <w:bottom w:val="single" w:sz="4" w:space="0" w:color="auto"/>
            </w:tcBorders>
            <w:vAlign w:val="center"/>
          </w:tcPr>
          <w:p w14:paraId="0A4F154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6EFC5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77198AF" w14:textId="77777777" w:rsidR="00E92A2F" w:rsidRPr="000C5680" w:rsidRDefault="00E92A2F" w:rsidP="002801E8">
            <w:pPr>
              <w:jc w:val="both"/>
              <w:rPr>
                <w:rFonts w:ascii="Arial" w:hAnsi="Arial" w:cs="Arial"/>
                <w:sz w:val="16"/>
                <w:lang w:val="en-GB"/>
              </w:rPr>
            </w:pPr>
          </w:p>
        </w:tc>
      </w:tr>
      <w:tr w:rsidR="00E92A2F" w:rsidRPr="000C5680" w14:paraId="1719825C" w14:textId="77777777" w:rsidTr="002801E8">
        <w:trPr>
          <w:trHeight w:val="249"/>
        </w:trPr>
        <w:tc>
          <w:tcPr>
            <w:tcW w:w="2177" w:type="pct"/>
            <w:tcBorders>
              <w:bottom w:val="single" w:sz="4" w:space="0" w:color="auto"/>
            </w:tcBorders>
          </w:tcPr>
          <w:p w14:paraId="5CFCF311"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1.8   </w:t>
            </w:r>
            <w:r w:rsidRPr="007220F8">
              <w:rPr>
                <w:rFonts w:ascii="Arial" w:hAnsi="Arial" w:cs="Arial"/>
                <w:bCs/>
                <w:sz w:val="20"/>
              </w:rPr>
              <w:t xml:space="preserve">Engine shall have a serpentine belt with automatic belt tensioner </w:t>
            </w:r>
          </w:p>
        </w:tc>
        <w:tc>
          <w:tcPr>
            <w:tcW w:w="388" w:type="pct"/>
            <w:tcBorders>
              <w:bottom w:val="single" w:sz="4" w:space="0" w:color="auto"/>
            </w:tcBorders>
            <w:vAlign w:val="center"/>
          </w:tcPr>
          <w:p w14:paraId="6F05AF1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81BC08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BB4EDF3" w14:textId="77777777" w:rsidR="00E92A2F" w:rsidRPr="000C5680" w:rsidRDefault="00E92A2F" w:rsidP="002801E8">
            <w:pPr>
              <w:jc w:val="both"/>
              <w:rPr>
                <w:rFonts w:ascii="Arial" w:hAnsi="Arial" w:cs="Arial"/>
                <w:sz w:val="16"/>
                <w:lang w:val="en-GB"/>
              </w:rPr>
            </w:pPr>
          </w:p>
        </w:tc>
      </w:tr>
      <w:tr w:rsidR="00E92A2F" w:rsidRPr="000C5680" w14:paraId="57251647" w14:textId="77777777" w:rsidTr="002801E8">
        <w:trPr>
          <w:trHeight w:val="742"/>
        </w:trPr>
        <w:tc>
          <w:tcPr>
            <w:tcW w:w="2177" w:type="pct"/>
            <w:tcBorders>
              <w:bottom w:val="single" w:sz="4" w:space="0" w:color="auto"/>
            </w:tcBorders>
          </w:tcPr>
          <w:p w14:paraId="48AAB94C" w14:textId="77777777" w:rsidR="00E92A2F" w:rsidRPr="000C5680" w:rsidRDefault="00E92A2F" w:rsidP="002801E8">
            <w:pPr>
              <w:tabs>
                <w:tab w:val="left" w:pos="426"/>
              </w:tabs>
              <w:ind w:left="426" w:hanging="426"/>
              <w:rPr>
                <w:rFonts w:ascii="Arial" w:hAnsi="Arial" w:cs="Arial"/>
                <w:sz w:val="20"/>
              </w:rPr>
            </w:pPr>
            <w:r>
              <w:rPr>
                <w:rFonts w:ascii="Arial" w:hAnsi="Arial" w:cs="Arial"/>
                <w:bCs/>
                <w:sz w:val="20"/>
              </w:rPr>
              <w:t xml:space="preserve">1.9   </w:t>
            </w:r>
            <w:r w:rsidRPr="007220F8">
              <w:rPr>
                <w:rFonts w:ascii="Arial" w:hAnsi="Arial" w:cs="Arial"/>
                <w:bCs/>
                <w:sz w:val="20"/>
              </w:rPr>
              <w:t>Under-hood engine air cleaner shall be dry type, dual element with evacuator valve, restriction sensor and in-cab restriction warning light</w:t>
            </w:r>
          </w:p>
        </w:tc>
        <w:tc>
          <w:tcPr>
            <w:tcW w:w="388" w:type="pct"/>
            <w:tcBorders>
              <w:bottom w:val="single" w:sz="4" w:space="0" w:color="auto"/>
            </w:tcBorders>
            <w:vAlign w:val="center"/>
          </w:tcPr>
          <w:p w14:paraId="5893631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94D31F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11828496" w14:textId="77777777" w:rsidR="00E92A2F" w:rsidRPr="000C5680" w:rsidRDefault="00E92A2F" w:rsidP="002801E8">
            <w:pPr>
              <w:rPr>
                <w:rFonts w:ascii="Arial" w:hAnsi="Arial" w:cs="Arial"/>
                <w:b/>
                <w:bCs/>
                <w:sz w:val="16"/>
              </w:rPr>
            </w:pPr>
          </w:p>
        </w:tc>
      </w:tr>
      <w:tr w:rsidR="00E92A2F" w:rsidRPr="000C5680" w14:paraId="3FEDC232" w14:textId="77777777" w:rsidTr="002801E8">
        <w:trPr>
          <w:trHeight w:val="276"/>
        </w:trPr>
        <w:tc>
          <w:tcPr>
            <w:tcW w:w="2177" w:type="pct"/>
            <w:tcBorders>
              <w:bottom w:val="single" w:sz="4" w:space="0" w:color="auto"/>
            </w:tcBorders>
          </w:tcPr>
          <w:p w14:paraId="44D48CF1" w14:textId="054B5BDE" w:rsidR="00E92A2F" w:rsidRPr="00BF2B2E" w:rsidRDefault="00E92A2F" w:rsidP="002801E8">
            <w:pPr>
              <w:tabs>
                <w:tab w:val="left" w:pos="360"/>
                <w:tab w:val="left" w:pos="426"/>
              </w:tabs>
              <w:ind w:left="426" w:hanging="426"/>
              <w:rPr>
                <w:rFonts w:ascii="Arial" w:hAnsi="Arial" w:cs="Arial"/>
                <w:b/>
                <w:sz w:val="20"/>
              </w:rPr>
            </w:pPr>
            <w:r>
              <w:rPr>
                <w:rFonts w:ascii="Arial" w:hAnsi="Arial" w:cs="Arial"/>
                <w:bCs/>
                <w:sz w:val="20"/>
              </w:rPr>
              <w:t xml:space="preserve">1.10 </w:t>
            </w:r>
            <w:r w:rsidRPr="00BF2B2E">
              <w:rPr>
                <w:rFonts w:ascii="Arial" w:hAnsi="Arial" w:cs="Arial"/>
                <w:bCs/>
                <w:sz w:val="20"/>
              </w:rPr>
              <w:t xml:space="preserve">The backhoe shall have an </w:t>
            </w:r>
            <w:proofErr w:type="spellStart"/>
            <w:r w:rsidRPr="00BF2B2E">
              <w:rPr>
                <w:rFonts w:ascii="Arial" w:hAnsi="Arial" w:cs="Arial"/>
                <w:bCs/>
                <w:sz w:val="20"/>
              </w:rPr>
              <w:t>underhood</w:t>
            </w:r>
            <w:proofErr w:type="spellEnd"/>
            <w:r w:rsidRPr="00BF2B2E">
              <w:rPr>
                <w:rFonts w:ascii="Arial" w:hAnsi="Arial" w:cs="Arial"/>
                <w:bCs/>
                <w:sz w:val="20"/>
              </w:rPr>
              <w:t xml:space="preserve"> </w:t>
            </w:r>
            <w:r w:rsidR="0037415F" w:rsidRPr="00BF2B2E">
              <w:rPr>
                <w:rFonts w:ascii="Arial" w:hAnsi="Arial" w:cs="Arial"/>
                <w:bCs/>
                <w:sz w:val="20"/>
              </w:rPr>
              <w:t>after treatment</w:t>
            </w:r>
            <w:r w:rsidRPr="00BF2B2E">
              <w:rPr>
                <w:rFonts w:ascii="Arial" w:hAnsi="Arial" w:cs="Arial"/>
                <w:bCs/>
                <w:sz w:val="20"/>
              </w:rPr>
              <w:t xml:space="preserve"> device (DOC/DPF) with curved-end black (not chrome) exhaust stack</w:t>
            </w:r>
          </w:p>
        </w:tc>
        <w:tc>
          <w:tcPr>
            <w:tcW w:w="388" w:type="pct"/>
            <w:tcBorders>
              <w:bottom w:val="single" w:sz="4" w:space="0" w:color="auto"/>
            </w:tcBorders>
            <w:vAlign w:val="center"/>
          </w:tcPr>
          <w:p w14:paraId="292FC9A7" w14:textId="77777777" w:rsidR="00E92A2F" w:rsidRPr="000C5680" w:rsidRDefault="00E92A2F" w:rsidP="002801E8">
            <w:pPr>
              <w:ind w:left="252"/>
              <w:rPr>
                <w:rFonts w:ascii="Arial" w:hAnsi="Arial" w:cs="Arial"/>
                <w:b/>
                <w:bCs/>
                <w:sz w:val="16"/>
              </w:rPr>
            </w:pPr>
            <w:r w:rsidRPr="000C5680">
              <w:rPr>
                <w:rFonts w:ascii="Arial" w:hAnsi="Arial" w:cs="Arial"/>
                <w:sz w:val="16"/>
                <w:lang w:val="en-GB"/>
              </w:rPr>
              <w:t>Y</w:t>
            </w:r>
          </w:p>
        </w:tc>
        <w:tc>
          <w:tcPr>
            <w:tcW w:w="430" w:type="pct"/>
            <w:tcBorders>
              <w:bottom w:val="single" w:sz="4" w:space="0" w:color="auto"/>
            </w:tcBorders>
            <w:vAlign w:val="center"/>
          </w:tcPr>
          <w:p w14:paraId="2957C5D0" w14:textId="77777777" w:rsidR="00E92A2F" w:rsidRPr="000C5680" w:rsidRDefault="00E92A2F" w:rsidP="002801E8">
            <w:pPr>
              <w:jc w:val="center"/>
              <w:rPr>
                <w:rFonts w:ascii="Arial" w:hAnsi="Arial" w:cs="Arial"/>
                <w:b/>
                <w:bCs/>
                <w:noProof/>
                <w:sz w:val="16"/>
                <w:lang w:eastAsia="en-CA"/>
              </w:rPr>
            </w:pPr>
            <w:r w:rsidRPr="000C5680">
              <w:rPr>
                <w:rFonts w:ascii="Arial" w:hAnsi="Arial" w:cs="Arial"/>
                <w:sz w:val="16"/>
                <w:lang w:val="en-GB"/>
              </w:rPr>
              <w:t>N</w:t>
            </w:r>
          </w:p>
        </w:tc>
        <w:tc>
          <w:tcPr>
            <w:tcW w:w="2005" w:type="pct"/>
            <w:tcBorders>
              <w:bottom w:val="single" w:sz="4" w:space="0" w:color="auto"/>
            </w:tcBorders>
          </w:tcPr>
          <w:p w14:paraId="274C949B" w14:textId="77777777" w:rsidR="00E92A2F" w:rsidRPr="000C5680" w:rsidRDefault="00E92A2F" w:rsidP="002801E8">
            <w:pPr>
              <w:ind w:left="252"/>
              <w:jc w:val="center"/>
              <w:rPr>
                <w:rFonts w:ascii="Arial" w:hAnsi="Arial" w:cs="Arial"/>
                <w:sz w:val="16"/>
                <w:lang w:val="en-GB"/>
              </w:rPr>
            </w:pPr>
          </w:p>
        </w:tc>
      </w:tr>
      <w:tr w:rsidR="00E92A2F" w:rsidRPr="000C5680" w14:paraId="6A154477" w14:textId="77777777" w:rsidTr="002801E8">
        <w:trPr>
          <w:trHeight w:val="271"/>
        </w:trPr>
        <w:tc>
          <w:tcPr>
            <w:tcW w:w="2177" w:type="pct"/>
            <w:tcBorders>
              <w:bottom w:val="single" w:sz="4" w:space="0" w:color="auto"/>
            </w:tcBorders>
          </w:tcPr>
          <w:p w14:paraId="1F3FC15F"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1.11 </w:t>
            </w:r>
            <w:r w:rsidRPr="007220F8">
              <w:rPr>
                <w:rFonts w:ascii="Arial" w:hAnsi="Arial" w:cs="Arial"/>
                <w:bCs/>
                <w:sz w:val="20"/>
              </w:rPr>
              <w:t xml:space="preserve">The backhoe shall have a tilt hood for </w:t>
            </w:r>
            <w:r w:rsidRPr="007220F8">
              <w:rPr>
                <w:rFonts w:ascii="Arial" w:hAnsi="Arial" w:cs="Arial"/>
                <w:bCs/>
                <w:sz w:val="20"/>
              </w:rPr>
              <w:lastRenderedPageBreak/>
              <w:t xml:space="preserve">easy engine access </w:t>
            </w:r>
          </w:p>
        </w:tc>
        <w:tc>
          <w:tcPr>
            <w:tcW w:w="388" w:type="pct"/>
            <w:tcBorders>
              <w:bottom w:val="single" w:sz="4" w:space="0" w:color="auto"/>
            </w:tcBorders>
            <w:vAlign w:val="center"/>
          </w:tcPr>
          <w:p w14:paraId="6BEA1E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lastRenderedPageBreak/>
              <w:t>Y</w:t>
            </w:r>
          </w:p>
        </w:tc>
        <w:tc>
          <w:tcPr>
            <w:tcW w:w="430" w:type="pct"/>
            <w:tcBorders>
              <w:bottom w:val="single" w:sz="4" w:space="0" w:color="auto"/>
            </w:tcBorders>
            <w:vAlign w:val="center"/>
          </w:tcPr>
          <w:p w14:paraId="0FAA58E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152290AF" w14:textId="77777777" w:rsidR="00E92A2F" w:rsidRPr="000C5680" w:rsidRDefault="00E92A2F" w:rsidP="002801E8">
            <w:pPr>
              <w:ind w:left="252"/>
              <w:jc w:val="center"/>
              <w:rPr>
                <w:rFonts w:ascii="Arial" w:hAnsi="Arial" w:cs="Arial"/>
                <w:sz w:val="16"/>
                <w:lang w:val="en-GB"/>
              </w:rPr>
            </w:pPr>
          </w:p>
        </w:tc>
      </w:tr>
      <w:tr w:rsidR="00E92A2F" w:rsidRPr="000C5680" w14:paraId="773CE5C6" w14:textId="77777777" w:rsidTr="002801E8">
        <w:trPr>
          <w:trHeight w:val="541"/>
        </w:trPr>
        <w:tc>
          <w:tcPr>
            <w:tcW w:w="2177" w:type="pct"/>
            <w:tcBorders>
              <w:bottom w:val="single" w:sz="4" w:space="0" w:color="auto"/>
            </w:tcBorders>
          </w:tcPr>
          <w:p w14:paraId="4CF08097" w14:textId="77777777" w:rsidR="00E92A2F" w:rsidRPr="000C5680" w:rsidRDefault="00E92A2F" w:rsidP="002801E8">
            <w:pPr>
              <w:tabs>
                <w:tab w:val="left" w:pos="426"/>
              </w:tabs>
              <w:overflowPunct/>
              <w:autoSpaceDE/>
              <w:autoSpaceDN/>
              <w:adjustRightInd/>
              <w:ind w:left="426" w:hanging="426"/>
              <w:textAlignment w:val="auto"/>
              <w:rPr>
                <w:rFonts w:ascii="Arial" w:hAnsi="Arial" w:cs="Arial"/>
                <w:sz w:val="20"/>
              </w:rPr>
            </w:pPr>
            <w:r>
              <w:rPr>
                <w:rFonts w:ascii="Arial" w:hAnsi="Arial" w:cs="Arial"/>
                <w:bCs/>
                <w:sz w:val="20"/>
              </w:rPr>
              <w:lastRenderedPageBreak/>
              <w:t>1.12 Primary fuel filter shall have</w:t>
            </w:r>
            <w:r w:rsidRPr="007220F8">
              <w:rPr>
                <w:rFonts w:ascii="Arial" w:hAnsi="Arial" w:cs="Arial"/>
                <w:bCs/>
                <w:sz w:val="20"/>
              </w:rPr>
              <w:t xml:space="preserve"> no more t</w:t>
            </w:r>
            <w:r>
              <w:rPr>
                <w:rFonts w:ascii="Arial" w:hAnsi="Arial" w:cs="Arial"/>
                <w:bCs/>
                <w:sz w:val="20"/>
              </w:rPr>
              <w:t>han 30-micron rated primary</w:t>
            </w:r>
            <w:r w:rsidRPr="007220F8">
              <w:rPr>
                <w:rFonts w:ascii="Arial" w:hAnsi="Arial" w:cs="Arial"/>
                <w:bCs/>
                <w:sz w:val="20"/>
              </w:rPr>
              <w:t xml:space="preserve"> filter with water separator</w:t>
            </w:r>
          </w:p>
        </w:tc>
        <w:tc>
          <w:tcPr>
            <w:tcW w:w="388" w:type="pct"/>
            <w:tcBorders>
              <w:bottom w:val="single" w:sz="4" w:space="0" w:color="auto"/>
            </w:tcBorders>
            <w:vAlign w:val="center"/>
          </w:tcPr>
          <w:p w14:paraId="4182084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48398E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78EAAD8" w14:textId="77777777" w:rsidR="00E92A2F" w:rsidRPr="000C5680" w:rsidRDefault="00E92A2F" w:rsidP="002801E8">
            <w:pPr>
              <w:ind w:left="252"/>
              <w:rPr>
                <w:rFonts w:ascii="Arial" w:hAnsi="Arial" w:cs="Arial"/>
                <w:sz w:val="16"/>
                <w:lang w:val="en-GB"/>
              </w:rPr>
            </w:pPr>
          </w:p>
        </w:tc>
      </w:tr>
      <w:tr w:rsidR="00E92A2F" w:rsidRPr="000C5680" w14:paraId="2A2681AB" w14:textId="77777777" w:rsidTr="002801E8">
        <w:trPr>
          <w:trHeight w:val="130"/>
        </w:trPr>
        <w:tc>
          <w:tcPr>
            <w:tcW w:w="2177" w:type="pct"/>
            <w:tcBorders>
              <w:bottom w:val="single" w:sz="4" w:space="0" w:color="auto"/>
            </w:tcBorders>
          </w:tcPr>
          <w:p w14:paraId="7647DDCE"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1.13 Secondary fuel filter shall have</w:t>
            </w:r>
            <w:r w:rsidRPr="007220F8">
              <w:rPr>
                <w:rFonts w:ascii="Arial" w:hAnsi="Arial" w:cs="Arial"/>
                <w:bCs/>
                <w:sz w:val="20"/>
              </w:rPr>
              <w:t xml:space="preserve"> no more than</w:t>
            </w:r>
            <w:r>
              <w:rPr>
                <w:rFonts w:ascii="Arial" w:hAnsi="Arial" w:cs="Arial"/>
                <w:bCs/>
                <w:sz w:val="20"/>
              </w:rPr>
              <w:t xml:space="preserve"> a</w:t>
            </w:r>
            <w:r w:rsidRPr="007220F8">
              <w:rPr>
                <w:rFonts w:ascii="Arial" w:hAnsi="Arial" w:cs="Arial"/>
                <w:bCs/>
                <w:sz w:val="20"/>
              </w:rPr>
              <w:t xml:space="preserve"> 2-micron rated filter</w:t>
            </w:r>
          </w:p>
        </w:tc>
        <w:tc>
          <w:tcPr>
            <w:tcW w:w="388" w:type="pct"/>
            <w:tcBorders>
              <w:bottom w:val="single" w:sz="4" w:space="0" w:color="auto"/>
            </w:tcBorders>
            <w:vAlign w:val="center"/>
          </w:tcPr>
          <w:p w14:paraId="3E1511D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95AFFA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30ECEF6" w14:textId="77777777" w:rsidR="00E92A2F" w:rsidRPr="000C5680" w:rsidRDefault="00E92A2F" w:rsidP="002801E8">
            <w:pPr>
              <w:rPr>
                <w:rFonts w:ascii="Arial" w:hAnsi="Arial" w:cs="Arial"/>
                <w:sz w:val="16"/>
                <w:lang w:val="en-GB"/>
              </w:rPr>
            </w:pPr>
          </w:p>
        </w:tc>
      </w:tr>
      <w:tr w:rsidR="00E92A2F" w:rsidRPr="000C5680" w14:paraId="14415B7B" w14:textId="77777777" w:rsidTr="002801E8">
        <w:trPr>
          <w:trHeight w:val="130"/>
        </w:trPr>
        <w:tc>
          <w:tcPr>
            <w:tcW w:w="2177" w:type="pct"/>
            <w:tcBorders>
              <w:bottom w:val="single" w:sz="4" w:space="0" w:color="auto"/>
            </w:tcBorders>
          </w:tcPr>
          <w:p w14:paraId="22494FD8" w14:textId="77777777" w:rsidR="00E92A2F" w:rsidRDefault="00E92A2F" w:rsidP="002801E8">
            <w:pPr>
              <w:tabs>
                <w:tab w:val="left" w:pos="360"/>
                <w:tab w:val="left" w:pos="426"/>
              </w:tabs>
              <w:ind w:left="426" w:hanging="426"/>
              <w:rPr>
                <w:rFonts w:ascii="Arial" w:hAnsi="Arial" w:cs="Arial"/>
                <w:bCs/>
                <w:sz w:val="20"/>
              </w:rPr>
            </w:pPr>
            <w:r>
              <w:rPr>
                <w:rFonts w:ascii="Arial" w:hAnsi="Arial" w:cs="Arial"/>
                <w:bCs/>
                <w:sz w:val="20"/>
              </w:rPr>
              <w:t>1.14 Engine will be equipped with a water-in-fuel sensor</w:t>
            </w:r>
          </w:p>
        </w:tc>
        <w:tc>
          <w:tcPr>
            <w:tcW w:w="388" w:type="pct"/>
            <w:tcBorders>
              <w:bottom w:val="single" w:sz="4" w:space="0" w:color="auto"/>
            </w:tcBorders>
            <w:vAlign w:val="center"/>
          </w:tcPr>
          <w:p w14:paraId="7188D953"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430" w:type="pct"/>
            <w:tcBorders>
              <w:bottom w:val="single" w:sz="4" w:space="0" w:color="auto"/>
            </w:tcBorders>
            <w:vAlign w:val="center"/>
          </w:tcPr>
          <w:p w14:paraId="2A062669"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2005" w:type="pct"/>
            <w:tcBorders>
              <w:bottom w:val="single" w:sz="4" w:space="0" w:color="auto"/>
            </w:tcBorders>
          </w:tcPr>
          <w:p w14:paraId="48FC5B24" w14:textId="77777777" w:rsidR="00E92A2F" w:rsidRPr="000C5680" w:rsidRDefault="00E92A2F" w:rsidP="002801E8">
            <w:pPr>
              <w:rPr>
                <w:rFonts w:ascii="Arial" w:hAnsi="Arial" w:cs="Arial"/>
                <w:sz w:val="16"/>
                <w:lang w:val="en-GB"/>
              </w:rPr>
            </w:pPr>
          </w:p>
        </w:tc>
      </w:tr>
      <w:tr w:rsidR="00E92A2F" w:rsidRPr="000C5680" w14:paraId="24BF1799" w14:textId="77777777" w:rsidTr="002801E8">
        <w:trPr>
          <w:trHeight w:val="271"/>
        </w:trPr>
        <w:tc>
          <w:tcPr>
            <w:tcW w:w="5000" w:type="pct"/>
            <w:gridSpan w:val="4"/>
            <w:shd w:val="clear" w:color="auto" w:fill="D9D9D9" w:themeFill="background1" w:themeFillShade="D9"/>
          </w:tcPr>
          <w:p w14:paraId="2A5F4AA3" w14:textId="77777777" w:rsidR="00E92A2F" w:rsidRPr="00B23454" w:rsidRDefault="00E92A2F" w:rsidP="002801E8">
            <w:pPr>
              <w:pStyle w:val="ListParagraph"/>
              <w:numPr>
                <w:ilvl w:val="0"/>
                <w:numId w:val="19"/>
              </w:numPr>
              <w:tabs>
                <w:tab w:val="left" w:pos="252"/>
              </w:tabs>
              <w:rPr>
                <w:rFonts w:ascii="Arial" w:hAnsi="Arial" w:cs="Arial"/>
                <w:sz w:val="16"/>
                <w:lang w:val="en-GB"/>
              </w:rPr>
            </w:pPr>
            <w:r w:rsidRPr="00B23454">
              <w:rPr>
                <w:rFonts w:ascii="Arial" w:hAnsi="Arial" w:cs="Arial"/>
                <w:b/>
                <w:bCs/>
                <w:sz w:val="20"/>
              </w:rPr>
              <w:t>Cooling</w:t>
            </w:r>
          </w:p>
        </w:tc>
      </w:tr>
      <w:tr w:rsidR="00E92A2F" w:rsidRPr="000C5680" w14:paraId="54EC59C4" w14:textId="77777777" w:rsidTr="002801E8">
        <w:trPr>
          <w:trHeight w:val="261"/>
        </w:trPr>
        <w:tc>
          <w:tcPr>
            <w:tcW w:w="2177" w:type="pct"/>
            <w:shd w:val="clear" w:color="auto" w:fill="FFFFFF"/>
          </w:tcPr>
          <w:p w14:paraId="51F90DE4" w14:textId="77777777" w:rsidR="00E92A2F" w:rsidRPr="000C5680" w:rsidRDefault="00E92A2F" w:rsidP="002801E8">
            <w:pPr>
              <w:ind w:left="426" w:hanging="426"/>
              <w:rPr>
                <w:rFonts w:ascii="Arial" w:hAnsi="Arial" w:cs="Arial"/>
                <w:bCs/>
                <w:sz w:val="20"/>
              </w:rPr>
            </w:pPr>
            <w:r>
              <w:rPr>
                <w:rFonts w:ascii="Arial" w:hAnsi="Arial" w:cs="Arial"/>
                <w:bCs/>
                <w:sz w:val="20"/>
              </w:rPr>
              <w:t xml:space="preserve">2.1  </w:t>
            </w:r>
            <w:r w:rsidRPr="007220F8">
              <w:rPr>
                <w:rFonts w:ascii="Arial" w:hAnsi="Arial" w:cs="Arial"/>
                <w:bCs/>
                <w:sz w:val="20"/>
              </w:rPr>
              <w:t>Engine coolant shall be rated to -40 degrees (-40C)</w:t>
            </w:r>
          </w:p>
        </w:tc>
        <w:tc>
          <w:tcPr>
            <w:tcW w:w="388" w:type="pct"/>
            <w:shd w:val="clear" w:color="auto" w:fill="FFFFFF"/>
            <w:vAlign w:val="center"/>
          </w:tcPr>
          <w:p w14:paraId="5A96BE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410F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A457026" w14:textId="77777777" w:rsidR="00E92A2F" w:rsidRPr="000C5680" w:rsidRDefault="00E92A2F" w:rsidP="002801E8">
            <w:pPr>
              <w:ind w:left="12" w:hanging="12"/>
              <w:rPr>
                <w:rFonts w:ascii="Arial" w:hAnsi="Arial" w:cs="Arial"/>
                <w:sz w:val="16"/>
                <w:lang w:val="en-GB"/>
              </w:rPr>
            </w:pPr>
          </w:p>
        </w:tc>
      </w:tr>
      <w:tr w:rsidR="00E92A2F" w:rsidRPr="000C5680" w14:paraId="1E384085" w14:textId="77777777" w:rsidTr="002801E8">
        <w:trPr>
          <w:trHeight w:val="279"/>
        </w:trPr>
        <w:tc>
          <w:tcPr>
            <w:tcW w:w="2177" w:type="pct"/>
            <w:shd w:val="clear" w:color="auto" w:fill="FFFFFF"/>
          </w:tcPr>
          <w:p w14:paraId="0A3C86B4" w14:textId="77777777" w:rsidR="00E92A2F" w:rsidRPr="000C5680" w:rsidRDefault="00E92A2F" w:rsidP="002801E8">
            <w:pPr>
              <w:ind w:left="426" w:hanging="426"/>
              <w:rPr>
                <w:rFonts w:ascii="Arial" w:hAnsi="Arial" w:cs="Arial"/>
                <w:bCs/>
                <w:sz w:val="20"/>
              </w:rPr>
            </w:pPr>
            <w:r>
              <w:rPr>
                <w:rFonts w:ascii="Arial" w:hAnsi="Arial" w:cs="Arial"/>
                <w:bCs/>
                <w:sz w:val="20"/>
              </w:rPr>
              <w:t xml:space="preserve">2.2  </w:t>
            </w:r>
            <w:r w:rsidRPr="007220F8">
              <w:rPr>
                <w:rFonts w:ascii="Arial" w:hAnsi="Arial" w:cs="Arial"/>
                <w:bCs/>
                <w:sz w:val="20"/>
              </w:rPr>
              <w:t>The backhoe shall be equipped with an oil-to-water engine oil cooler</w:t>
            </w:r>
          </w:p>
        </w:tc>
        <w:tc>
          <w:tcPr>
            <w:tcW w:w="388" w:type="pct"/>
            <w:shd w:val="clear" w:color="auto" w:fill="FFFFFF"/>
            <w:vAlign w:val="center"/>
          </w:tcPr>
          <w:p w14:paraId="4F085A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E7EA93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C2EE5F2"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ascii="Arial" w:hAnsi="Arial" w:cs="Arial"/>
                <w:sz w:val="16"/>
                <w:lang w:val="en-GB"/>
              </w:rPr>
            </w:pPr>
          </w:p>
        </w:tc>
      </w:tr>
      <w:tr w:rsidR="00E92A2F" w:rsidRPr="000C5680" w14:paraId="6BE15B58" w14:textId="77777777" w:rsidTr="002801E8">
        <w:trPr>
          <w:trHeight w:val="283"/>
        </w:trPr>
        <w:tc>
          <w:tcPr>
            <w:tcW w:w="2177" w:type="pct"/>
            <w:shd w:val="clear" w:color="auto" w:fill="FFFFFF"/>
          </w:tcPr>
          <w:p w14:paraId="6F0FEC5B" w14:textId="77777777" w:rsidR="00E92A2F" w:rsidRPr="000C5680" w:rsidRDefault="00E92A2F" w:rsidP="002801E8">
            <w:pPr>
              <w:ind w:left="426" w:hanging="426"/>
              <w:rPr>
                <w:rFonts w:ascii="Arial" w:hAnsi="Arial" w:cs="Arial"/>
                <w:bCs/>
                <w:sz w:val="20"/>
              </w:rPr>
            </w:pPr>
            <w:r>
              <w:rPr>
                <w:rFonts w:ascii="Arial" w:hAnsi="Arial" w:cs="Arial"/>
                <w:bCs/>
                <w:sz w:val="20"/>
              </w:rPr>
              <w:t xml:space="preserve">2.3  </w:t>
            </w:r>
            <w:r w:rsidRPr="007220F8">
              <w:rPr>
                <w:rFonts w:ascii="Arial" w:hAnsi="Arial" w:cs="Arial"/>
                <w:bCs/>
                <w:sz w:val="20"/>
              </w:rPr>
              <w:t>Unit shall have a coolant recovery tank provided</w:t>
            </w:r>
          </w:p>
        </w:tc>
        <w:tc>
          <w:tcPr>
            <w:tcW w:w="388" w:type="pct"/>
            <w:shd w:val="clear" w:color="auto" w:fill="FFFFFF"/>
            <w:vAlign w:val="center"/>
          </w:tcPr>
          <w:p w14:paraId="50EB482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D3D06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93F4906" w14:textId="77777777" w:rsidR="00E92A2F" w:rsidRPr="000C5680" w:rsidRDefault="00E92A2F" w:rsidP="002801E8">
            <w:pPr>
              <w:rPr>
                <w:rFonts w:ascii="Arial" w:hAnsi="Arial" w:cs="Arial"/>
                <w:sz w:val="16"/>
                <w:lang w:val="en-GB"/>
              </w:rPr>
            </w:pPr>
          </w:p>
        </w:tc>
      </w:tr>
      <w:tr w:rsidR="00E92A2F" w:rsidRPr="000C5680" w14:paraId="210868C1" w14:textId="77777777" w:rsidTr="002801E8">
        <w:trPr>
          <w:trHeight w:val="273"/>
        </w:trPr>
        <w:tc>
          <w:tcPr>
            <w:tcW w:w="2177" w:type="pct"/>
            <w:shd w:val="clear" w:color="auto" w:fill="FFFFFF"/>
          </w:tcPr>
          <w:p w14:paraId="3F7A3BF3" w14:textId="77777777" w:rsidR="00E92A2F" w:rsidRPr="009E1D56" w:rsidRDefault="00E92A2F" w:rsidP="002801E8">
            <w:pPr>
              <w:ind w:left="426" w:hanging="426"/>
              <w:rPr>
                <w:rFonts w:ascii="Arial" w:hAnsi="Arial" w:cs="Arial"/>
                <w:b/>
                <w:bCs/>
                <w:sz w:val="20"/>
              </w:rPr>
            </w:pPr>
            <w:r>
              <w:rPr>
                <w:rFonts w:ascii="Arial" w:hAnsi="Arial" w:cs="Arial"/>
                <w:bCs/>
                <w:sz w:val="20"/>
              </w:rPr>
              <w:t xml:space="preserve">2.4  </w:t>
            </w:r>
            <w:r w:rsidRPr="009E1D56">
              <w:rPr>
                <w:rFonts w:ascii="Arial" w:hAnsi="Arial" w:cs="Arial"/>
                <w:bCs/>
                <w:sz w:val="20"/>
              </w:rPr>
              <w:t>Unit shall have an electronically-controlled, variable rate suction-t</w:t>
            </w:r>
            <w:r>
              <w:rPr>
                <w:rFonts w:ascii="Arial" w:hAnsi="Arial" w:cs="Arial"/>
                <w:bCs/>
                <w:sz w:val="20"/>
              </w:rPr>
              <w:t>ype fan with guard for reduced HP</w:t>
            </w:r>
            <w:r w:rsidRPr="009E1D56">
              <w:rPr>
                <w:rFonts w:ascii="Arial" w:hAnsi="Arial" w:cs="Arial"/>
                <w:bCs/>
                <w:sz w:val="20"/>
              </w:rPr>
              <w:t xml:space="preserve"> draw, reduced fuel consumption and quieter operation</w:t>
            </w:r>
          </w:p>
        </w:tc>
        <w:tc>
          <w:tcPr>
            <w:tcW w:w="388" w:type="pct"/>
            <w:shd w:val="clear" w:color="auto" w:fill="FFFFFF"/>
            <w:vAlign w:val="center"/>
          </w:tcPr>
          <w:p w14:paraId="4F5AB237"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573D91F"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85D5EBE" w14:textId="77777777" w:rsidR="00E92A2F" w:rsidRPr="000C5680" w:rsidRDefault="00E92A2F" w:rsidP="002801E8">
            <w:pPr>
              <w:ind w:left="12" w:hanging="12"/>
              <w:rPr>
                <w:rFonts w:ascii="Arial" w:hAnsi="Arial" w:cs="Arial"/>
                <w:sz w:val="16"/>
                <w:lang w:val="en-GB"/>
              </w:rPr>
            </w:pPr>
          </w:p>
        </w:tc>
      </w:tr>
      <w:tr w:rsidR="00E92A2F" w:rsidRPr="000C5680" w14:paraId="2049F4B8" w14:textId="77777777" w:rsidTr="002801E8">
        <w:trPr>
          <w:trHeight w:val="277"/>
        </w:trPr>
        <w:tc>
          <w:tcPr>
            <w:tcW w:w="2177" w:type="pct"/>
            <w:shd w:val="clear" w:color="auto" w:fill="FFFFFF"/>
          </w:tcPr>
          <w:p w14:paraId="5AA783C3" w14:textId="79382A42" w:rsidR="00E92A2F" w:rsidRPr="000C5680" w:rsidRDefault="0037415F" w:rsidP="002801E8">
            <w:pPr>
              <w:ind w:left="426" w:hanging="426"/>
              <w:rPr>
                <w:rFonts w:ascii="Arial" w:hAnsi="Arial" w:cs="Arial"/>
                <w:bCs/>
                <w:sz w:val="20"/>
              </w:rPr>
            </w:pPr>
            <w:r>
              <w:rPr>
                <w:rFonts w:ascii="Arial" w:hAnsi="Arial" w:cs="Arial"/>
                <w:bCs/>
                <w:sz w:val="20"/>
              </w:rPr>
              <w:t>2.5 Foldout</w:t>
            </w:r>
            <w:r w:rsidR="00E92A2F" w:rsidRPr="007220F8">
              <w:rPr>
                <w:rFonts w:ascii="Arial" w:hAnsi="Arial" w:cs="Arial"/>
                <w:bCs/>
                <w:sz w:val="20"/>
              </w:rPr>
              <w:t>, hinged cooling system will</w:t>
            </w:r>
            <w:r w:rsidR="00E92A2F">
              <w:rPr>
                <w:rFonts w:ascii="Arial" w:hAnsi="Arial" w:cs="Arial"/>
                <w:bCs/>
                <w:sz w:val="20"/>
              </w:rPr>
              <w:t xml:space="preserve"> allow for efficient clean out.</w:t>
            </w:r>
          </w:p>
        </w:tc>
        <w:tc>
          <w:tcPr>
            <w:tcW w:w="388" w:type="pct"/>
            <w:shd w:val="clear" w:color="auto" w:fill="FFFFFF"/>
            <w:vAlign w:val="center"/>
          </w:tcPr>
          <w:p w14:paraId="6776ACE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ED3E4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1EB05CA" w14:textId="77777777" w:rsidR="00E92A2F" w:rsidRPr="000C5680" w:rsidRDefault="00E92A2F" w:rsidP="002801E8">
            <w:pPr>
              <w:rPr>
                <w:rFonts w:ascii="Arial" w:hAnsi="Arial" w:cs="Arial"/>
                <w:b/>
                <w:bCs/>
                <w:sz w:val="16"/>
              </w:rPr>
            </w:pPr>
          </w:p>
        </w:tc>
      </w:tr>
      <w:tr w:rsidR="00E92A2F" w:rsidRPr="000C5680" w14:paraId="45EEE429" w14:textId="77777777" w:rsidTr="002801E8">
        <w:trPr>
          <w:trHeight w:val="125"/>
        </w:trPr>
        <w:tc>
          <w:tcPr>
            <w:tcW w:w="2177" w:type="pct"/>
            <w:shd w:val="clear" w:color="auto" w:fill="FFFFFF"/>
          </w:tcPr>
          <w:p w14:paraId="503E049E" w14:textId="77777777" w:rsidR="00E92A2F" w:rsidRPr="000C5680" w:rsidRDefault="00E92A2F" w:rsidP="002801E8">
            <w:pPr>
              <w:ind w:left="426" w:hanging="426"/>
              <w:rPr>
                <w:rFonts w:ascii="Arial" w:hAnsi="Arial" w:cs="Arial"/>
                <w:bCs/>
                <w:sz w:val="20"/>
              </w:rPr>
            </w:pPr>
            <w:r>
              <w:rPr>
                <w:rFonts w:ascii="Arial" w:hAnsi="Arial" w:cs="Arial"/>
                <w:bCs/>
                <w:sz w:val="20"/>
              </w:rPr>
              <w:t xml:space="preserve">2.6  </w:t>
            </w:r>
            <w:r w:rsidRPr="007220F8">
              <w:rPr>
                <w:rFonts w:ascii="Arial" w:hAnsi="Arial" w:cs="Arial"/>
                <w:bCs/>
                <w:sz w:val="20"/>
              </w:rPr>
              <w:t xml:space="preserve">The hydraulic and transmission circuits will be water cooled </w:t>
            </w:r>
          </w:p>
        </w:tc>
        <w:tc>
          <w:tcPr>
            <w:tcW w:w="388" w:type="pct"/>
            <w:shd w:val="clear" w:color="auto" w:fill="FFFFFF"/>
            <w:vAlign w:val="center"/>
          </w:tcPr>
          <w:p w14:paraId="7644101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C2940E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5AAD65F" w14:textId="77777777" w:rsidR="00E92A2F" w:rsidRPr="000C5680" w:rsidRDefault="00E92A2F" w:rsidP="002801E8">
            <w:pPr>
              <w:ind w:left="12" w:hanging="12"/>
              <w:rPr>
                <w:rFonts w:ascii="Arial" w:hAnsi="Arial" w:cs="Arial"/>
                <w:sz w:val="16"/>
                <w:lang w:val="en-GB"/>
              </w:rPr>
            </w:pPr>
          </w:p>
        </w:tc>
      </w:tr>
      <w:tr w:rsidR="00E92A2F" w:rsidRPr="000C5680" w14:paraId="264F0078" w14:textId="77777777" w:rsidTr="002801E8">
        <w:tc>
          <w:tcPr>
            <w:tcW w:w="5000" w:type="pct"/>
            <w:gridSpan w:val="4"/>
            <w:tcBorders>
              <w:bottom w:val="single" w:sz="4" w:space="0" w:color="auto"/>
            </w:tcBorders>
            <w:shd w:val="clear" w:color="auto" w:fill="D9D9D9" w:themeFill="background1" w:themeFillShade="D9"/>
          </w:tcPr>
          <w:p w14:paraId="78B3D714" w14:textId="77777777" w:rsidR="00E92A2F" w:rsidRPr="00B23454" w:rsidRDefault="00E92A2F" w:rsidP="002801E8">
            <w:pPr>
              <w:pStyle w:val="ListParagraph"/>
              <w:numPr>
                <w:ilvl w:val="0"/>
                <w:numId w:val="19"/>
              </w:numPr>
              <w:rPr>
                <w:rFonts w:ascii="Arial" w:hAnsi="Arial" w:cs="Arial"/>
                <w:sz w:val="16"/>
                <w:lang w:val="en-GB"/>
              </w:rPr>
            </w:pPr>
            <w:r w:rsidRPr="00B23454">
              <w:rPr>
                <w:rFonts w:ascii="Arial" w:hAnsi="Arial" w:cs="Arial"/>
                <w:b/>
                <w:bCs/>
                <w:sz w:val="20"/>
              </w:rPr>
              <w:t>Power Train</w:t>
            </w:r>
          </w:p>
        </w:tc>
      </w:tr>
      <w:tr w:rsidR="00E92A2F" w:rsidRPr="000C5680" w14:paraId="3EFDC56F" w14:textId="77777777" w:rsidTr="002801E8">
        <w:tc>
          <w:tcPr>
            <w:tcW w:w="2177" w:type="pct"/>
            <w:tcBorders>
              <w:bottom w:val="single" w:sz="4" w:space="0" w:color="auto"/>
            </w:tcBorders>
          </w:tcPr>
          <w:p w14:paraId="3FD1CC24" w14:textId="3EB7CA0C"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  </w:t>
            </w:r>
            <w:r w:rsidRPr="007220F8">
              <w:rPr>
                <w:rFonts w:ascii="Arial" w:hAnsi="Arial" w:cs="Arial"/>
                <w:bCs/>
                <w:sz w:val="20"/>
              </w:rPr>
              <w:t xml:space="preserve">The transmission shall be </w:t>
            </w:r>
            <w:r w:rsidR="0037415F" w:rsidRPr="007220F8">
              <w:rPr>
                <w:rFonts w:ascii="Arial" w:hAnsi="Arial" w:cs="Arial"/>
                <w:bCs/>
                <w:sz w:val="20"/>
              </w:rPr>
              <w:t>power shift</w:t>
            </w:r>
            <w:r w:rsidRPr="007220F8">
              <w:rPr>
                <w:rFonts w:ascii="Arial" w:hAnsi="Arial" w:cs="Arial"/>
                <w:bCs/>
                <w:sz w:val="20"/>
              </w:rPr>
              <w:t xml:space="preserve"> with torque converter with </w:t>
            </w:r>
            <w:r>
              <w:rPr>
                <w:rFonts w:ascii="Arial" w:hAnsi="Arial" w:cs="Arial"/>
                <w:bCs/>
                <w:sz w:val="20"/>
              </w:rPr>
              <w:t>road</w:t>
            </w:r>
            <w:r w:rsidRPr="007220F8">
              <w:rPr>
                <w:rFonts w:ascii="Arial" w:hAnsi="Arial" w:cs="Arial"/>
                <w:bCs/>
                <w:sz w:val="20"/>
              </w:rPr>
              <w:t xml:space="preserve"> speed of </w:t>
            </w:r>
            <w:r>
              <w:rPr>
                <w:rFonts w:ascii="Arial" w:hAnsi="Arial" w:cs="Arial"/>
                <w:bCs/>
                <w:sz w:val="20"/>
              </w:rPr>
              <w:t>40km/h</w:t>
            </w:r>
            <w:r w:rsidRPr="007220F8">
              <w:rPr>
                <w:rFonts w:ascii="Arial" w:hAnsi="Arial" w:cs="Arial"/>
                <w:bCs/>
                <w:sz w:val="20"/>
              </w:rPr>
              <w:t xml:space="preserve">; clutch-free; fully synchronized five forward </w:t>
            </w:r>
            <w:r>
              <w:rPr>
                <w:rFonts w:ascii="Arial" w:hAnsi="Arial" w:cs="Arial"/>
                <w:bCs/>
                <w:sz w:val="20"/>
              </w:rPr>
              <w:t xml:space="preserve">speeds </w:t>
            </w:r>
            <w:r w:rsidRPr="007220F8">
              <w:rPr>
                <w:rFonts w:ascii="Arial" w:hAnsi="Arial" w:cs="Arial"/>
                <w:bCs/>
                <w:sz w:val="20"/>
              </w:rPr>
              <w:t>(automatically shifts between 4th and 5th gears),</w:t>
            </w:r>
            <w:r>
              <w:rPr>
                <w:rFonts w:ascii="Arial" w:hAnsi="Arial" w:cs="Arial"/>
                <w:bCs/>
                <w:sz w:val="20"/>
              </w:rPr>
              <w:t xml:space="preserve"> </w:t>
            </w:r>
            <w:r w:rsidR="0037415F">
              <w:rPr>
                <w:rFonts w:ascii="Arial" w:hAnsi="Arial" w:cs="Arial"/>
                <w:bCs/>
                <w:sz w:val="20"/>
              </w:rPr>
              <w:t>minimum</w:t>
            </w:r>
            <w:r>
              <w:rPr>
                <w:rFonts w:ascii="Arial" w:hAnsi="Arial" w:cs="Arial"/>
                <w:bCs/>
                <w:sz w:val="20"/>
              </w:rPr>
              <w:t xml:space="preserve"> of</w:t>
            </w:r>
            <w:r w:rsidRPr="007220F8">
              <w:rPr>
                <w:rFonts w:ascii="Arial" w:hAnsi="Arial" w:cs="Arial"/>
                <w:bCs/>
                <w:sz w:val="20"/>
              </w:rPr>
              <w:t xml:space="preserve"> three reverse speeds</w:t>
            </w:r>
          </w:p>
        </w:tc>
        <w:tc>
          <w:tcPr>
            <w:tcW w:w="388" w:type="pct"/>
            <w:tcBorders>
              <w:bottom w:val="single" w:sz="4" w:space="0" w:color="auto"/>
            </w:tcBorders>
            <w:vAlign w:val="center"/>
          </w:tcPr>
          <w:p w14:paraId="6E91650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5ADDC99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98B45B4" w14:textId="77777777" w:rsidR="00E92A2F" w:rsidRPr="000C5680" w:rsidRDefault="00E92A2F" w:rsidP="002801E8">
            <w:pPr>
              <w:tabs>
                <w:tab w:val="left" w:pos="360"/>
              </w:tabs>
              <w:ind w:left="426" w:hanging="426"/>
              <w:rPr>
                <w:rFonts w:ascii="Arial" w:hAnsi="Arial" w:cs="Arial"/>
                <w:sz w:val="20"/>
              </w:rPr>
            </w:pPr>
          </w:p>
        </w:tc>
      </w:tr>
      <w:tr w:rsidR="00E92A2F" w:rsidRPr="000C5680" w14:paraId="00F02915" w14:textId="77777777" w:rsidTr="002801E8">
        <w:tc>
          <w:tcPr>
            <w:tcW w:w="2177" w:type="pct"/>
            <w:tcBorders>
              <w:bottom w:val="single" w:sz="4" w:space="0" w:color="auto"/>
            </w:tcBorders>
          </w:tcPr>
          <w:p w14:paraId="288C1243" w14:textId="41CBCA64"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3.2  </w:t>
            </w:r>
            <w:r w:rsidRPr="007220F8">
              <w:rPr>
                <w:rFonts w:ascii="Arial" w:hAnsi="Arial" w:cs="Arial"/>
                <w:bCs/>
                <w:sz w:val="20"/>
              </w:rPr>
              <w:t>Machine</w:t>
            </w:r>
            <w:r>
              <w:rPr>
                <w:rFonts w:ascii="Arial" w:hAnsi="Arial" w:cs="Arial"/>
                <w:bCs/>
                <w:sz w:val="20"/>
              </w:rPr>
              <w:t>s with an</w:t>
            </w:r>
            <w:r w:rsidRPr="007220F8">
              <w:rPr>
                <w:rFonts w:ascii="Arial" w:hAnsi="Arial" w:cs="Arial"/>
                <w:bCs/>
                <w:sz w:val="20"/>
              </w:rPr>
              <w:t xml:space="preserve"> option of having an </w:t>
            </w:r>
            <w:r w:rsidR="0037415F" w:rsidRPr="007220F8">
              <w:rPr>
                <w:rFonts w:ascii="Arial" w:hAnsi="Arial" w:cs="Arial"/>
                <w:bCs/>
                <w:sz w:val="20"/>
              </w:rPr>
              <w:t>Auto shift</w:t>
            </w:r>
            <w:r w:rsidRPr="007220F8">
              <w:rPr>
                <w:rFonts w:ascii="Arial" w:hAnsi="Arial" w:cs="Arial"/>
                <w:bCs/>
                <w:sz w:val="20"/>
              </w:rPr>
              <w:t xml:space="preserve"> Transmission available from the factory</w:t>
            </w:r>
            <w:r>
              <w:rPr>
                <w:rFonts w:ascii="Arial" w:hAnsi="Arial" w:cs="Arial"/>
                <w:bCs/>
                <w:sz w:val="20"/>
              </w:rPr>
              <w:t xml:space="preserve"> will be considered</w:t>
            </w:r>
          </w:p>
        </w:tc>
        <w:tc>
          <w:tcPr>
            <w:tcW w:w="388" w:type="pct"/>
            <w:tcBorders>
              <w:bottom w:val="single" w:sz="4" w:space="0" w:color="auto"/>
            </w:tcBorders>
            <w:vAlign w:val="center"/>
          </w:tcPr>
          <w:p w14:paraId="20A54D2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08D056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D159B36" w14:textId="77777777" w:rsidR="00E92A2F" w:rsidRPr="000C5680" w:rsidRDefault="00E92A2F" w:rsidP="002801E8">
            <w:pPr>
              <w:tabs>
                <w:tab w:val="left" w:pos="360"/>
              </w:tabs>
              <w:ind w:left="426" w:hanging="426"/>
              <w:rPr>
                <w:rFonts w:ascii="Arial" w:hAnsi="Arial" w:cs="Arial"/>
                <w:sz w:val="20"/>
              </w:rPr>
            </w:pPr>
          </w:p>
        </w:tc>
      </w:tr>
      <w:tr w:rsidR="00E92A2F" w:rsidRPr="000C5680" w14:paraId="0859C841" w14:textId="77777777" w:rsidTr="002801E8">
        <w:tc>
          <w:tcPr>
            <w:tcW w:w="2177" w:type="pct"/>
            <w:tcBorders>
              <w:bottom w:val="single" w:sz="4" w:space="0" w:color="auto"/>
            </w:tcBorders>
          </w:tcPr>
          <w:p w14:paraId="1864CDFE"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3.3  </w:t>
            </w:r>
            <w:r w:rsidRPr="007220F8">
              <w:rPr>
                <w:rFonts w:ascii="Arial" w:hAnsi="Arial" w:cs="Arial"/>
                <w:bCs/>
                <w:sz w:val="20"/>
              </w:rPr>
              <w:t xml:space="preserve">The </w:t>
            </w:r>
            <w:r>
              <w:rPr>
                <w:rFonts w:ascii="Arial" w:hAnsi="Arial" w:cs="Arial"/>
                <w:bCs/>
                <w:sz w:val="20"/>
              </w:rPr>
              <w:t>front axle will be mechanical</w:t>
            </w:r>
            <w:r w:rsidRPr="007220F8">
              <w:rPr>
                <w:rFonts w:ascii="Arial" w:hAnsi="Arial" w:cs="Arial"/>
                <w:bCs/>
                <w:sz w:val="20"/>
              </w:rPr>
              <w:t>-front-wheel-drive (MFWD) with traction control limited-slip differential with electric on/off control</w:t>
            </w:r>
          </w:p>
        </w:tc>
        <w:tc>
          <w:tcPr>
            <w:tcW w:w="388" w:type="pct"/>
            <w:tcBorders>
              <w:bottom w:val="single" w:sz="4" w:space="0" w:color="auto"/>
            </w:tcBorders>
            <w:vAlign w:val="center"/>
          </w:tcPr>
          <w:p w14:paraId="6E3F48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CBC7B6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5D6B13A" w14:textId="77777777" w:rsidR="00E92A2F" w:rsidRPr="000C5680" w:rsidRDefault="00E92A2F" w:rsidP="002801E8">
            <w:pPr>
              <w:tabs>
                <w:tab w:val="left" w:pos="360"/>
              </w:tabs>
              <w:ind w:left="426" w:hanging="426"/>
              <w:rPr>
                <w:rFonts w:ascii="Arial" w:hAnsi="Arial" w:cs="Arial"/>
                <w:sz w:val="20"/>
              </w:rPr>
            </w:pPr>
          </w:p>
        </w:tc>
      </w:tr>
      <w:tr w:rsidR="00E92A2F" w:rsidRPr="000C5680" w14:paraId="60F95444" w14:textId="77777777" w:rsidTr="002801E8">
        <w:tc>
          <w:tcPr>
            <w:tcW w:w="2177" w:type="pct"/>
            <w:tcBorders>
              <w:bottom w:val="single" w:sz="4" w:space="0" w:color="auto"/>
            </w:tcBorders>
          </w:tcPr>
          <w:p w14:paraId="77641258"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3.4  </w:t>
            </w:r>
            <w:r w:rsidRPr="007220F8">
              <w:rPr>
                <w:rFonts w:ascii="Arial" w:hAnsi="Arial" w:cs="Arial"/>
                <w:bCs/>
                <w:sz w:val="20"/>
              </w:rPr>
              <w:t>The</w:t>
            </w:r>
            <w:proofErr w:type="gramEnd"/>
            <w:r w:rsidRPr="007220F8">
              <w:rPr>
                <w:rFonts w:ascii="Arial" w:hAnsi="Arial" w:cs="Arial"/>
                <w:bCs/>
                <w:sz w:val="20"/>
              </w:rPr>
              <w:t xml:space="preserve"> clutch engaged MFWD can be engaged on the fly during operation.</w:t>
            </w:r>
          </w:p>
        </w:tc>
        <w:tc>
          <w:tcPr>
            <w:tcW w:w="388" w:type="pct"/>
            <w:tcBorders>
              <w:bottom w:val="single" w:sz="4" w:space="0" w:color="auto"/>
            </w:tcBorders>
            <w:vAlign w:val="center"/>
          </w:tcPr>
          <w:p w14:paraId="5520A4A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05A00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DC7ECC" w14:textId="77777777" w:rsidR="00E92A2F" w:rsidRPr="000C5680" w:rsidRDefault="00E92A2F" w:rsidP="002801E8">
            <w:pPr>
              <w:tabs>
                <w:tab w:val="left" w:pos="360"/>
              </w:tabs>
              <w:ind w:left="426" w:hanging="426"/>
              <w:rPr>
                <w:rFonts w:ascii="Arial" w:hAnsi="Arial" w:cs="Arial"/>
                <w:sz w:val="20"/>
              </w:rPr>
            </w:pPr>
          </w:p>
        </w:tc>
      </w:tr>
      <w:tr w:rsidR="00E92A2F" w:rsidRPr="000C5680" w14:paraId="587C317D" w14:textId="77777777" w:rsidTr="002801E8">
        <w:tc>
          <w:tcPr>
            <w:tcW w:w="2177" w:type="pct"/>
            <w:tcBorders>
              <w:bottom w:val="single" w:sz="4" w:space="0" w:color="auto"/>
            </w:tcBorders>
          </w:tcPr>
          <w:p w14:paraId="58228DCB"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3.5  </w:t>
            </w:r>
            <w:r w:rsidRPr="007220F8">
              <w:rPr>
                <w:rFonts w:ascii="Arial" w:hAnsi="Arial" w:cs="Arial"/>
                <w:bCs/>
                <w:sz w:val="20"/>
              </w:rPr>
              <w:t xml:space="preserve">The machine will disengage MFWD in </w:t>
            </w:r>
            <w:r>
              <w:rPr>
                <w:rFonts w:ascii="Arial" w:hAnsi="Arial" w:cs="Arial"/>
                <w:bCs/>
                <w:sz w:val="20"/>
              </w:rPr>
              <w:t>at road speeds of approximately 20 km/h</w:t>
            </w:r>
            <w:r w:rsidRPr="007220F8">
              <w:rPr>
                <w:rFonts w:ascii="Arial" w:hAnsi="Arial" w:cs="Arial"/>
                <w:bCs/>
                <w:sz w:val="20"/>
              </w:rPr>
              <w:t xml:space="preserve"> to allow for longer life of tires and drive train</w:t>
            </w:r>
            <w:r>
              <w:rPr>
                <w:rFonts w:ascii="Arial" w:hAnsi="Arial" w:cs="Arial"/>
                <w:bCs/>
                <w:sz w:val="20"/>
              </w:rPr>
              <w:t>,</w:t>
            </w:r>
            <w:r w:rsidRPr="007220F8">
              <w:rPr>
                <w:rFonts w:ascii="Arial" w:hAnsi="Arial" w:cs="Arial"/>
                <w:bCs/>
                <w:sz w:val="20"/>
              </w:rPr>
              <w:t xml:space="preserve"> and reduced fuel consumption</w:t>
            </w:r>
          </w:p>
        </w:tc>
        <w:tc>
          <w:tcPr>
            <w:tcW w:w="388" w:type="pct"/>
            <w:tcBorders>
              <w:bottom w:val="single" w:sz="4" w:space="0" w:color="auto"/>
            </w:tcBorders>
            <w:vAlign w:val="center"/>
          </w:tcPr>
          <w:p w14:paraId="40A67D7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E27F41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DCC7A49" w14:textId="77777777" w:rsidR="00E92A2F" w:rsidRPr="000C5680" w:rsidRDefault="00E92A2F" w:rsidP="002801E8">
            <w:pPr>
              <w:tabs>
                <w:tab w:val="left" w:pos="360"/>
              </w:tabs>
              <w:ind w:left="426" w:hanging="426"/>
              <w:rPr>
                <w:rFonts w:ascii="Arial" w:hAnsi="Arial" w:cs="Arial"/>
                <w:sz w:val="20"/>
              </w:rPr>
            </w:pPr>
          </w:p>
        </w:tc>
      </w:tr>
      <w:tr w:rsidR="00E92A2F" w:rsidRPr="000C5680" w14:paraId="56E45129" w14:textId="77777777" w:rsidTr="002801E8">
        <w:tc>
          <w:tcPr>
            <w:tcW w:w="2177" w:type="pct"/>
            <w:tcBorders>
              <w:bottom w:val="single" w:sz="4" w:space="0" w:color="auto"/>
            </w:tcBorders>
          </w:tcPr>
          <w:p w14:paraId="2F8362B3"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3.6  </w:t>
            </w:r>
            <w:r w:rsidRPr="007220F8">
              <w:rPr>
                <w:rFonts w:ascii="Arial" w:hAnsi="Arial" w:cs="Arial"/>
                <w:bCs/>
                <w:sz w:val="20"/>
              </w:rPr>
              <w:t>Machine will automatically engage MFWD when brakes are applied for four wheel braking</w:t>
            </w:r>
          </w:p>
        </w:tc>
        <w:tc>
          <w:tcPr>
            <w:tcW w:w="388" w:type="pct"/>
            <w:tcBorders>
              <w:bottom w:val="single" w:sz="4" w:space="0" w:color="auto"/>
            </w:tcBorders>
            <w:vAlign w:val="center"/>
          </w:tcPr>
          <w:p w14:paraId="5E6E422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6EC6C7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0A0810" w14:textId="77777777" w:rsidR="00E92A2F" w:rsidRPr="000C5680" w:rsidRDefault="00E92A2F" w:rsidP="002801E8">
            <w:pPr>
              <w:tabs>
                <w:tab w:val="left" w:pos="360"/>
              </w:tabs>
              <w:ind w:left="426" w:hanging="426"/>
              <w:rPr>
                <w:rFonts w:ascii="Arial" w:hAnsi="Arial" w:cs="Arial"/>
                <w:sz w:val="20"/>
              </w:rPr>
            </w:pPr>
          </w:p>
        </w:tc>
      </w:tr>
      <w:tr w:rsidR="00E92A2F" w:rsidRPr="000C5680" w14:paraId="6A25D004" w14:textId="77777777" w:rsidTr="002801E8">
        <w:tc>
          <w:tcPr>
            <w:tcW w:w="2177" w:type="pct"/>
            <w:tcBorders>
              <w:bottom w:val="single" w:sz="4" w:space="0" w:color="auto"/>
            </w:tcBorders>
          </w:tcPr>
          <w:p w14:paraId="100A7BC5"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 xml:space="preserve">3.7  </w:t>
            </w:r>
            <w:r w:rsidRPr="007220F8">
              <w:rPr>
                <w:rFonts w:ascii="Arial" w:hAnsi="Arial" w:cs="Arial"/>
                <w:bCs/>
                <w:sz w:val="20"/>
              </w:rPr>
              <w:t>The axle will be sealed</w:t>
            </w:r>
            <w:r>
              <w:rPr>
                <w:rFonts w:ascii="Arial" w:hAnsi="Arial" w:cs="Arial"/>
                <w:bCs/>
                <w:sz w:val="20"/>
              </w:rPr>
              <w:t xml:space="preserve"> with no breather</w:t>
            </w:r>
            <w:r w:rsidRPr="007220F8">
              <w:rPr>
                <w:rFonts w:ascii="Arial" w:hAnsi="Arial" w:cs="Arial"/>
                <w:bCs/>
                <w:sz w:val="20"/>
              </w:rPr>
              <w:t xml:space="preserve"> to protect against contamination</w:t>
            </w:r>
          </w:p>
        </w:tc>
        <w:tc>
          <w:tcPr>
            <w:tcW w:w="388" w:type="pct"/>
            <w:tcBorders>
              <w:bottom w:val="single" w:sz="4" w:space="0" w:color="auto"/>
            </w:tcBorders>
            <w:vAlign w:val="center"/>
          </w:tcPr>
          <w:p w14:paraId="7D3B014A"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430" w:type="pct"/>
            <w:tcBorders>
              <w:bottom w:val="single" w:sz="4" w:space="0" w:color="auto"/>
            </w:tcBorders>
            <w:vAlign w:val="center"/>
          </w:tcPr>
          <w:p w14:paraId="5BAD7415"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2005" w:type="pct"/>
            <w:tcBorders>
              <w:bottom w:val="single" w:sz="4" w:space="0" w:color="auto"/>
            </w:tcBorders>
          </w:tcPr>
          <w:p w14:paraId="284B41BE" w14:textId="77777777" w:rsidR="00E92A2F" w:rsidRPr="000C5680" w:rsidRDefault="00E92A2F" w:rsidP="002801E8">
            <w:pPr>
              <w:tabs>
                <w:tab w:val="left" w:pos="360"/>
              </w:tabs>
              <w:ind w:left="426" w:hanging="426"/>
              <w:rPr>
                <w:rFonts w:ascii="Arial" w:hAnsi="Arial" w:cs="Arial"/>
                <w:sz w:val="20"/>
              </w:rPr>
            </w:pPr>
          </w:p>
        </w:tc>
      </w:tr>
      <w:tr w:rsidR="00E92A2F" w:rsidRPr="000C5680" w14:paraId="72123D5D" w14:textId="77777777" w:rsidTr="002801E8">
        <w:tc>
          <w:tcPr>
            <w:tcW w:w="2177" w:type="pct"/>
            <w:tcBorders>
              <w:bottom w:val="single" w:sz="4" w:space="0" w:color="auto"/>
            </w:tcBorders>
          </w:tcPr>
          <w:p w14:paraId="47AA19EC"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3.8  </w:t>
            </w:r>
            <w:r w:rsidRPr="007220F8">
              <w:rPr>
                <w:rFonts w:ascii="Arial" w:hAnsi="Arial" w:cs="Arial"/>
                <w:bCs/>
                <w:sz w:val="20"/>
              </w:rPr>
              <w:t>The transmission shall be isolation mounted to the mainframe to minimize shock load stress</w:t>
            </w:r>
          </w:p>
        </w:tc>
        <w:tc>
          <w:tcPr>
            <w:tcW w:w="388" w:type="pct"/>
            <w:tcBorders>
              <w:bottom w:val="single" w:sz="4" w:space="0" w:color="auto"/>
            </w:tcBorders>
            <w:vAlign w:val="center"/>
          </w:tcPr>
          <w:p w14:paraId="63B13ED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1C56C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DE9814D" w14:textId="77777777" w:rsidR="00E92A2F" w:rsidRPr="000C5680" w:rsidRDefault="00E92A2F" w:rsidP="002801E8">
            <w:pPr>
              <w:tabs>
                <w:tab w:val="left" w:pos="360"/>
              </w:tabs>
              <w:ind w:left="426" w:hanging="426"/>
              <w:rPr>
                <w:rFonts w:ascii="Arial" w:hAnsi="Arial" w:cs="Arial"/>
                <w:sz w:val="20"/>
              </w:rPr>
            </w:pPr>
          </w:p>
        </w:tc>
      </w:tr>
      <w:tr w:rsidR="00E92A2F" w:rsidRPr="000C5680" w14:paraId="3ADAAFDF" w14:textId="77777777" w:rsidTr="002801E8">
        <w:tc>
          <w:tcPr>
            <w:tcW w:w="2177" w:type="pct"/>
            <w:tcBorders>
              <w:bottom w:val="single" w:sz="4" w:space="0" w:color="auto"/>
            </w:tcBorders>
          </w:tcPr>
          <w:p w14:paraId="40C9032F"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3.9  </w:t>
            </w:r>
            <w:r w:rsidRPr="007220F8">
              <w:rPr>
                <w:rFonts w:ascii="Arial" w:hAnsi="Arial" w:cs="Arial"/>
                <w:bCs/>
                <w:sz w:val="20"/>
              </w:rPr>
              <w:t xml:space="preserve">The rear axle shall have a differential </w:t>
            </w:r>
            <w:r w:rsidRPr="007220F8">
              <w:rPr>
                <w:rFonts w:ascii="Arial" w:hAnsi="Arial" w:cs="Arial"/>
                <w:bCs/>
                <w:sz w:val="20"/>
              </w:rPr>
              <w:lastRenderedPageBreak/>
              <w:t>lock, electric foot-actuated as standard equipment</w:t>
            </w:r>
          </w:p>
        </w:tc>
        <w:tc>
          <w:tcPr>
            <w:tcW w:w="388" w:type="pct"/>
            <w:tcBorders>
              <w:bottom w:val="single" w:sz="4" w:space="0" w:color="auto"/>
            </w:tcBorders>
            <w:vAlign w:val="center"/>
          </w:tcPr>
          <w:p w14:paraId="7A8BF93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lastRenderedPageBreak/>
              <w:t>Y</w:t>
            </w:r>
          </w:p>
        </w:tc>
        <w:tc>
          <w:tcPr>
            <w:tcW w:w="430" w:type="pct"/>
            <w:tcBorders>
              <w:bottom w:val="single" w:sz="4" w:space="0" w:color="auto"/>
            </w:tcBorders>
            <w:vAlign w:val="center"/>
          </w:tcPr>
          <w:p w14:paraId="66E4965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A683589" w14:textId="77777777" w:rsidR="00E92A2F" w:rsidRPr="000C5680" w:rsidRDefault="00E92A2F" w:rsidP="002801E8">
            <w:pPr>
              <w:tabs>
                <w:tab w:val="left" w:pos="360"/>
              </w:tabs>
              <w:ind w:left="426" w:hanging="426"/>
              <w:rPr>
                <w:rFonts w:ascii="Arial" w:hAnsi="Arial" w:cs="Arial"/>
                <w:sz w:val="20"/>
              </w:rPr>
            </w:pPr>
          </w:p>
        </w:tc>
      </w:tr>
      <w:tr w:rsidR="00E92A2F" w:rsidRPr="000C5680" w14:paraId="19EB51DF" w14:textId="77777777" w:rsidTr="002801E8">
        <w:tc>
          <w:tcPr>
            <w:tcW w:w="2177" w:type="pct"/>
            <w:tcBorders>
              <w:bottom w:val="single" w:sz="4" w:space="0" w:color="auto"/>
            </w:tcBorders>
          </w:tcPr>
          <w:p w14:paraId="7299D573"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lastRenderedPageBreak/>
              <w:t xml:space="preserve">3.10 </w:t>
            </w:r>
            <w:r w:rsidRPr="007220F8">
              <w:rPr>
                <w:rFonts w:ascii="Arial" w:hAnsi="Arial" w:cs="Arial"/>
                <w:bCs/>
                <w:sz w:val="20"/>
              </w:rPr>
              <w:t>The operator can enable a differential lock protection in the monitor, which will not allow the differential lock to be engaged above 1000 rpm to prevent damage to components</w:t>
            </w:r>
          </w:p>
        </w:tc>
        <w:tc>
          <w:tcPr>
            <w:tcW w:w="388" w:type="pct"/>
            <w:tcBorders>
              <w:bottom w:val="single" w:sz="4" w:space="0" w:color="auto"/>
            </w:tcBorders>
            <w:vAlign w:val="center"/>
          </w:tcPr>
          <w:p w14:paraId="129E9C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9D3B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AF4BC5E" w14:textId="77777777" w:rsidR="00E92A2F" w:rsidRPr="000C5680" w:rsidRDefault="00E92A2F" w:rsidP="002801E8">
            <w:pPr>
              <w:tabs>
                <w:tab w:val="left" w:pos="360"/>
              </w:tabs>
              <w:ind w:left="426" w:hanging="426"/>
              <w:rPr>
                <w:rFonts w:ascii="Arial" w:hAnsi="Arial" w:cs="Arial"/>
                <w:sz w:val="20"/>
              </w:rPr>
            </w:pPr>
          </w:p>
        </w:tc>
      </w:tr>
      <w:tr w:rsidR="00E92A2F" w:rsidRPr="000C5680" w14:paraId="3A6B7247" w14:textId="77777777" w:rsidTr="002801E8">
        <w:trPr>
          <w:trHeight w:val="239"/>
        </w:trPr>
        <w:tc>
          <w:tcPr>
            <w:tcW w:w="2177" w:type="pct"/>
            <w:tcBorders>
              <w:bottom w:val="single" w:sz="4" w:space="0" w:color="auto"/>
            </w:tcBorders>
          </w:tcPr>
          <w:p w14:paraId="73B084E4" w14:textId="77777777" w:rsidR="00E92A2F" w:rsidRPr="00460347" w:rsidRDefault="00E92A2F" w:rsidP="002801E8">
            <w:pPr>
              <w:pStyle w:val="ListParagraph"/>
              <w:numPr>
                <w:ilvl w:val="1"/>
                <w:numId w:val="7"/>
              </w:numPr>
              <w:tabs>
                <w:tab w:val="left" w:pos="426"/>
              </w:tabs>
              <w:rPr>
                <w:rFonts w:ascii="Arial" w:hAnsi="Arial" w:cs="Arial"/>
                <w:b/>
                <w:sz w:val="20"/>
              </w:rPr>
            </w:pPr>
            <w:r w:rsidRPr="00460347">
              <w:rPr>
                <w:rFonts w:ascii="Arial" w:hAnsi="Arial" w:cs="Arial"/>
                <w:bCs/>
                <w:sz w:val="20"/>
              </w:rPr>
              <w:t xml:space="preserve">The single electric Transmission Control Lever will have gear selection fully integrated in the lever  </w:t>
            </w:r>
          </w:p>
        </w:tc>
        <w:tc>
          <w:tcPr>
            <w:tcW w:w="388" w:type="pct"/>
            <w:tcBorders>
              <w:bottom w:val="single" w:sz="4" w:space="0" w:color="auto"/>
            </w:tcBorders>
            <w:vAlign w:val="center"/>
          </w:tcPr>
          <w:p w14:paraId="55E71776" w14:textId="77777777" w:rsidR="00E92A2F" w:rsidRPr="000C5680" w:rsidRDefault="00E92A2F" w:rsidP="002801E8">
            <w:pPr>
              <w:pStyle w:val="ListParagraph"/>
              <w:tabs>
                <w:tab w:val="left" w:pos="360"/>
              </w:tabs>
              <w:ind w:left="0"/>
              <w:jc w:val="center"/>
              <w:rPr>
                <w:rFonts w:ascii="Arial" w:hAnsi="Arial" w:cs="Arial"/>
                <w:b/>
                <w:caps/>
                <w:sz w:val="22"/>
                <w:szCs w:val="22"/>
              </w:rPr>
            </w:pPr>
            <w:r w:rsidRPr="000C5680">
              <w:rPr>
                <w:rFonts w:ascii="Arial" w:hAnsi="Arial" w:cs="Arial"/>
                <w:sz w:val="16"/>
                <w:lang w:val="en-GB"/>
              </w:rPr>
              <w:t>Y</w:t>
            </w:r>
          </w:p>
        </w:tc>
        <w:tc>
          <w:tcPr>
            <w:tcW w:w="430" w:type="pct"/>
            <w:tcBorders>
              <w:bottom w:val="single" w:sz="4" w:space="0" w:color="auto"/>
            </w:tcBorders>
            <w:vAlign w:val="center"/>
          </w:tcPr>
          <w:p w14:paraId="1D7BF4A4" w14:textId="77777777" w:rsidR="00E92A2F" w:rsidRPr="000C5680" w:rsidRDefault="00E92A2F" w:rsidP="002801E8">
            <w:pPr>
              <w:pStyle w:val="ListParagraph"/>
              <w:tabs>
                <w:tab w:val="left" w:pos="360"/>
              </w:tabs>
              <w:ind w:left="0"/>
              <w:jc w:val="center"/>
              <w:rPr>
                <w:rFonts w:ascii="Arial" w:hAnsi="Arial" w:cs="Arial"/>
                <w:b/>
                <w:caps/>
                <w:sz w:val="22"/>
                <w:szCs w:val="22"/>
              </w:rPr>
            </w:pPr>
            <w:r w:rsidRPr="000C5680">
              <w:rPr>
                <w:rFonts w:ascii="Arial" w:hAnsi="Arial" w:cs="Arial"/>
                <w:sz w:val="16"/>
                <w:lang w:val="en-GB"/>
              </w:rPr>
              <w:t>N</w:t>
            </w:r>
          </w:p>
        </w:tc>
        <w:tc>
          <w:tcPr>
            <w:tcW w:w="2005" w:type="pct"/>
            <w:tcBorders>
              <w:bottom w:val="single" w:sz="4" w:space="0" w:color="auto"/>
            </w:tcBorders>
          </w:tcPr>
          <w:p w14:paraId="37650B33" w14:textId="77777777" w:rsidR="00E92A2F" w:rsidRPr="000C5680" w:rsidRDefault="00E92A2F" w:rsidP="002801E8">
            <w:pPr>
              <w:pStyle w:val="ListParagraph"/>
              <w:tabs>
                <w:tab w:val="left" w:pos="360"/>
              </w:tabs>
              <w:ind w:left="0"/>
              <w:rPr>
                <w:rFonts w:ascii="Arial" w:hAnsi="Arial" w:cs="Arial"/>
                <w:b/>
                <w:caps/>
                <w:sz w:val="22"/>
                <w:szCs w:val="22"/>
              </w:rPr>
            </w:pPr>
          </w:p>
        </w:tc>
      </w:tr>
      <w:tr w:rsidR="00E92A2F" w:rsidRPr="000C5680" w14:paraId="1BB55EE1" w14:textId="77777777" w:rsidTr="002801E8">
        <w:tc>
          <w:tcPr>
            <w:tcW w:w="2177" w:type="pct"/>
            <w:tcBorders>
              <w:bottom w:val="single" w:sz="4" w:space="0" w:color="auto"/>
            </w:tcBorders>
          </w:tcPr>
          <w:p w14:paraId="470BE3F6"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3.12 </w:t>
            </w:r>
            <w:r w:rsidRPr="007220F8">
              <w:rPr>
                <w:rFonts w:ascii="Arial" w:hAnsi="Arial" w:cs="Arial"/>
                <w:bCs/>
                <w:sz w:val="20"/>
              </w:rPr>
              <w:t>Transmission oil cooler shall be provided as standard equipment</w:t>
            </w:r>
          </w:p>
        </w:tc>
        <w:tc>
          <w:tcPr>
            <w:tcW w:w="388" w:type="pct"/>
            <w:tcBorders>
              <w:bottom w:val="single" w:sz="4" w:space="0" w:color="auto"/>
            </w:tcBorders>
            <w:vAlign w:val="center"/>
          </w:tcPr>
          <w:p w14:paraId="2E3529DD" w14:textId="77777777" w:rsidR="00E92A2F" w:rsidRPr="000C5680" w:rsidRDefault="00E92A2F" w:rsidP="002801E8">
            <w:pPr>
              <w:tabs>
                <w:tab w:val="left" w:pos="360"/>
              </w:tabs>
              <w:ind w:left="426" w:hanging="426"/>
              <w:jc w:val="center"/>
              <w:rPr>
                <w:rFonts w:ascii="Arial" w:hAnsi="Arial" w:cs="Arial"/>
                <w:sz w:val="20"/>
              </w:rPr>
            </w:pPr>
            <w:r w:rsidRPr="000C5680">
              <w:rPr>
                <w:rFonts w:ascii="Arial" w:hAnsi="Arial" w:cs="Arial"/>
                <w:sz w:val="16"/>
                <w:lang w:val="en-GB"/>
              </w:rPr>
              <w:t>Y</w:t>
            </w:r>
          </w:p>
        </w:tc>
        <w:tc>
          <w:tcPr>
            <w:tcW w:w="430" w:type="pct"/>
            <w:tcBorders>
              <w:bottom w:val="single" w:sz="4" w:space="0" w:color="auto"/>
            </w:tcBorders>
            <w:vAlign w:val="center"/>
          </w:tcPr>
          <w:p w14:paraId="4893C06D" w14:textId="77777777" w:rsidR="00E92A2F" w:rsidRPr="000C5680" w:rsidRDefault="00E92A2F" w:rsidP="002801E8">
            <w:pPr>
              <w:tabs>
                <w:tab w:val="left" w:pos="360"/>
              </w:tabs>
              <w:ind w:left="426" w:hanging="426"/>
              <w:jc w:val="center"/>
              <w:rPr>
                <w:rFonts w:ascii="Arial" w:hAnsi="Arial" w:cs="Arial"/>
                <w:sz w:val="20"/>
              </w:rPr>
            </w:pPr>
            <w:r w:rsidRPr="000C5680">
              <w:rPr>
                <w:rFonts w:ascii="Arial" w:hAnsi="Arial" w:cs="Arial"/>
                <w:sz w:val="16"/>
                <w:lang w:val="en-GB"/>
              </w:rPr>
              <w:t>N</w:t>
            </w:r>
          </w:p>
        </w:tc>
        <w:tc>
          <w:tcPr>
            <w:tcW w:w="2005" w:type="pct"/>
            <w:tcBorders>
              <w:bottom w:val="single" w:sz="4" w:space="0" w:color="auto"/>
            </w:tcBorders>
          </w:tcPr>
          <w:p w14:paraId="6749F7D4" w14:textId="77777777" w:rsidR="00E92A2F" w:rsidRPr="000C5680" w:rsidRDefault="00E92A2F" w:rsidP="002801E8">
            <w:pPr>
              <w:tabs>
                <w:tab w:val="left" w:pos="360"/>
              </w:tabs>
              <w:ind w:left="426" w:hanging="426"/>
              <w:rPr>
                <w:rFonts w:ascii="Arial" w:hAnsi="Arial" w:cs="Arial"/>
                <w:sz w:val="20"/>
              </w:rPr>
            </w:pPr>
          </w:p>
        </w:tc>
      </w:tr>
      <w:tr w:rsidR="00E92A2F" w:rsidRPr="000C5680" w14:paraId="52DA7B7B" w14:textId="77777777" w:rsidTr="002801E8">
        <w:tc>
          <w:tcPr>
            <w:tcW w:w="2177" w:type="pct"/>
            <w:tcBorders>
              <w:bottom w:val="single" w:sz="4" w:space="0" w:color="auto"/>
            </w:tcBorders>
          </w:tcPr>
          <w:p w14:paraId="18058F92"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3.13 </w:t>
            </w:r>
            <w:r w:rsidRPr="007220F8">
              <w:rPr>
                <w:rFonts w:ascii="Arial" w:hAnsi="Arial" w:cs="Arial"/>
                <w:bCs/>
                <w:sz w:val="20"/>
              </w:rPr>
              <w:t>The backhoe shall have hydrostatic power steering with emergency manual mode</w:t>
            </w:r>
          </w:p>
        </w:tc>
        <w:tc>
          <w:tcPr>
            <w:tcW w:w="388" w:type="pct"/>
            <w:tcBorders>
              <w:bottom w:val="single" w:sz="4" w:space="0" w:color="auto"/>
            </w:tcBorders>
            <w:vAlign w:val="center"/>
          </w:tcPr>
          <w:p w14:paraId="28617F8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F65127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3822537" w14:textId="77777777" w:rsidR="00E92A2F" w:rsidRPr="000C5680" w:rsidRDefault="00E92A2F" w:rsidP="002801E8">
            <w:pPr>
              <w:tabs>
                <w:tab w:val="left" w:pos="360"/>
              </w:tabs>
              <w:ind w:left="426" w:hanging="426"/>
              <w:rPr>
                <w:rFonts w:ascii="Arial" w:hAnsi="Arial" w:cs="Arial"/>
                <w:sz w:val="20"/>
              </w:rPr>
            </w:pPr>
          </w:p>
        </w:tc>
      </w:tr>
      <w:tr w:rsidR="00E92A2F" w:rsidRPr="000C5680" w14:paraId="07C85214" w14:textId="77777777" w:rsidTr="002801E8">
        <w:tc>
          <w:tcPr>
            <w:tcW w:w="2177" w:type="pct"/>
            <w:tcBorders>
              <w:bottom w:val="single" w:sz="4" w:space="0" w:color="auto"/>
            </w:tcBorders>
          </w:tcPr>
          <w:p w14:paraId="22C008FC"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3.14 </w:t>
            </w:r>
            <w:r w:rsidRPr="007220F8">
              <w:rPr>
                <w:rFonts w:ascii="Arial" w:hAnsi="Arial" w:cs="Arial"/>
                <w:bCs/>
                <w:sz w:val="20"/>
              </w:rPr>
              <w:t>The machine will have a dial throttle that will allow the operator to road the machine on cruise control. Upon engagement of the brake pedal, the engine RPMs return to idle</w:t>
            </w:r>
          </w:p>
        </w:tc>
        <w:tc>
          <w:tcPr>
            <w:tcW w:w="388" w:type="pct"/>
            <w:tcBorders>
              <w:bottom w:val="single" w:sz="4" w:space="0" w:color="auto"/>
            </w:tcBorders>
            <w:vAlign w:val="center"/>
          </w:tcPr>
          <w:p w14:paraId="3C25633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15C33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934C076" w14:textId="77777777" w:rsidR="00E92A2F" w:rsidRPr="000C5680" w:rsidRDefault="00E92A2F" w:rsidP="002801E8">
            <w:pPr>
              <w:tabs>
                <w:tab w:val="left" w:pos="360"/>
              </w:tabs>
              <w:rPr>
                <w:rFonts w:ascii="Arial" w:hAnsi="Arial" w:cs="Arial"/>
                <w:sz w:val="20"/>
              </w:rPr>
            </w:pPr>
          </w:p>
        </w:tc>
      </w:tr>
      <w:tr w:rsidR="00E92A2F" w:rsidRPr="000C5680" w14:paraId="57419355" w14:textId="77777777" w:rsidTr="002801E8">
        <w:tc>
          <w:tcPr>
            <w:tcW w:w="2177" w:type="pct"/>
            <w:tcBorders>
              <w:bottom w:val="single" w:sz="4" w:space="0" w:color="auto"/>
            </w:tcBorders>
          </w:tcPr>
          <w:p w14:paraId="2B0174BA"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3.15 </w:t>
            </w:r>
            <w:r w:rsidRPr="007220F8">
              <w:rPr>
                <w:rFonts w:ascii="Arial" w:hAnsi="Arial" w:cs="Arial"/>
                <w:bCs/>
                <w:sz w:val="20"/>
              </w:rPr>
              <w:t xml:space="preserve">The final drives shall be heavy-duty outboard planetary distributing loads over four gears sealed in cooling oil bath </w:t>
            </w:r>
          </w:p>
        </w:tc>
        <w:tc>
          <w:tcPr>
            <w:tcW w:w="388" w:type="pct"/>
            <w:tcBorders>
              <w:bottom w:val="single" w:sz="4" w:space="0" w:color="auto"/>
            </w:tcBorders>
            <w:vAlign w:val="center"/>
          </w:tcPr>
          <w:p w14:paraId="71E7C48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36B81C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E5D959E" w14:textId="77777777" w:rsidR="00E92A2F" w:rsidRPr="000C5680" w:rsidRDefault="00E92A2F" w:rsidP="002801E8">
            <w:pPr>
              <w:tabs>
                <w:tab w:val="left" w:pos="360"/>
              </w:tabs>
              <w:ind w:left="426" w:hanging="426"/>
              <w:rPr>
                <w:rFonts w:ascii="Arial" w:hAnsi="Arial" w:cs="Arial"/>
                <w:sz w:val="20"/>
              </w:rPr>
            </w:pPr>
          </w:p>
        </w:tc>
      </w:tr>
      <w:tr w:rsidR="00E92A2F" w:rsidRPr="000C5680" w14:paraId="4BB49694" w14:textId="77777777" w:rsidTr="002801E8">
        <w:tc>
          <w:tcPr>
            <w:tcW w:w="2177" w:type="pct"/>
            <w:tcBorders>
              <w:bottom w:val="single" w:sz="4" w:space="0" w:color="auto"/>
            </w:tcBorders>
          </w:tcPr>
          <w:p w14:paraId="09BE01EB"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3.16 </w:t>
            </w:r>
            <w:r w:rsidRPr="007220F8">
              <w:rPr>
                <w:rFonts w:ascii="Arial" w:hAnsi="Arial" w:cs="Arial"/>
                <w:bCs/>
                <w:sz w:val="20"/>
              </w:rPr>
              <w:t>The front axle shall have remote grease bank for front axle for easy access.</w:t>
            </w:r>
          </w:p>
        </w:tc>
        <w:tc>
          <w:tcPr>
            <w:tcW w:w="388" w:type="pct"/>
            <w:tcBorders>
              <w:bottom w:val="single" w:sz="4" w:space="0" w:color="auto"/>
            </w:tcBorders>
            <w:vAlign w:val="center"/>
          </w:tcPr>
          <w:p w14:paraId="595C464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400C43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C747B8C" w14:textId="77777777" w:rsidR="00E92A2F" w:rsidRPr="000C5680" w:rsidRDefault="00E92A2F" w:rsidP="002801E8">
            <w:pPr>
              <w:tabs>
                <w:tab w:val="left" w:pos="360"/>
              </w:tabs>
              <w:ind w:left="426" w:hanging="426"/>
              <w:rPr>
                <w:rFonts w:ascii="Arial" w:hAnsi="Arial" w:cs="Arial"/>
                <w:sz w:val="20"/>
              </w:rPr>
            </w:pPr>
          </w:p>
        </w:tc>
      </w:tr>
      <w:tr w:rsidR="00E92A2F" w:rsidRPr="000C5680" w14:paraId="46260983" w14:textId="77777777" w:rsidTr="002801E8">
        <w:tc>
          <w:tcPr>
            <w:tcW w:w="2177" w:type="pct"/>
            <w:tcBorders>
              <w:bottom w:val="single" w:sz="4" w:space="0" w:color="auto"/>
            </w:tcBorders>
          </w:tcPr>
          <w:p w14:paraId="6A019B2F"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3.17 </w:t>
            </w:r>
            <w:r w:rsidRPr="007220F8">
              <w:rPr>
                <w:rFonts w:ascii="Arial" w:hAnsi="Arial" w:cs="Arial"/>
                <w:bCs/>
                <w:sz w:val="20"/>
              </w:rPr>
              <w:t xml:space="preserve">The rear axle bearings shall be self-lubricating and shall not need to be greased </w:t>
            </w:r>
          </w:p>
        </w:tc>
        <w:tc>
          <w:tcPr>
            <w:tcW w:w="388" w:type="pct"/>
            <w:tcBorders>
              <w:bottom w:val="single" w:sz="4" w:space="0" w:color="auto"/>
            </w:tcBorders>
            <w:vAlign w:val="center"/>
          </w:tcPr>
          <w:p w14:paraId="5AAB37B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586031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1312A07" w14:textId="77777777" w:rsidR="00E92A2F" w:rsidRPr="000C5680" w:rsidRDefault="00E92A2F" w:rsidP="002801E8">
            <w:pPr>
              <w:tabs>
                <w:tab w:val="left" w:pos="360"/>
              </w:tabs>
              <w:ind w:left="426" w:hanging="426"/>
              <w:rPr>
                <w:rFonts w:ascii="Arial" w:hAnsi="Arial" w:cs="Arial"/>
                <w:sz w:val="20"/>
              </w:rPr>
            </w:pPr>
          </w:p>
        </w:tc>
      </w:tr>
      <w:tr w:rsidR="00E92A2F" w:rsidRPr="000C5680" w14:paraId="245FA248" w14:textId="77777777" w:rsidTr="002801E8">
        <w:tc>
          <w:tcPr>
            <w:tcW w:w="2177" w:type="pct"/>
            <w:tcBorders>
              <w:bottom w:val="single" w:sz="4" w:space="0" w:color="auto"/>
            </w:tcBorders>
          </w:tcPr>
          <w:p w14:paraId="3C47BE8E" w14:textId="67ECA8BE"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3.18 </w:t>
            </w:r>
            <w:r w:rsidRPr="007220F8">
              <w:rPr>
                <w:rFonts w:ascii="Arial" w:hAnsi="Arial" w:cs="Arial"/>
                <w:bCs/>
                <w:sz w:val="20"/>
              </w:rPr>
              <w:t xml:space="preserve">The service brakes shall be inboard, wet-multiple disk, self-adjusting and </w:t>
            </w:r>
            <w:r w:rsidR="0037415F" w:rsidRPr="007220F8">
              <w:rPr>
                <w:rFonts w:ascii="Arial" w:hAnsi="Arial" w:cs="Arial"/>
                <w:bCs/>
                <w:sz w:val="20"/>
              </w:rPr>
              <w:t>self-equalizing</w:t>
            </w:r>
            <w:r w:rsidRPr="007220F8">
              <w:rPr>
                <w:rFonts w:ascii="Arial" w:hAnsi="Arial" w:cs="Arial"/>
                <w:bCs/>
                <w:sz w:val="20"/>
              </w:rPr>
              <w:t xml:space="preserve"> and hydraulically actuated for a long and trouble-free life, sealed from water, mud and dust contamination</w:t>
            </w:r>
          </w:p>
        </w:tc>
        <w:tc>
          <w:tcPr>
            <w:tcW w:w="388" w:type="pct"/>
            <w:tcBorders>
              <w:bottom w:val="single" w:sz="4" w:space="0" w:color="auto"/>
            </w:tcBorders>
            <w:vAlign w:val="center"/>
          </w:tcPr>
          <w:p w14:paraId="276630D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66D81F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22018AF" w14:textId="77777777" w:rsidR="00E92A2F" w:rsidRPr="000C5680" w:rsidRDefault="00E92A2F" w:rsidP="002801E8">
            <w:pPr>
              <w:tabs>
                <w:tab w:val="left" w:pos="360"/>
              </w:tabs>
              <w:ind w:left="426" w:hanging="426"/>
              <w:rPr>
                <w:rFonts w:ascii="Arial" w:hAnsi="Arial" w:cs="Arial"/>
                <w:sz w:val="20"/>
              </w:rPr>
            </w:pPr>
          </w:p>
        </w:tc>
      </w:tr>
      <w:tr w:rsidR="00E92A2F" w:rsidRPr="000C5680" w14:paraId="40AFD0D3" w14:textId="77777777" w:rsidTr="002801E8">
        <w:tc>
          <w:tcPr>
            <w:tcW w:w="2177" w:type="pct"/>
            <w:tcBorders>
              <w:bottom w:val="single" w:sz="4" w:space="0" w:color="auto"/>
            </w:tcBorders>
          </w:tcPr>
          <w:p w14:paraId="03E15A30"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3.19 </w:t>
            </w:r>
            <w:r w:rsidRPr="007220F8">
              <w:rPr>
                <w:rFonts w:ascii="Arial" w:hAnsi="Arial" w:cs="Arial"/>
                <w:bCs/>
                <w:sz w:val="20"/>
              </w:rPr>
              <w:t>The parking brake shall be independent of service brakes, spring applied, hydraulically released, wet multi-disk, and sealed from water, mud and dust contamination.</w:t>
            </w:r>
          </w:p>
        </w:tc>
        <w:tc>
          <w:tcPr>
            <w:tcW w:w="388" w:type="pct"/>
            <w:tcBorders>
              <w:bottom w:val="single" w:sz="4" w:space="0" w:color="auto"/>
            </w:tcBorders>
            <w:vAlign w:val="center"/>
          </w:tcPr>
          <w:p w14:paraId="774D862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41F7DA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242517" w14:textId="77777777" w:rsidR="00E92A2F" w:rsidRPr="000C5680" w:rsidRDefault="00E92A2F" w:rsidP="002801E8">
            <w:pPr>
              <w:tabs>
                <w:tab w:val="left" w:pos="360"/>
              </w:tabs>
              <w:ind w:left="426" w:hanging="426"/>
              <w:rPr>
                <w:rFonts w:ascii="Arial" w:hAnsi="Arial" w:cs="Arial"/>
                <w:sz w:val="20"/>
              </w:rPr>
            </w:pPr>
          </w:p>
        </w:tc>
      </w:tr>
      <w:tr w:rsidR="00E92A2F" w:rsidRPr="000C5680" w14:paraId="38442527" w14:textId="77777777" w:rsidTr="002801E8">
        <w:tc>
          <w:tcPr>
            <w:tcW w:w="2177" w:type="pct"/>
            <w:tcBorders>
              <w:bottom w:val="single" w:sz="4" w:space="0" w:color="auto"/>
            </w:tcBorders>
          </w:tcPr>
          <w:p w14:paraId="33EB1707"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3.20 </w:t>
            </w:r>
            <w:r w:rsidRPr="007220F8">
              <w:rPr>
                <w:rFonts w:ascii="Arial" w:hAnsi="Arial" w:cs="Arial"/>
                <w:bCs/>
                <w:sz w:val="20"/>
              </w:rPr>
              <w:t>Park brake will automatically apply when engine is shut off</w:t>
            </w:r>
          </w:p>
        </w:tc>
        <w:tc>
          <w:tcPr>
            <w:tcW w:w="388" w:type="pct"/>
            <w:tcBorders>
              <w:bottom w:val="single" w:sz="4" w:space="0" w:color="auto"/>
            </w:tcBorders>
            <w:vAlign w:val="center"/>
          </w:tcPr>
          <w:p w14:paraId="5CDF425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C017C9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0159D65" w14:textId="77777777" w:rsidR="00E92A2F" w:rsidRPr="000C5680" w:rsidRDefault="00E92A2F" w:rsidP="002801E8">
            <w:pPr>
              <w:tabs>
                <w:tab w:val="left" w:pos="360"/>
              </w:tabs>
              <w:ind w:left="426" w:hanging="426"/>
              <w:rPr>
                <w:rFonts w:ascii="Arial" w:hAnsi="Arial" w:cs="Arial"/>
                <w:sz w:val="20"/>
              </w:rPr>
            </w:pPr>
          </w:p>
        </w:tc>
      </w:tr>
      <w:tr w:rsidR="00E92A2F" w:rsidRPr="000C5680" w14:paraId="4BDCDA84" w14:textId="77777777" w:rsidTr="002801E8">
        <w:tc>
          <w:tcPr>
            <w:tcW w:w="5000" w:type="pct"/>
            <w:gridSpan w:val="4"/>
            <w:shd w:val="clear" w:color="auto" w:fill="D9D9D9" w:themeFill="background1" w:themeFillShade="D9"/>
          </w:tcPr>
          <w:p w14:paraId="29520D81" w14:textId="77777777" w:rsidR="00E92A2F" w:rsidRPr="00B23454" w:rsidRDefault="00E92A2F" w:rsidP="002801E8">
            <w:pPr>
              <w:pStyle w:val="ListParagraph"/>
              <w:numPr>
                <w:ilvl w:val="0"/>
                <w:numId w:val="19"/>
              </w:numPr>
              <w:tabs>
                <w:tab w:val="left" w:pos="360"/>
              </w:tabs>
              <w:rPr>
                <w:rFonts w:ascii="Arial" w:hAnsi="Arial" w:cs="Arial"/>
                <w:sz w:val="20"/>
              </w:rPr>
            </w:pPr>
            <w:r w:rsidRPr="00B23454">
              <w:rPr>
                <w:rFonts w:ascii="Arial" w:hAnsi="Arial" w:cs="Arial"/>
                <w:b/>
                <w:bCs/>
                <w:sz w:val="20"/>
              </w:rPr>
              <w:t>Hydraulic System</w:t>
            </w:r>
          </w:p>
        </w:tc>
      </w:tr>
      <w:tr w:rsidR="00E92A2F" w:rsidRPr="000C5680" w14:paraId="2B571101" w14:textId="77777777" w:rsidTr="002801E8">
        <w:tc>
          <w:tcPr>
            <w:tcW w:w="2177" w:type="pct"/>
          </w:tcPr>
          <w:p w14:paraId="72B7CCD2"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4.1   </w:t>
            </w:r>
            <w:r w:rsidRPr="007220F8">
              <w:rPr>
                <w:rFonts w:ascii="Arial" w:hAnsi="Arial" w:cs="Arial"/>
                <w:bCs/>
                <w:sz w:val="20"/>
              </w:rPr>
              <w:t>The hydraulic fittings shall have "O"-ring face seal connectors to secure a tight, leak-free seal</w:t>
            </w:r>
          </w:p>
        </w:tc>
        <w:tc>
          <w:tcPr>
            <w:tcW w:w="388" w:type="pct"/>
            <w:vAlign w:val="center"/>
          </w:tcPr>
          <w:p w14:paraId="1039907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0B673E8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12D5B395" w14:textId="77777777" w:rsidR="00E92A2F" w:rsidRPr="000C5680" w:rsidRDefault="00E92A2F" w:rsidP="002801E8">
            <w:pPr>
              <w:tabs>
                <w:tab w:val="left" w:pos="360"/>
              </w:tabs>
              <w:ind w:left="426" w:hanging="426"/>
              <w:rPr>
                <w:rFonts w:ascii="Arial" w:hAnsi="Arial" w:cs="Arial"/>
                <w:sz w:val="20"/>
              </w:rPr>
            </w:pPr>
          </w:p>
        </w:tc>
      </w:tr>
      <w:tr w:rsidR="00E92A2F" w:rsidRPr="000C5680" w14:paraId="40D0AB82" w14:textId="77777777" w:rsidTr="002801E8">
        <w:tc>
          <w:tcPr>
            <w:tcW w:w="2177" w:type="pct"/>
          </w:tcPr>
          <w:p w14:paraId="46341DD8"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4.2   </w:t>
            </w:r>
            <w:r w:rsidRPr="007220F8">
              <w:rPr>
                <w:rFonts w:ascii="Arial" w:hAnsi="Arial" w:cs="Arial"/>
                <w:bCs/>
                <w:sz w:val="20"/>
              </w:rPr>
              <w:t xml:space="preserve">Hydraulic cooler will have an independent reservoir </w:t>
            </w:r>
          </w:p>
        </w:tc>
        <w:tc>
          <w:tcPr>
            <w:tcW w:w="388" w:type="pct"/>
            <w:vAlign w:val="center"/>
          </w:tcPr>
          <w:p w14:paraId="5869B01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6994A31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0642840D" w14:textId="77777777" w:rsidR="00E92A2F" w:rsidRPr="000C5680" w:rsidRDefault="00E92A2F" w:rsidP="002801E8">
            <w:pPr>
              <w:tabs>
                <w:tab w:val="left" w:pos="360"/>
              </w:tabs>
              <w:ind w:left="426" w:hanging="426"/>
              <w:rPr>
                <w:rFonts w:ascii="Arial" w:hAnsi="Arial" w:cs="Arial"/>
                <w:sz w:val="20"/>
              </w:rPr>
            </w:pPr>
          </w:p>
        </w:tc>
      </w:tr>
      <w:tr w:rsidR="00E92A2F" w:rsidRPr="000C5680" w14:paraId="25A8899C" w14:textId="77777777" w:rsidTr="002801E8">
        <w:trPr>
          <w:trHeight w:val="265"/>
        </w:trPr>
        <w:tc>
          <w:tcPr>
            <w:tcW w:w="2177" w:type="pct"/>
          </w:tcPr>
          <w:p w14:paraId="20506A54"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4.3   </w:t>
            </w:r>
            <w:r w:rsidRPr="007220F8">
              <w:rPr>
                <w:rFonts w:ascii="Arial" w:hAnsi="Arial" w:cs="Arial"/>
                <w:bCs/>
                <w:sz w:val="20"/>
              </w:rPr>
              <w:t xml:space="preserve">The hydraulic filter shall be no more than 6 micron and will be vertically mounted, spin on design for ease of installation </w:t>
            </w:r>
            <w:r>
              <w:rPr>
                <w:rFonts w:ascii="Arial" w:hAnsi="Arial" w:cs="Arial"/>
                <w:bCs/>
                <w:sz w:val="20"/>
              </w:rPr>
              <w:t>and leak-free replacement</w:t>
            </w:r>
          </w:p>
        </w:tc>
        <w:tc>
          <w:tcPr>
            <w:tcW w:w="388" w:type="pct"/>
            <w:vAlign w:val="center"/>
          </w:tcPr>
          <w:p w14:paraId="480BD2A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089D757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1BAF0D93" w14:textId="77777777" w:rsidR="00E92A2F" w:rsidRPr="000C5680" w:rsidRDefault="00E92A2F" w:rsidP="002801E8">
            <w:pPr>
              <w:tabs>
                <w:tab w:val="left" w:pos="360"/>
              </w:tabs>
              <w:ind w:left="426" w:hanging="426"/>
              <w:rPr>
                <w:rFonts w:ascii="Arial" w:hAnsi="Arial" w:cs="Arial"/>
                <w:sz w:val="20"/>
              </w:rPr>
            </w:pPr>
          </w:p>
        </w:tc>
      </w:tr>
      <w:tr w:rsidR="00E92A2F" w:rsidRPr="000C5680" w14:paraId="572E433F" w14:textId="77777777" w:rsidTr="002801E8">
        <w:tc>
          <w:tcPr>
            <w:tcW w:w="2177" w:type="pct"/>
          </w:tcPr>
          <w:p w14:paraId="4DB3EAE8"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4.4   </w:t>
            </w:r>
            <w:r w:rsidRPr="007220F8">
              <w:rPr>
                <w:rFonts w:ascii="Arial" w:hAnsi="Arial" w:cs="Arial"/>
                <w:bCs/>
                <w:sz w:val="20"/>
              </w:rPr>
              <w:t>Machine shall be equipped with Auto Idle to lower rpm</w:t>
            </w:r>
            <w:r>
              <w:rPr>
                <w:rFonts w:ascii="Arial" w:hAnsi="Arial" w:cs="Arial"/>
                <w:bCs/>
                <w:sz w:val="20"/>
              </w:rPr>
              <w:t xml:space="preserve"> when hydraulics are not engaged</w:t>
            </w:r>
          </w:p>
        </w:tc>
        <w:tc>
          <w:tcPr>
            <w:tcW w:w="388" w:type="pct"/>
            <w:vAlign w:val="center"/>
          </w:tcPr>
          <w:p w14:paraId="0A4799D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77E521C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2C4E6966" w14:textId="77777777" w:rsidR="00E92A2F" w:rsidRPr="000C5680" w:rsidRDefault="00E92A2F" w:rsidP="002801E8">
            <w:pPr>
              <w:tabs>
                <w:tab w:val="left" w:pos="360"/>
              </w:tabs>
              <w:ind w:left="426" w:hanging="426"/>
              <w:rPr>
                <w:rFonts w:ascii="Arial" w:hAnsi="Arial" w:cs="Arial"/>
                <w:sz w:val="20"/>
              </w:rPr>
            </w:pPr>
          </w:p>
        </w:tc>
      </w:tr>
      <w:tr w:rsidR="00E92A2F" w:rsidRPr="000C5680" w14:paraId="09E27BD0" w14:textId="77777777" w:rsidTr="002801E8">
        <w:tc>
          <w:tcPr>
            <w:tcW w:w="2177" w:type="pct"/>
          </w:tcPr>
          <w:p w14:paraId="24D6B5E2" w14:textId="77777777" w:rsidR="00E92A2F" w:rsidRPr="000C5680" w:rsidRDefault="00E92A2F" w:rsidP="002801E8">
            <w:pPr>
              <w:pStyle w:val="ListParagraph"/>
              <w:ind w:left="426" w:hanging="426"/>
              <w:rPr>
                <w:rFonts w:ascii="Arial" w:hAnsi="Arial" w:cs="Arial"/>
                <w:bCs/>
                <w:sz w:val="20"/>
              </w:rPr>
            </w:pPr>
            <w:r>
              <w:rPr>
                <w:rFonts w:ascii="Arial" w:hAnsi="Arial" w:cs="Arial"/>
                <w:bCs/>
                <w:sz w:val="20"/>
              </w:rPr>
              <w:lastRenderedPageBreak/>
              <w:t xml:space="preserve">4.5   </w:t>
            </w:r>
            <w:r w:rsidRPr="007220F8">
              <w:rPr>
                <w:rFonts w:ascii="Arial" w:hAnsi="Arial" w:cs="Arial"/>
                <w:bCs/>
                <w:sz w:val="20"/>
              </w:rPr>
              <w:t>Machine shall be equippe</w:t>
            </w:r>
            <w:r>
              <w:rPr>
                <w:rFonts w:ascii="Arial" w:hAnsi="Arial" w:cs="Arial"/>
                <w:bCs/>
                <w:sz w:val="20"/>
              </w:rPr>
              <w:t>d with Economy Mode that can be activated</w:t>
            </w:r>
            <w:r w:rsidRPr="007220F8">
              <w:rPr>
                <w:rFonts w:ascii="Arial" w:hAnsi="Arial" w:cs="Arial"/>
                <w:bCs/>
                <w:sz w:val="20"/>
              </w:rPr>
              <w:t xml:space="preserve">, to provide the maximum productivity </w:t>
            </w:r>
            <w:r>
              <w:rPr>
                <w:rFonts w:ascii="Arial" w:hAnsi="Arial" w:cs="Arial"/>
                <w:bCs/>
                <w:sz w:val="20"/>
              </w:rPr>
              <w:t>and</w:t>
            </w:r>
            <w:r w:rsidRPr="007220F8">
              <w:rPr>
                <w:rFonts w:ascii="Arial" w:hAnsi="Arial" w:cs="Arial"/>
                <w:bCs/>
                <w:sz w:val="20"/>
              </w:rPr>
              <w:t xml:space="preserve"> maximum fuel efficiency in 1st &amp; 2nd gears</w:t>
            </w:r>
          </w:p>
        </w:tc>
        <w:tc>
          <w:tcPr>
            <w:tcW w:w="388" w:type="pct"/>
            <w:vAlign w:val="center"/>
          </w:tcPr>
          <w:p w14:paraId="5C0C6B7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63831E8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3835FAC7" w14:textId="77777777" w:rsidR="00E92A2F" w:rsidRPr="000C5680" w:rsidRDefault="00E92A2F" w:rsidP="002801E8">
            <w:pPr>
              <w:pStyle w:val="ListParagraph"/>
              <w:ind w:left="426" w:hanging="426"/>
              <w:rPr>
                <w:rFonts w:ascii="Arial" w:hAnsi="Arial" w:cs="Arial"/>
                <w:sz w:val="20"/>
              </w:rPr>
            </w:pPr>
          </w:p>
        </w:tc>
      </w:tr>
      <w:tr w:rsidR="00E92A2F" w:rsidRPr="000C5680" w14:paraId="71659861" w14:textId="77777777" w:rsidTr="002801E8">
        <w:tc>
          <w:tcPr>
            <w:tcW w:w="2177" w:type="pct"/>
          </w:tcPr>
          <w:p w14:paraId="50B49408" w14:textId="77777777" w:rsidR="00E92A2F" w:rsidRPr="000C5680" w:rsidRDefault="00E92A2F" w:rsidP="002801E8">
            <w:pPr>
              <w:tabs>
                <w:tab w:val="left" w:pos="360"/>
              </w:tabs>
              <w:ind w:left="360" w:hanging="360"/>
              <w:rPr>
                <w:rFonts w:ascii="Arial" w:hAnsi="Arial" w:cs="Arial"/>
                <w:bCs/>
                <w:sz w:val="20"/>
              </w:rPr>
            </w:pPr>
            <w:r>
              <w:rPr>
                <w:rFonts w:ascii="Arial" w:hAnsi="Arial" w:cs="Arial"/>
                <w:bCs/>
                <w:sz w:val="20"/>
              </w:rPr>
              <w:t xml:space="preserve">4.6  </w:t>
            </w:r>
            <w:r w:rsidRPr="007220F8">
              <w:rPr>
                <w:rFonts w:ascii="Arial" w:hAnsi="Arial" w:cs="Arial"/>
                <w:bCs/>
                <w:sz w:val="20"/>
              </w:rPr>
              <w:t>An automatic bucket return-to-dig control will be standard</w:t>
            </w:r>
          </w:p>
        </w:tc>
        <w:tc>
          <w:tcPr>
            <w:tcW w:w="388" w:type="pct"/>
            <w:vAlign w:val="center"/>
          </w:tcPr>
          <w:p w14:paraId="3A9FDCF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21EC8BF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0AC2E205" w14:textId="77777777" w:rsidR="00E92A2F" w:rsidRPr="000C5680" w:rsidRDefault="00E92A2F" w:rsidP="002801E8">
            <w:pPr>
              <w:tabs>
                <w:tab w:val="left" w:pos="360"/>
              </w:tabs>
              <w:ind w:left="360" w:hanging="360"/>
              <w:rPr>
                <w:rFonts w:ascii="Arial" w:hAnsi="Arial" w:cs="Arial"/>
                <w:sz w:val="20"/>
              </w:rPr>
            </w:pPr>
          </w:p>
        </w:tc>
      </w:tr>
      <w:tr w:rsidR="00E92A2F" w:rsidRPr="000C5680" w14:paraId="5B3B8597" w14:textId="77777777" w:rsidTr="002801E8">
        <w:tc>
          <w:tcPr>
            <w:tcW w:w="2177" w:type="pct"/>
          </w:tcPr>
          <w:p w14:paraId="6193B4C7" w14:textId="77777777" w:rsidR="00E92A2F" w:rsidRPr="000C5680" w:rsidRDefault="00E92A2F" w:rsidP="002801E8">
            <w:pPr>
              <w:tabs>
                <w:tab w:val="left" w:pos="360"/>
              </w:tabs>
              <w:ind w:left="360" w:hanging="360"/>
              <w:rPr>
                <w:rFonts w:ascii="Arial" w:hAnsi="Arial" w:cs="Arial"/>
                <w:bCs/>
                <w:sz w:val="20"/>
              </w:rPr>
            </w:pPr>
            <w:r>
              <w:rPr>
                <w:rFonts w:ascii="Arial" w:hAnsi="Arial" w:cs="Arial"/>
                <w:bCs/>
                <w:sz w:val="20"/>
              </w:rPr>
              <w:t xml:space="preserve">4.7 </w:t>
            </w:r>
            <w:r w:rsidRPr="007220F8">
              <w:rPr>
                <w:rFonts w:ascii="Arial" w:hAnsi="Arial" w:cs="Arial"/>
                <w:bCs/>
                <w:sz w:val="20"/>
              </w:rPr>
              <w:t xml:space="preserve">Hydraulic pump shall be </w:t>
            </w:r>
            <w:r>
              <w:rPr>
                <w:rFonts w:ascii="Arial" w:hAnsi="Arial" w:cs="Arial"/>
                <w:bCs/>
                <w:sz w:val="20"/>
              </w:rPr>
              <w:t xml:space="preserve">an </w:t>
            </w:r>
            <w:r w:rsidRPr="007220F8">
              <w:rPr>
                <w:rFonts w:ascii="Arial" w:hAnsi="Arial" w:cs="Arial"/>
                <w:bCs/>
                <w:sz w:val="20"/>
              </w:rPr>
              <w:t>axial piston pump, pressure compensating, load sensing</w:t>
            </w:r>
          </w:p>
        </w:tc>
        <w:tc>
          <w:tcPr>
            <w:tcW w:w="388" w:type="pct"/>
            <w:vAlign w:val="center"/>
          </w:tcPr>
          <w:p w14:paraId="7A8B139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447AF41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3BF2588A" w14:textId="77777777" w:rsidR="00E92A2F" w:rsidRPr="000C5680" w:rsidRDefault="00E92A2F" w:rsidP="002801E8">
            <w:pPr>
              <w:tabs>
                <w:tab w:val="left" w:pos="360"/>
              </w:tabs>
              <w:ind w:left="360" w:hanging="360"/>
              <w:rPr>
                <w:rFonts w:ascii="Arial" w:hAnsi="Arial" w:cs="Arial"/>
                <w:sz w:val="20"/>
              </w:rPr>
            </w:pPr>
          </w:p>
        </w:tc>
      </w:tr>
      <w:tr w:rsidR="00E92A2F" w:rsidRPr="000C5680" w14:paraId="6F9FE481" w14:textId="77777777" w:rsidTr="002801E8">
        <w:tc>
          <w:tcPr>
            <w:tcW w:w="2177" w:type="pct"/>
          </w:tcPr>
          <w:p w14:paraId="1580DB6F" w14:textId="77777777" w:rsidR="00E92A2F" w:rsidRPr="00FF2B94" w:rsidRDefault="00E92A2F" w:rsidP="002801E8">
            <w:pPr>
              <w:pStyle w:val="ListParagraph"/>
              <w:numPr>
                <w:ilvl w:val="1"/>
                <w:numId w:val="8"/>
              </w:numPr>
              <w:tabs>
                <w:tab w:val="left" w:pos="360"/>
              </w:tabs>
              <w:rPr>
                <w:rFonts w:ascii="Arial" w:hAnsi="Arial" w:cs="Arial"/>
                <w:b/>
                <w:bCs/>
                <w:sz w:val="20"/>
              </w:rPr>
            </w:pPr>
            <w:r w:rsidRPr="00FF2B94">
              <w:rPr>
                <w:rFonts w:ascii="Arial" w:hAnsi="Arial" w:cs="Arial"/>
                <w:bCs/>
                <w:sz w:val="20"/>
              </w:rPr>
              <w:t>Machine shall be supplied with piping and hydraulic quick couplers for connecting a hoe pack – hoe back to be controlled by foot control</w:t>
            </w:r>
            <w:r>
              <w:rPr>
                <w:rFonts w:ascii="Arial" w:hAnsi="Arial" w:cs="Arial"/>
                <w:bCs/>
                <w:sz w:val="20"/>
              </w:rPr>
              <w:t xml:space="preserve"> and hydraulic “Pin Grabber”</w:t>
            </w:r>
          </w:p>
        </w:tc>
        <w:tc>
          <w:tcPr>
            <w:tcW w:w="388" w:type="pct"/>
            <w:vAlign w:val="center"/>
          </w:tcPr>
          <w:p w14:paraId="0B6EE22E" w14:textId="77777777" w:rsidR="00E92A2F" w:rsidRPr="00D35CBA"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37E7C2AC" w14:textId="77777777" w:rsidR="00E92A2F" w:rsidRPr="00D35CBA"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512410A8" w14:textId="77777777" w:rsidR="00E92A2F" w:rsidRPr="000C5680" w:rsidRDefault="00E92A2F" w:rsidP="002801E8">
            <w:pPr>
              <w:pStyle w:val="ListParagraph"/>
              <w:tabs>
                <w:tab w:val="left" w:pos="360"/>
              </w:tabs>
              <w:ind w:left="0"/>
              <w:rPr>
                <w:rFonts w:ascii="Arial" w:hAnsi="Arial" w:cs="Arial"/>
                <w:b/>
                <w:caps/>
                <w:sz w:val="22"/>
                <w:szCs w:val="22"/>
              </w:rPr>
            </w:pPr>
          </w:p>
        </w:tc>
      </w:tr>
      <w:tr w:rsidR="00E92A2F" w:rsidRPr="000C5680" w14:paraId="0D672D11" w14:textId="77777777" w:rsidTr="002801E8">
        <w:trPr>
          <w:trHeight w:val="334"/>
        </w:trPr>
        <w:tc>
          <w:tcPr>
            <w:tcW w:w="5000" w:type="pct"/>
            <w:gridSpan w:val="4"/>
            <w:shd w:val="clear" w:color="auto" w:fill="D9D9D9" w:themeFill="background1" w:themeFillShade="D9"/>
          </w:tcPr>
          <w:p w14:paraId="640E2325" w14:textId="77777777" w:rsidR="00E92A2F" w:rsidRPr="00D35CBA" w:rsidRDefault="00E92A2F" w:rsidP="002801E8">
            <w:pPr>
              <w:pStyle w:val="ListParagraph"/>
              <w:numPr>
                <w:ilvl w:val="0"/>
                <w:numId w:val="19"/>
              </w:numPr>
              <w:rPr>
                <w:rFonts w:ascii="Arial" w:hAnsi="Arial" w:cs="Arial"/>
                <w:sz w:val="20"/>
              </w:rPr>
            </w:pPr>
            <w:r w:rsidRPr="00D35CBA">
              <w:rPr>
                <w:rFonts w:ascii="Arial" w:hAnsi="Arial" w:cs="Arial"/>
                <w:b/>
                <w:bCs/>
                <w:sz w:val="20"/>
              </w:rPr>
              <w:t>Electrical</w:t>
            </w:r>
          </w:p>
        </w:tc>
      </w:tr>
      <w:tr w:rsidR="00E92A2F" w:rsidRPr="000C5680" w14:paraId="59008EB4" w14:textId="77777777" w:rsidTr="002801E8">
        <w:trPr>
          <w:trHeight w:val="334"/>
        </w:trPr>
        <w:tc>
          <w:tcPr>
            <w:tcW w:w="2177" w:type="pct"/>
            <w:shd w:val="clear" w:color="auto" w:fill="FFFFFF"/>
          </w:tcPr>
          <w:p w14:paraId="4A38AADC" w14:textId="77777777" w:rsidR="00E92A2F" w:rsidRPr="000C5680" w:rsidRDefault="00E92A2F" w:rsidP="002801E8">
            <w:pPr>
              <w:ind w:left="426" w:hanging="426"/>
              <w:rPr>
                <w:rFonts w:ascii="Arial" w:hAnsi="Arial" w:cs="Arial"/>
                <w:bCs/>
                <w:sz w:val="20"/>
              </w:rPr>
            </w:pPr>
            <w:r>
              <w:rPr>
                <w:rFonts w:ascii="Arial" w:hAnsi="Arial" w:cs="Arial"/>
                <w:bCs/>
                <w:sz w:val="20"/>
              </w:rPr>
              <w:t>5.1  The backhoe shall be12 volts</w:t>
            </w:r>
            <w:r w:rsidRPr="002E67E3">
              <w:rPr>
                <w:rFonts w:ascii="Arial" w:hAnsi="Arial" w:cs="Arial"/>
                <w:bCs/>
                <w:sz w:val="20"/>
              </w:rPr>
              <w:t xml:space="preserve"> with</w:t>
            </w:r>
            <w:r>
              <w:rPr>
                <w:rFonts w:ascii="Arial" w:hAnsi="Arial" w:cs="Arial"/>
                <w:bCs/>
                <w:sz w:val="20"/>
              </w:rPr>
              <w:t xml:space="preserve"> minimum</w:t>
            </w:r>
            <w:r w:rsidRPr="002E67E3">
              <w:rPr>
                <w:rFonts w:ascii="Arial" w:hAnsi="Arial" w:cs="Arial"/>
                <w:bCs/>
                <w:sz w:val="20"/>
              </w:rPr>
              <w:t xml:space="preserve"> 120 amp alternator</w:t>
            </w:r>
          </w:p>
        </w:tc>
        <w:tc>
          <w:tcPr>
            <w:tcW w:w="388" w:type="pct"/>
            <w:shd w:val="clear" w:color="auto" w:fill="FFFFFF"/>
            <w:vAlign w:val="center"/>
          </w:tcPr>
          <w:p w14:paraId="7AFF90E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967366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79FD022" w14:textId="77777777" w:rsidR="00E92A2F" w:rsidRPr="000C5680" w:rsidRDefault="00E92A2F" w:rsidP="002801E8">
            <w:pPr>
              <w:ind w:left="426" w:hanging="426"/>
              <w:rPr>
                <w:rFonts w:ascii="Arial" w:hAnsi="Arial" w:cs="Arial"/>
                <w:sz w:val="20"/>
              </w:rPr>
            </w:pPr>
          </w:p>
        </w:tc>
      </w:tr>
      <w:tr w:rsidR="00E92A2F" w:rsidRPr="000C5680" w14:paraId="4B741DBE" w14:textId="77777777" w:rsidTr="002801E8">
        <w:trPr>
          <w:trHeight w:val="334"/>
        </w:trPr>
        <w:tc>
          <w:tcPr>
            <w:tcW w:w="2177" w:type="pct"/>
            <w:shd w:val="clear" w:color="auto" w:fill="FFFFFF"/>
          </w:tcPr>
          <w:p w14:paraId="056F6DE1"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5.2  Single battery</w:t>
            </w:r>
            <w:r w:rsidRPr="002E67E3">
              <w:rPr>
                <w:rFonts w:ascii="Arial" w:hAnsi="Arial" w:cs="Arial"/>
                <w:bCs/>
                <w:sz w:val="20"/>
              </w:rPr>
              <w:t xml:space="preserve">, 12 volt, 950 CCA, 190-min. rated reserve </w:t>
            </w:r>
          </w:p>
        </w:tc>
        <w:tc>
          <w:tcPr>
            <w:tcW w:w="388" w:type="pct"/>
            <w:shd w:val="clear" w:color="auto" w:fill="FFFFFF"/>
            <w:vAlign w:val="center"/>
          </w:tcPr>
          <w:p w14:paraId="1ED7061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A11606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7ACCE53" w14:textId="77777777" w:rsidR="00E92A2F" w:rsidRPr="000C5680" w:rsidRDefault="00E92A2F" w:rsidP="002801E8">
            <w:pPr>
              <w:tabs>
                <w:tab w:val="left" w:pos="360"/>
              </w:tabs>
              <w:ind w:left="426" w:hanging="426"/>
              <w:rPr>
                <w:rFonts w:ascii="Arial" w:hAnsi="Arial" w:cs="Arial"/>
                <w:sz w:val="20"/>
              </w:rPr>
            </w:pPr>
          </w:p>
        </w:tc>
      </w:tr>
      <w:tr w:rsidR="00E92A2F" w:rsidRPr="000C5680" w14:paraId="40044409" w14:textId="77777777" w:rsidTr="002801E8">
        <w:trPr>
          <w:trHeight w:val="334"/>
        </w:trPr>
        <w:tc>
          <w:tcPr>
            <w:tcW w:w="2177" w:type="pct"/>
            <w:shd w:val="clear" w:color="auto" w:fill="FFFFFF"/>
          </w:tcPr>
          <w:p w14:paraId="40A5E8D3"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5.3  </w:t>
            </w:r>
            <w:r w:rsidRPr="002E67E3">
              <w:rPr>
                <w:rFonts w:ascii="Arial" w:hAnsi="Arial" w:cs="Arial"/>
                <w:bCs/>
                <w:sz w:val="20"/>
              </w:rPr>
              <w:t>The machine shall have blade type, multi-fused circuits</w:t>
            </w:r>
          </w:p>
        </w:tc>
        <w:tc>
          <w:tcPr>
            <w:tcW w:w="388" w:type="pct"/>
            <w:shd w:val="clear" w:color="auto" w:fill="FFFFFF"/>
            <w:vAlign w:val="center"/>
          </w:tcPr>
          <w:p w14:paraId="37E1C89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BD8E57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AE861FE" w14:textId="77777777" w:rsidR="00E92A2F" w:rsidRPr="000C5680" w:rsidRDefault="00E92A2F" w:rsidP="002801E8">
            <w:pPr>
              <w:tabs>
                <w:tab w:val="left" w:pos="360"/>
              </w:tabs>
              <w:ind w:left="426" w:hanging="426"/>
              <w:rPr>
                <w:rFonts w:ascii="Arial" w:hAnsi="Arial" w:cs="Arial"/>
                <w:sz w:val="20"/>
              </w:rPr>
            </w:pPr>
          </w:p>
        </w:tc>
      </w:tr>
      <w:tr w:rsidR="00E92A2F" w:rsidRPr="000C5680" w14:paraId="5175301B" w14:textId="77777777" w:rsidTr="002801E8">
        <w:trPr>
          <w:trHeight w:val="334"/>
        </w:trPr>
        <w:tc>
          <w:tcPr>
            <w:tcW w:w="2177" w:type="pct"/>
            <w:shd w:val="clear" w:color="auto" w:fill="FFFFFF"/>
          </w:tcPr>
          <w:p w14:paraId="7EB2E35C"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5.4  </w:t>
            </w:r>
            <w:r w:rsidRPr="002E67E3">
              <w:rPr>
                <w:rFonts w:ascii="Arial" w:hAnsi="Arial" w:cs="Arial"/>
                <w:bCs/>
                <w:sz w:val="20"/>
              </w:rPr>
              <w:t>The starter shall have a bypass start safety cover</w:t>
            </w:r>
          </w:p>
        </w:tc>
        <w:tc>
          <w:tcPr>
            <w:tcW w:w="388" w:type="pct"/>
            <w:shd w:val="clear" w:color="auto" w:fill="FFFFFF"/>
            <w:vAlign w:val="center"/>
          </w:tcPr>
          <w:p w14:paraId="2FC9355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0EFF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B65F502" w14:textId="77777777" w:rsidR="00E92A2F" w:rsidRPr="000C5680" w:rsidRDefault="00E92A2F" w:rsidP="002801E8">
            <w:pPr>
              <w:tabs>
                <w:tab w:val="left" w:pos="360"/>
              </w:tabs>
              <w:ind w:left="426" w:hanging="426"/>
              <w:rPr>
                <w:rFonts w:ascii="Arial" w:hAnsi="Arial" w:cs="Arial"/>
                <w:sz w:val="20"/>
              </w:rPr>
            </w:pPr>
          </w:p>
        </w:tc>
      </w:tr>
      <w:tr w:rsidR="00E92A2F" w:rsidRPr="000C5680" w14:paraId="42F7DD94" w14:textId="77777777" w:rsidTr="002801E8">
        <w:trPr>
          <w:trHeight w:val="334"/>
        </w:trPr>
        <w:tc>
          <w:tcPr>
            <w:tcW w:w="2177" w:type="pct"/>
            <w:shd w:val="clear" w:color="auto" w:fill="FFFFFF"/>
          </w:tcPr>
          <w:p w14:paraId="17C3689B" w14:textId="77777777" w:rsidR="00E92A2F" w:rsidRPr="000C5680" w:rsidRDefault="00E92A2F" w:rsidP="002801E8">
            <w:pPr>
              <w:pStyle w:val="NormalWeb"/>
              <w:spacing w:before="0" w:beforeAutospacing="0" w:after="0" w:afterAutospacing="0"/>
              <w:ind w:left="426" w:hanging="426"/>
              <w:rPr>
                <w:rFonts w:ascii="Arial" w:hAnsi="Arial" w:cs="Arial"/>
                <w:sz w:val="20"/>
                <w:szCs w:val="20"/>
              </w:rPr>
            </w:pPr>
            <w:proofErr w:type="gramStart"/>
            <w:r>
              <w:rPr>
                <w:rFonts w:ascii="Arial" w:hAnsi="Arial" w:cs="Arial"/>
                <w:bCs/>
                <w:sz w:val="20"/>
              </w:rPr>
              <w:t xml:space="preserve">5.5  </w:t>
            </w:r>
            <w:r w:rsidRPr="002E67E3">
              <w:rPr>
                <w:rFonts w:ascii="Arial" w:hAnsi="Arial" w:cs="Arial"/>
                <w:bCs/>
                <w:sz w:val="20"/>
              </w:rPr>
              <w:t>Cab</w:t>
            </w:r>
            <w:proofErr w:type="gramEnd"/>
            <w:r w:rsidRPr="002E67E3">
              <w:rPr>
                <w:rFonts w:ascii="Arial" w:hAnsi="Arial" w:cs="Arial"/>
                <w:bCs/>
                <w:sz w:val="20"/>
              </w:rPr>
              <w:t xml:space="preserve"> will be pre-wired for rotating beacon and</w:t>
            </w:r>
            <w:r>
              <w:rPr>
                <w:rFonts w:ascii="Arial" w:hAnsi="Arial" w:cs="Arial"/>
                <w:bCs/>
                <w:sz w:val="20"/>
              </w:rPr>
              <w:t xml:space="preserve"> 2 way</w:t>
            </w:r>
            <w:r w:rsidRPr="002E67E3">
              <w:rPr>
                <w:rFonts w:ascii="Arial" w:hAnsi="Arial" w:cs="Arial"/>
                <w:bCs/>
                <w:sz w:val="20"/>
              </w:rPr>
              <w:t xml:space="preserve"> radio-ready</w:t>
            </w:r>
            <w:r>
              <w:rPr>
                <w:rFonts w:ascii="Arial" w:hAnsi="Arial" w:cs="Arial"/>
                <w:bCs/>
                <w:sz w:val="20"/>
              </w:rPr>
              <w:t>. The beacon shall have its own power supply and be switched.</w:t>
            </w:r>
          </w:p>
        </w:tc>
        <w:tc>
          <w:tcPr>
            <w:tcW w:w="388" w:type="pct"/>
            <w:shd w:val="clear" w:color="auto" w:fill="FFFFFF"/>
            <w:vAlign w:val="center"/>
          </w:tcPr>
          <w:p w14:paraId="3E90D24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4DF008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A24DB25" w14:textId="77777777" w:rsidR="00E92A2F" w:rsidRPr="000C5680" w:rsidRDefault="00E92A2F" w:rsidP="002801E8">
            <w:pPr>
              <w:pStyle w:val="NormalWeb"/>
              <w:spacing w:before="0" w:beforeAutospacing="0" w:after="0" w:afterAutospacing="0"/>
              <w:ind w:left="426" w:hanging="426"/>
              <w:rPr>
                <w:rFonts w:ascii="Arial" w:hAnsi="Arial" w:cs="Arial"/>
                <w:sz w:val="20"/>
              </w:rPr>
            </w:pPr>
          </w:p>
        </w:tc>
      </w:tr>
      <w:tr w:rsidR="00E92A2F" w:rsidRPr="000C5680" w14:paraId="1434CB03" w14:textId="77777777" w:rsidTr="002801E8">
        <w:trPr>
          <w:trHeight w:val="334"/>
        </w:trPr>
        <w:tc>
          <w:tcPr>
            <w:tcW w:w="2177" w:type="pct"/>
            <w:shd w:val="clear" w:color="auto" w:fill="FFFFFF"/>
          </w:tcPr>
          <w:p w14:paraId="39FC4704"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5.6  </w:t>
            </w:r>
            <w:r w:rsidRPr="002E67E3">
              <w:rPr>
                <w:rFonts w:ascii="Arial" w:hAnsi="Arial" w:cs="Arial"/>
                <w:bCs/>
                <w:sz w:val="20"/>
              </w:rPr>
              <w:t>Unit</w:t>
            </w:r>
            <w:proofErr w:type="gramEnd"/>
            <w:r w:rsidRPr="002E67E3">
              <w:rPr>
                <w:rFonts w:ascii="Arial" w:hAnsi="Arial" w:cs="Arial"/>
                <w:bCs/>
                <w:sz w:val="20"/>
              </w:rPr>
              <w:t xml:space="preserve"> shall be equipped with 10 halogen driving/working lights, (4) front driving/working; (4) rear; (2) side docking lights. The front lights shall be adjustable.</w:t>
            </w:r>
          </w:p>
        </w:tc>
        <w:tc>
          <w:tcPr>
            <w:tcW w:w="388" w:type="pct"/>
            <w:shd w:val="clear" w:color="auto" w:fill="FFFFFF"/>
            <w:vAlign w:val="center"/>
          </w:tcPr>
          <w:p w14:paraId="1E3D2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E2539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4ACCCAD" w14:textId="77777777" w:rsidR="00E92A2F" w:rsidRPr="000C5680" w:rsidRDefault="00E92A2F" w:rsidP="002801E8">
            <w:pPr>
              <w:tabs>
                <w:tab w:val="left" w:pos="360"/>
              </w:tabs>
              <w:ind w:left="426" w:hanging="426"/>
              <w:rPr>
                <w:rFonts w:ascii="Arial" w:hAnsi="Arial" w:cs="Arial"/>
                <w:sz w:val="20"/>
              </w:rPr>
            </w:pPr>
          </w:p>
        </w:tc>
      </w:tr>
      <w:tr w:rsidR="00E92A2F" w:rsidRPr="000C5680" w14:paraId="4E307B82" w14:textId="77777777" w:rsidTr="002801E8">
        <w:trPr>
          <w:trHeight w:val="334"/>
        </w:trPr>
        <w:tc>
          <w:tcPr>
            <w:tcW w:w="2177" w:type="pct"/>
            <w:shd w:val="clear" w:color="auto" w:fill="FFFFFF"/>
          </w:tcPr>
          <w:p w14:paraId="485CF47A"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5.7  </w:t>
            </w:r>
            <w:r w:rsidRPr="002E67E3">
              <w:rPr>
                <w:rFonts w:ascii="Arial" w:hAnsi="Arial" w:cs="Arial"/>
                <w:bCs/>
                <w:sz w:val="20"/>
              </w:rPr>
              <w:t>Unit</w:t>
            </w:r>
            <w:proofErr w:type="gramEnd"/>
            <w:r w:rsidRPr="002E67E3">
              <w:rPr>
                <w:rFonts w:ascii="Arial" w:hAnsi="Arial" w:cs="Arial"/>
                <w:bCs/>
                <w:sz w:val="20"/>
              </w:rPr>
              <w:t xml:space="preserve"> shall be equipped with a Telematics systems that can provide fleet management, logistics and remote diagnostics capabilities.</w:t>
            </w:r>
            <w:r>
              <w:rPr>
                <w:rFonts w:ascii="Arial" w:hAnsi="Arial" w:cs="Arial"/>
                <w:bCs/>
                <w:sz w:val="20"/>
              </w:rPr>
              <w:t xml:space="preserve"> Provide information and ongoing cost of system</w:t>
            </w:r>
          </w:p>
        </w:tc>
        <w:tc>
          <w:tcPr>
            <w:tcW w:w="388" w:type="pct"/>
            <w:shd w:val="clear" w:color="auto" w:fill="FFFFFF"/>
            <w:vAlign w:val="center"/>
          </w:tcPr>
          <w:p w14:paraId="311BC3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12C28F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62C57C8" w14:textId="77777777" w:rsidR="00E92A2F" w:rsidRPr="000C5680" w:rsidRDefault="00E92A2F" w:rsidP="002801E8">
            <w:pPr>
              <w:tabs>
                <w:tab w:val="left" w:pos="360"/>
              </w:tabs>
              <w:ind w:left="426" w:hanging="426"/>
              <w:rPr>
                <w:rFonts w:ascii="Arial" w:hAnsi="Arial" w:cs="Arial"/>
                <w:sz w:val="20"/>
              </w:rPr>
            </w:pPr>
          </w:p>
        </w:tc>
      </w:tr>
      <w:tr w:rsidR="00E92A2F" w:rsidRPr="000C5680" w14:paraId="5E9F7715" w14:textId="77777777" w:rsidTr="002801E8">
        <w:trPr>
          <w:trHeight w:val="334"/>
        </w:trPr>
        <w:tc>
          <w:tcPr>
            <w:tcW w:w="2177" w:type="pct"/>
            <w:shd w:val="clear" w:color="auto" w:fill="FFFFFF"/>
          </w:tcPr>
          <w:p w14:paraId="34FEFAA0"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5.8   </w:t>
            </w:r>
            <w:r w:rsidRPr="002E67E3">
              <w:rPr>
                <w:rFonts w:ascii="Arial" w:hAnsi="Arial" w:cs="Arial"/>
                <w:bCs/>
                <w:sz w:val="20"/>
              </w:rPr>
              <w:t>Unit shall be equipped with two front and two rear turn signal/flashing  and two rear stop and tail lights and two rear reflectors</w:t>
            </w:r>
          </w:p>
        </w:tc>
        <w:tc>
          <w:tcPr>
            <w:tcW w:w="388" w:type="pct"/>
            <w:shd w:val="clear" w:color="auto" w:fill="FFFFFF"/>
            <w:vAlign w:val="center"/>
          </w:tcPr>
          <w:p w14:paraId="34E1A22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F162CF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0C91E63" w14:textId="77777777" w:rsidR="00E92A2F" w:rsidRPr="000C5680" w:rsidRDefault="00E92A2F" w:rsidP="002801E8">
            <w:pPr>
              <w:tabs>
                <w:tab w:val="left" w:pos="360"/>
              </w:tabs>
              <w:ind w:left="426" w:hanging="426"/>
              <w:rPr>
                <w:rFonts w:ascii="Arial" w:hAnsi="Arial" w:cs="Arial"/>
                <w:sz w:val="20"/>
              </w:rPr>
            </w:pPr>
          </w:p>
        </w:tc>
      </w:tr>
      <w:tr w:rsidR="00E92A2F" w:rsidRPr="000C5680" w14:paraId="20A6AA72" w14:textId="77777777" w:rsidTr="002801E8">
        <w:trPr>
          <w:trHeight w:val="351"/>
        </w:trPr>
        <w:tc>
          <w:tcPr>
            <w:tcW w:w="5000" w:type="pct"/>
            <w:gridSpan w:val="4"/>
            <w:shd w:val="clear" w:color="auto" w:fill="D9D9D9" w:themeFill="background1" w:themeFillShade="D9"/>
          </w:tcPr>
          <w:p w14:paraId="26A84689"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bCs/>
                <w:sz w:val="20"/>
              </w:rPr>
              <w:t>Cab</w:t>
            </w:r>
          </w:p>
        </w:tc>
      </w:tr>
      <w:tr w:rsidR="00E92A2F" w:rsidRPr="000C5680" w14:paraId="0A2716D6" w14:textId="77777777" w:rsidTr="002801E8">
        <w:trPr>
          <w:trHeight w:val="334"/>
        </w:trPr>
        <w:tc>
          <w:tcPr>
            <w:tcW w:w="2177" w:type="pct"/>
            <w:shd w:val="clear" w:color="auto" w:fill="FFFFFF"/>
          </w:tcPr>
          <w:p w14:paraId="34E5A57E" w14:textId="77777777" w:rsidR="00E92A2F" w:rsidRPr="006A0F31" w:rsidRDefault="00E92A2F" w:rsidP="002801E8">
            <w:pPr>
              <w:pStyle w:val="ListParagraph"/>
              <w:numPr>
                <w:ilvl w:val="1"/>
                <w:numId w:val="9"/>
              </w:numPr>
              <w:tabs>
                <w:tab w:val="left" w:pos="360"/>
              </w:tabs>
              <w:rPr>
                <w:rFonts w:ascii="Arial" w:hAnsi="Arial" w:cs="Arial"/>
                <w:b/>
                <w:bCs/>
                <w:sz w:val="20"/>
              </w:rPr>
            </w:pPr>
            <w:r>
              <w:rPr>
                <w:rFonts w:ascii="Arial" w:hAnsi="Arial" w:cs="Arial"/>
                <w:bCs/>
                <w:sz w:val="20"/>
              </w:rPr>
              <w:t xml:space="preserve"> </w:t>
            </w:r>
            <w:r w:rsidRPr="006A0F31">
              <w:rPr>
                <w:rFonts w:ascii="Arial" w:hAnsi="Arial" w:cs="Arial"/>
                <w:bCs/>
                <w:sz w:val="20"/>
              </w:rPr>
              <w:t xml:space="preserve">Unit shall be equipped with isolation mounted modular design ROPS/FOPS </w:t>
            </w:r>
            <w:r>
              <w:rPr>
                <w:rFonts w:ascii="Arial" w:hAnsi="Arial" w:cs="Arial"/>
                <w:bCs/>
                <w:sz w:val="20"/>
              </w:rPr>
              <w:t>cab</w:t>
            </w:r>
            <w:r w:rsidRPr="006A0F31">
              <w:rPr>
                <w:rFonts w:ascii="Arial" w:hAnsi="Arial" w:cs="Arial"/>
                <w:bCs/>
                <w:sz w:val="20"/>
              </w:rPr>
              <w:t xml:space="preserve"> and molded roof</w:t>
            </w:r>
          </w:p>
        </w:tc>
        <w:tc>
          <w:tcPr>
            <w:tcW w:w="388" w:type="pct"/>
            <w:shd w:val="clear" w:color="auto" w:fill="FFFFFF"/>
            <w:vAlign w:val="center"/>
          </w:tcPr>
          <w:p w14:paraId="690A909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59C51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FEA4A08" w14:textId="77777777" w:rsidR="00E92A2F" w:rsidRPr="000C5680" w:rsidRDefault="00E92A2F" w:rsidP="002801E8">
            <w:pPr>
              <w:pStyle w:val="ListParagraph"/>
              <w:tabs>
                <w:tab w:val="left" w:pos="360"/>
              </w:tabs>
              <w:ind w:left="360"/>
              <w:rPr>
                <w:rFonts w:ascii="Arial" w:hAnsi="Arial" w:cs="Arial"/>
                <w:b/>
                <w:caps/>
                <w:sz w:val="22"/>
                <w:szCs w:val="22"/>
              </w:rPr>
            </w:pPr>
          </w:p>
        </w:tc>
      </w:tr>
      <w:tr w:rsidR="00E92A2F" w:rsidRPr="000C5680" w14:paraId="6D4312C6" w14:textId="77777777" w:rsidTr="002801E8">
        <w:trPr>
          <w:trHeight w:val="334"/>
        </w:trPr>
        <w:tc>
          <w:tcPr>
            <w:tcW w:w="2177" w:type="pct"/>
            <w:shd w:val="clear" w:color="auto" w:fill="FFFFFF"/>
          </w:tcPr>
          <w:p w14:paraId="18A3C1DF"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6.2  </w:t>
            </w:r>
            <w:r w:rsidRPr="002E67E3">
              <w:rPr>
                <w:rFonts w:ascii="Arial" w:hAnsi="Arial" w:cs="Arial"/>
                <w:bCs/>
                <w:sz w:val="20"/>
              </w:rPr>
              <w:t xml:space="preserve">Access to the cab shall be from </w:t>
            </w:r>
            <w:r>
              <w:rPr>
                <w:rFonts w:ascii="Arial" w:hAnsi="Arial" w:cs="Arial"/>
                <w:bCs/>
                <w:sz w:val="20"/>
              </w:rPr>
              <w:t>both</w:t>
            </w:r>
            <w:r w:rsidRPr="002E67E3">
              <w:rPr>
                <w:rFonts w:ascii="Arial" w:hAnsi="Arial" w:cs="Arial"/>
                <w:bCs/>
                <w:sz w:val="20"/>
              </w:rPr>
              <w:t xml:space="preserve"> side</w:t>
            </w:r>
            <w:r>
              <w:rPr>
                <w:rFonts w:ascii="Arial" w:hAnsi="Arial" w:cs="Arial"/>
                <w:bCs/>
                <w:sz w:val="20"/>
              </w:rPr>
              <w:t>s of the machine,</w:t>
            </w:r>
            <w:r w:rsidRPr="002E67E3">
              <w:rPr>
                <w:rFonts w:ascii="Arial" w:hAnsi="Arial" w:cs="Arial"/>
                <w:bCs/>
                <w:sz w:val="20"/>
              </w:rPr>
              <w:t xml:space="preserve"> with</w:t>
            </w:r>
            <w:r>
              <w:rPr>
                <w:rFonts w:ascii="Arial" w:hAnsi="Arial" w:cs="Arial"/>
                <w:bCs/>
                <w:sz w:val="20"/>
              </w:rPr>
              <w:t xml:space="preserve"> wide,</w:t>
            </w:r>
            <w:r w:rsidRPr="002E67E3">
              <w:rPr>
                <w:rFonts w:ascii="Arial" w:hAnsi="Arial" w:cs="Arial"/>
                <w:bCs/>
                <w:sz w:val="20"/>
              </w:rPr>
              <w:t xml:space="preserve"> rigid, self-cleaning steps</w:t>
            </w:r>
            <w:r>
              <w:rPr>
                <w:rFonts w:ascii="Arial" w:hAnsi="Arial" w:cs="Arial"/>
                <w:bCs/>
                <w:sz w:val="20"/>
              </w:rPr>
              <w:t>,</w:t>
            </w:r>
            <w:r w:rsidRPr="002E67E3">
              <w:rPr>
                <w:rFonts w:ascii="Arial" w:hAnsi="Arial" w:cs="Arial"/>
                <w:bCs/>
                <w:sz w:val="20"/>
              </w:rPr>
              <w:t xml:space="preserve"> hand</w:t>
            </w:r>
            <w:r>
              <w:rPr>
                <w:rFonts w:ascii="Arial" w:hAnsi="Arial" w:cs="Arial"/>
                <w:bCs/>
                <w:sz w:val="20"/>
              </w:rPr>
              <w:t>les</w:t>
            </w:r>
          </w:p>
        </w:tc>
        <w:tc>
          <w:tcPr>
            <w:tcW w:w="388" w:type="pct"/>
            <w:shd w:val="clear" w:color="auto" w:fill="FFFFFF"/>
            <w:vAlign w:val="center"/>
          </w:tcPr>
          <w:p w14:paraId="5D514F5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35DB9D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DAE280C" w14:textId="77777777" w:rsidR="00E92A2F" w:rsidRPr="000C5680" w:rsidRDefault="00E92A2F" w:rsidP="002801E8">
            <w:pPr>
              <w:tabs>
                <w:tab w:val="left" w:pos="360"/>
              </w:tabs>
              <w:ind w:left="426" w:hanging="426"/>
              <w:rPr>
                <w:rFonts w:ascii="Arial" w:hAnsi="Arial" w:cs="Arial"/>
                <w:sz w:val="20"/>
              </w:rPr>
            </w:pPr>
          </w:p>
        </w:tc>
      </w:tr>
      <w:tr w:rsidR="00E92A2F" w:rsidRPr="000C5680" w14:paraId="31F18677" w14:textId="77777777" w:rsidTr="002801E8">
        <w:trPr>
          <w:trHeight w:val="334"/>
        </w:trPr>
        <w:tc>
          <w:tcPr>
            <w:tcW w:w="2177" w:type="pct"/>
            <w:shd w:val="clear" w:color="auto" w:fill="FFFFFF"/>
          </w:tcPr>
          <w:p w14:paraId="41341B88"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6.3  </w:t>
            </w:r>
            <w:r w:rsidRPr="002E67E3">
              <w:rPr>
                <w:rFonts w:ascii="Arial" w:hAnsi="Arial" w:cs="Arial"/>
                <w:bCs/>
                <w:sz w:val="20"/>
              </w:rPr>
              <w:t>3" retractable seat belt shall be provided</w:t>
            </w:r>
            <w:r>
              <w:rPr>
                <w:rFonts w:ascii="Arial" w:hAnsi="Arial" w:cs="Arial"/>
                <w:bCs/>
                <w:sz w:val="20"/>
              </w:rPr>
              <w:t xml:space="preserve"> – not 2”</w:t>
            </w:r>
          </w:p>
        </w:tc>
        <w:tc>
          <w:tcPr>
            <w:tcW w:w="388" w:type="pct"/>
            <w:shd w:val="clear" w:color="auto" w:fill="FFFFFF"/>
            <w:vAlign w:val="center"/>
          </w:tcPr>
          <w:p w14:paraId="071115F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83506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9AFA249" w14:textId="77777777" w:rsidR="00E92A2F" w:rsidRPr="000C5680" w:rsidRDefault="00E92A2F" w:rsidP="002801E8">
            <w:pPr>
              <w:tabs>
                <w:tab w:val="left" w:pos="360"/>
              </w:tabs>
              <w:ind w:left="426" w:hanging="426"/>
              <w:rPr>
                <w:rFonts w:ascii="Arial" w:hAnsi="Arial" w:cs="Arial"/>
                <w:sz w:val="20"/>
              </w:rPr>
            </w:pPr>
          </w:p>
        </w:tc>
      </w:tr>
      <w:tr w:rsidR="00E92A2F" w:rsidRPr="000C5680" w14:paraId="49ED4661" w14:textId="77777777" w:rsidTr="002801E8">
        <w:trPr>
          <w:trHeight w:val="334"/>
        </w:trPr>
        <w:tc>
          <w:tcPr>
            <w:tcW w:w="2177" w:type="pct"/>
            <w:shd w:val="clear" w:color="auto" w:fill="FFFFFF"/>
          </w:tcPr>
          <w:p w14:paraId="19C042B3"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6.4  </w:t>
            </w:r>
            <w:r w:rsidRPr="002E67E3">
              <w:rPr>
                <w:rFonts w:ascii="Arial" w:hAnsi="Arial" w:cs="Arial"/>
                <w:bCs/>
                <w:sz w:val="20"/>
              </w:rPr>
              <w:t>Coat hook, built-in beverage holder, and two 12 volt outlets shall be provided</w:t>
            </w:r>
          </w:p>
        </w:tc>
        <w:tc>
          <w:tcPr>
            <w:tcW w:w="388" w:type="pct"/>
            <w:shd w:val="clear" w:color="auto" w:fill="FFFFFF"/>
            <w:vAlign w:val="center"/>
          </w:tcPr>
          <w:p w14:paraId="7FCB7AB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C30507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48CD5A8" w14:textId="77777777" w:rsidR="00E92A2F" w:rsidRPr="000C5680" w:rsidRDefault="00E92A2F" w:rsidP="002801E8">
            <w:pPr>
              <w:tabs>
                <w:tab w:val="left" w:pos="360"/>
              </w:tabs>
              <w:ind w:left="426" w:hanging="426"/>
              <w:rPr>
                <w:rFonts w:ascii="Arial" w:hAnsi="Arial" w:cs="Arial"/>
                <w:sz w:val="20"/>
              </w:rPr>
            </w:pPr>
          </w:p>
        </w:tc>
      </w:tr>
      <w:tr w:rsidR="00E92A2F" w:rsidRPr="000C5680" w14:paraId="7472EF25" w14:textId="77777777" w:rsidTr="002801E8">
        <w:trPr>
          <w:trHeight w:val="334"/>
        </w:trPr>
        <w:tc>
          <w:tcPr>
            <w:tcW w:w="2177" w:type="pct"/>
            <w:shd w:val="clear" w:color="auto" w:fill="FFFFFF"/>
          </w:tcPr>
          <w:p w14:paraId="2EB1C17E"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lastRenderedPageBreak/>
              <w:t xml:space="preserve">6.5  </w:t>
            </w:r>
            <w:r w:rsidRPr="002E67E3">
              <w:rPr>
                <w:rFonts w:ascii="Arial" w:hAnsi="Arial" w:cs="Arial"/>
                <w:bCs/>
                <w:sz w:val="20"/>
              </w:rPr>
              <w:t>Unit</w:t>
            </w:r>
            <w:proofErr w:type="gramEnd"/>
            <w:r w:rsidRPr="002E67E3">
              <w:rPr>
                <w:rFonts w:ascii="Arial" w:hAnsi="Arial" w:cs="Arial"/>
                <w:bCs/>
                <w:sz w:val="20"/>
              </w:rPr>
              <w:t xml:space="preserve"> shall be equipped with illuminated electronic gauges with audible warning for: engine coolant temperature, transmission oil temperature and fuel level.</w:t>
            </w:r>
          </w:p>
        </w:tc>
        <w:tc>
          <w:tcPr>
            <w:tcW w:w="388" w:type="pct"/>
            <w:shd w:val="clear" w:color="auto" w:fill="FFFFFF"/>
            <w:vAlign w:val="center"/>
          </w:tcPr>
          <w:p w14:paraId="7458D8D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F8370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078C6E4" w14:textId="77777777" w:rsidR="00E92A2F" w:rsidRPr="000C5680" w:rsidRDefault="00E92A2F" w:rsidP="002801E8">
            <w:pPr>
              <w:tabs>
                <w:tab w:val="left" w:pos="360"/>
              </w:tabs>
              <w:ind w:left="426" w:hanging="426"/>
              <w:rPr>
                <w:rFonts w:ascii="Arial" w:hAnsi="Arial" w:cs="Arial"/>
                <w:sz w:val="20"/>
              </w:rPr>
            </w:pPr>
          </w:p>
        </w:tc>
      </w:tr>
      <w:tr w:rsidR="00E92A2F" w:rsidRPr="000C5680" w14:paraId="1802A2CF" w14:textId="77777777" w:rsidTr="002801E8">
        <w:trPr>
          <w:trHeight w:val="334"/>
        </w:trPr>
        <w:tc>
          <w:tcPr>
            <w:tcW w:w="2177" w:type="pct"/>
            <w:shd w:val="clear" w:color="auto" w:fill="FFFFFF"/>
          </w:tcPr>
          <w:p w14:paraId="784D41DE" w14:textId="40846462"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6.6  </w:t>
            </w:r>
            <w:r w:rsidRPr="002E67E3">
              <w:rPr>
                <w:rFonts w:ascii="Arial" w:hAnsi="Arial" w:cs="Arial"/>
                <w:bCs/>
                <w:sz w:val="20"/>
              </w:rPr>
              <w:t>The</w:t>
            </w:r>
            <w:proofErr w:type="gramEnd"/>
            <w:r w:rsidRPr="002E67E3">
              <w:rPr>
                <w:rFonts w:ascii="Arial" w:hAnsi="Arial" w:cs="Arial"/>
                <w:bCs/>
                <w:sz w:val="20"/>
              </w:rPr>
              <w:t xml:space="preserve"> monitor system shall have audible and visual warnings: engine air restriction, low alternator voltage, engine oil pressure and temperature, hydraulic filter restriction, parking </w:t>
            </w:r>
            <w:r w:rsidR="0037415F" w:rsidRPr="002E67E3">
              <w:rPr>
                <w:rFonts w:ascii="Arial" w:hAnsi="Arial" w:cs="Arial"/>
                <w:bCs/>
                <w:sz w:val="20"/>
              </w:rPr>
              <w:t>brake</w:t>
            </w:r>
            <w:r w:rsidRPr="002E67E3">
              <w:rPr>
                <w:rFonts w:ascii="Arial" w:hAnsi="Arial" w:cs="Arial"/>
                <w:bCs/>
                <w:sz w:val="20"/>
              </w:rPr>
              <w:t xml:space="preserve"> on/off, </w:t>
            </w:r>
            <w:r w:rsidR="0037415F" w:rsidRPr="002E67E3">
              <w:rPr>
                <w:rFonts w:ascii="Arial" w:hAnsi="Arial" w:cs="Arial"/>
                <w:bCs/>
                <w:sz w:val="20"/>
              </w:rPr>
              <w:t>after treatment</w:t>
            </w:r>
            <w:r w:rsidRPr="002E67E3">
              <w:rPr>
                <w:rFonts w:ascii="Arial" w:hAnsi="Arial" w:cs="Arial"/>
                <w:bCs/>
                <w:sz w:val="20"/>
              </w:rPr>
              <w:t xml:space="preserve"> temperature, transmission oil temperature, fuel, hour meter and low brake pressure. The seat belt will have a digital warning. </w:t>
            </w:r>
          </w:p>
        </w:tc>
        <w:tc>
          <w:tcPr>
            <w:tcW w:w="388" w:type="pct"/>
            <w:shd w:val="clear" w:color="auto" w:fill="FFFFFF"/>
            <w:vAlign w:val="center"/>
          </w:tcPr>
          <w:p w14:paraId="46E4E35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F2B75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70F8B8" w14:textId="77777777" w:rsidR="00E92A2F" w:rsidRPr="000C5680" w:rsidRDefault="00E92A2F" w:rsidP="002801E8">
            <w:pPr>
              <w:tabs>
                <w:tab w:val="left" w:pos="360"/>
              </w:tabs>
              <w:ind w:left="426" w:hanging="426"/>
              <w:rPr>
                <w:rFonts w:ascii="Arial" w:hAnsi="Arial" w:cs="Arial"/>
                <w:sz w:val="20"/>
              </w:rPr>
            </w:pPr>
          </w:p>
        </w:tc>
      </w:tr>
      <w:tr w:rsidR="00E92A2F" w:rsidRPr="000C5680" w14:paraId="3FA85F68" w14:textId="77777777" w:rsidTr="002801E8">
        <w:trPr>
          <w:trHeight w:val="334"/>
        </w:trPr>
        <w:tc>
          <w:tcPr>
            <w:tcW w:w="2177" w:type="pct"/>
            <w:shd w:val="clear" w:color="auto" w:fill="FFFFFF"/>
          </w:tcPr>
          <w:p w14:paraId="382C8B42"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6.7  </w:t>
            </w:r>
            <w:r w:rsidRPr="002E67E3">
              <w:rPr>
                <w:rFonts w:ascii="Arial" w:hAnsi="Arial" w:cs="Arial"/>
                <w:bCs/>
                <w:sz w:val="20"/>
              </w:rPr>
              <w:t>Machine will be equipped with a Sealed Switch Module for easy location of controls on the right hand console and increased durability</w:t>
            </w:r>
          </w:p>
        </w:tc>
        <w:tc>
          <w:tcPr>
            <w:tcW w:w="388" w:type="pct"/>
            <w:shd w:val="clear" w:color="auto" w:fill="FFFFFF"/>
            <w:vAlign w:val="center"/>
          </w:tcPr>
          <w:p w14:paraId="1FE735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3F57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BB73CE7" w14:textId="77777777" w:rsidR="00E92A2F" w:rsidRPr="000C5680" w:rsidRDefault="00E92A2F" w:rsidP="002801E8">
            <w:pPr>
              <w:tabs>
                <w:tab w:val="left" w:pos="360"/>
              </w:tabs>
              <w:ind w:left="426" w:hanging="426"/>
              <w:rPr>
                <w:rFonts w:ascii="Arial" w:hAnsi="Arial" w:cs="Arial"/>
                <w:sz w:val="20"/>
              </w:rPr>
            </w:pPr>
          </w:p>
        </w:tc>
      </w:tr>
      <w:tr w:rsidR="00E92A2F" w:rsidRPr="000C5680" w14:paraId="09279816" w14:textId="77777777" w:rsidTr="002801E8">
        <w:trPr>
          <w:trHeight w:val="334"/>
        </w:trPr>
        <w:tc>
          <w:tcPr>
            <w:tcW w:w="2177" w:type="pct"/>
            <w:shd w:val="clear" w:color="auto" w:fill="FFFFFF"/>
          </w:tcPr>
          <w:p w14:paraId="3960EB6E" w14:textId="77777777" w:rsidR="00E92A2F" w:rsidRPr="006A0F31" w:rsidRDefault="00E92A2F" w:rsidP="002801E8">
            <w:pPr>
              <w:pStyle w:val="ListParagraph"/>
              <w:numPr>
                <w:ilvl w:val="1"/>
                <w:numId w:val="10"/>
              </w:numPr>
              <w:tabs>
                <w:tab w:val="left" w:pos="360"/>
              </w:tabs>
              <w:rPr>
                <w:rFonts w:ascii="Arial" w:hAnsi="Arial" w:cs="Arial"/>
                <w:b/>
                <w:bCs/>
                <w:sz w:val="20"/>
              </w:rPr>
            </w:pPr>
            <w:r>
              <w:rPr>
                <w:rFonts w:ascii="Arial" w:hAnsi="Arial" w:cs="Arial"/>
                <w:bCs/>
                <w:sz w:val="20"/>
              </w:rPr>
              <w:t xml:space="preserve"> There shall be </w:t>
            </w:r>
            <w:r w:rsidRPr="006A0F31">
              <w:rPr>
                <w:rFonts w:ascii="Arial" w:hAnsi="Arial" w:cs="Arial"/>
                <w:bCs/>
                <w:sz w:val="20"/>
              </w:rPr>
              <w:t>a digital monitor for diagnostics (including diagnostic messages and fault code readings), calibrations and machine information.</w:t>
            </w:r>
          </w:p>
        </w:tc>
        <w:tc>
          <w:tcPr>
            <w:tcW w:w="388" w:type="pct"/>
            <w:shd w:val="clear" w:color="auto" w:fill="FFFFFF"/>
            <w:vAlign w:val="center"/>
          </w:tcPr>
          <w:p w14:paraId="56349BD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B4BB93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30D1D3D" w14:textId="77777777" w:rsidR="00E92A2F" w:rsidRPr="000C5680" w:rsidRDefault="00E92A2F" w:rsidP="002801E8">
            <w:pPr>
              <w:pStyle w:val="ListParagraph"/>
              <w:tabs>
                <w:tab w:val="left" w:pos="360"/>
              </w:tabs>
              <w:ind w:left="360"/>
              <w:rPr>
                <w:rFonts w:ascii="Arial" w:hAnsi="Arial" w:cs="Arial"/>
                <w:b/>
                <w:caps/>
                <w:sz w:val="22"/>
                <w:szCs w:val="22"/>
              </w:rPr>
            </w:pPr>
          </w:p>
        </w:tc>
      </w:tr>
      <w:tr w:rsidR="00E92A2F" w:rsidRPr="000C5680" w14:paraId="1B2B86AD" w14:textId="77777777" w:rsidTr="002801E8">
        <w:trPr>
          <w:trHeight w:val="334"/>
        </w:trPr>
        <w:tc>
          <w:tcPr>
            <w:tcW w:w="2177" w:type="pct"/>
            <w:shd w:val="clear" w:color="auto" w:fill="FFFFFF"/>
          </w:tcPr>
          <w:p w14:paraId="4F023F2F"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6.9  </w:t>
            </w:r>
            <w:r w:rsidRPr="002E67E3">
              <w:rPr>
                <w:rFonts w:ascii="Arial" w:hAnsi="Arial" w:cs="Arial"/>
                <w:bCs/>
                <w:sz w:val="20"/>
              </w:rPr>
              <w:t>Machine</w:t>
            </w:r>
            <w:proofErr w:type="gramEnd"/>
            <w:r w:rsidRPr="002E67E3">
              <w:rPr>
                <w:rFonts w:ascii="Arial" w:hAnsi="Arial" w:cs="Arial"/>
                <w:bCs/>
                <w:sz w:val="20"/>
              </w:rPr>
              <w:t xml:space="preserve"> shall be enabled with Machine Security, enabled through the monitor.</w:t>
            </w:r>
          </w:p>
        </w:tc>
        <w:tc>
          <w:tcPr>
            <w:tcW w:w="388" w:type="pct"/>
            <w:shd w:val="clear" w:color="auto" w:fill="FFFFFF"/>
            <w:vAlign w:val="center"/>
          </w:tcPr>
          <w:p w14:paraId="243EDAF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A624CD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82A55D4" w14:textId="77777777" w:rsidR="00E92A2F" w:rsidRPr="000C5680" w:rsidRDefault="00E92A2F" w:rsidP="002801E8">
            <w:pPr>
              <w:tabs>
                <w:tab w:val="left" w:pos="360"/>
              </w:tabs>
              <w:ind w:left="426" w:hanging="426"/>
              <w:rPr>
                <w:rFonts w:ascii="Arial" w:hAnsi="Arial" w:cs="Arial"/>
                <w:sz w:val="20"/>
              </w:rPr>
            </w:pPr>
          </w:p>
        </w:tc>
      </w:tr>
      <w:tr w:rsidR="00E92A2F" w:rsidRPr="000C5680" w14:paraId="34B9EF3D" w14:textId="77777777" w:rsidTr="002801E8">
        <w:trPr>
          <w:trHeight w:val="334"/>
        </w:trPr>
        <w:tc>
          <w:tcPr>
            <w:tcW w:w="2177" w:type="pct"/>
            <w:shd w:val="clear" w:color="auto" w:fill="FFFFFF"/>
          </w:tcPr>
          <w:p w14:paraId="6FDA5A7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6.10  </w:t>
            </w:r>
            <w:r w:rsidRPr="002E67E3">
              <w:rPr>
                <w:rFonts w:ascii="Arial" w:hAnsi="Arial" w:cs="Arial"/>
                <w:bCs/>
                <w:sz w:val="20"/>
              </w:rPr>
              <w:t>Unit</w:t>
            </w:r>
            <w:proofErr w:type="gramEnd"/>
            <w:r w:rsidRPr="002E67E3">
              <w:rPr>
                <w:rFonts w:ascii="Arial" w:hAnsi="Arial" w:cs="Arial"/>
                <w:bCs/>
                <w:sz w:val="20"/>
              </w:rPr>
              <w:t xml:space="preserve"> shall have digital display for: engine rpm, engine hours, system voltage.</w:t>
            </w:r>
          </w:p>
        </w:tc>
        <w:tc>
          <w:tcPr>
            <w:tcW w:w="388" w:type="pct"/>
            <w:shd w:val="clear" w:color="auto" w:fill="FFFFFF"/>
            <w:vAlign w:val="center"/>
          </w:tcPr>
          <w:p w14:paraId="26CD42E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8B555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B555C12" w14:textId="77777777" w:rsidR="00E92A2F" w:rsidRPr="000C5680" w:rsidRDefault="00E92A2F" w:rsidP="002801E8">
            <w:pPr>
              <w:tabs>
                <w:tab w:val="left" w:pos="360"/>
              </w:tabs>
              <w:ind w:left="426" w:hanging="426"/>
              <w:rPr>
                <w:rFonts w:ascii="Arial" w:hAnsi="Arial" w:cs="Arial"/>
                <w:sz w:val="20"/>
              </w:rPr>
            </w:pPr>
          </w:p>
        </w:tc>
      </w:tr>
      <w:tr w:rsidR="00E92A2F" w:rsidRPr="000C5680" w14:paraId="32204039" w14:textId="77777777" w:rsidTr="002801E8">
        <w:trPr>
          <w:trHeight w:val="572"/>
        </w:trPr>
        <w:tc>
          <w:tcPr>
            <w:tcW w:w="2177" w:type="pct"/>
            <w:shd w:val="clear" w:color="auto" w:fill="FFFFFF"/>
          </w:tcPr>
          <w:p w14:paraId="5C1BC2B0"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6.11 </w:t>
            </w:r>
            <w:r w:rsidRPr="002E67E3">
              <w:rPr>
                <w:rFonts w:ascii="Arial" w:hAnsi="Arial" w:cs="Arial"/>
                <w:bCs/>
                <w:sz w:val="20"/>
              </w:rPr>
              <w:t>The machine will have a cab air conditioner available from the factory.</w:t>
            </w:r>
          </w:p>
        </w:tc>
        <w:tc>
          <w:tcPr>
            <w:tcW w:w="388" w:type="pct"/>
            <w:shd w:val="clear" w:color="auto" w:fill="FFFFFF"/>
            <w:vAlign w:val="center"/>
          </w:tcPr>
          <w:p w14:paraId="3008B76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96FA4C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B1079E0" w14:textId="77777777" w:rsidR="00E92A2F" w:rsidRPr="000C5680" w:rsidRDefault="00E92A2F" w:rsidP="002801E8">
            <w:pPr>
              <w:tabs>
                <w:tab w:val="left" w:pos="360"/>
              </w:tabs>
              <w:ind w:left="426" w:hanging="426"/>
              <w:rPr>
                <w:rFonts w:ascii="Arial" w:hAnsi="Arial" w:cs="Arial"/>
                <w:sz w:val="20"/>
              </w:rPr>
            </w:pPr>
          </w:p>
        </w:tc>
      </w:tr>
      <w:tr w:rsidR="00E92A2F" w:rsidRPr="000C5680" w14:paraId="25CDD2E0" w14:textId="77777777" w:rsidTr="002801E8">
        <w:trPr>
          <w:trHeight w:val="424"/>
        </w:trPr>
        <w:tc>
          <w:tcPr>
            <w:tcW w:w="2177" w:type="pct"/>
            <w:shd w:val="clear" w:color="auto" w:fill="FFFFFF"/>
          </w:tcPr>
          <w:p w14:paraId="1A4C86E1"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6.12 </w:t>
            </w:r>
            <w:r w:rsidRPr="002E67E3">
              <w:rPr>
                <w:rFonts w:ascii="Arial" w:hAnsi="Arial" w:cs="Arial"/>
                <w:bCs/>
                <w:sz w:val="20"/>
              </w:rPr>
              <w:t xml:space="preserve">Machine will have lockable storage </w:t>
            </w:r>
            <w:r>
              <w:rPr>
                <w:rFonts w:ascii="Arial" w:hAnsi="Arial" w:cs="Arial"/>
                <w:bCs/>
                <w:sz w:val="20"/>
              </w:rPr>
              <w:t>in</w:t>
            </w:r>
            <w:r w:rsidRPr="002E67E3">
              <w:rPr>
                <w:rFonts w:ascii="Arial" w:hAnsi="Arial" w:cs="Arial"/>
                <w:bCs/>
                <w:sz w:val="20"/>
              </w:rPr>
              <w:t>side of the cab</w:t>
            </w:r>
          </w:p>
        </w:tc>
        <w:tc>
          <w:tcPr>
            <w:tcW w:w="388" w:type="pct"/>
            <w:shd w:val="clear" w:color="auto" w:fill="FFFFFF"/>
            <w:vAlign w:val="center"/>
          </w:tcPr>
          <w:p w14:paraId="04DF13C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D054E1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F91C20A" w14:textId="77777777" w:rsidR="00E92A2F" w:rsidRPr="000C5680" w:rsidRDefault="00E92A2F" w:rsidP="002801E8">
            <w:pPr>
              <w:tabs>
                <w:tab w:val="left" w:pos="360"/>
              </w:tabs>
              <w:ind w:left="426" w:hanging="426"/>
              <w:rPr>
                <w:rFonts w:ascii="Arial" w:hAnsi="Arial" w:cs="Arial"/>
                <w:sz w:val="20"/>
              </w:rPr>
            </w:pPr>
          </w:p>
        </w:tc>
      </w:tr>
      <w:tr w:rsidR="00E92A2F" w:rsidRPr="000C5680" w14:paraId="364180C6" w14:textId="77777777" w:rsidTr="002801E8">
        <w:trPr>
          <w:trHeight w:val="941"/>
        </w:trPr>
        <w:tc>
          <w:tcPr>
            <w:tcW w:w="2177" w:type="pct"/>
            <w:shd w:val="clear" w:color="auto" w:fill="FFFFFF"/>
          </w:tcPr>
          <w:p w14:paraId="641F9BA9"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6.13 </w:t>
            </w:r>
            <w:r w:rsidRPr="002E67E3">
              <w:rPr>
                <w:rFonts w:ascii="Arial" w:hAnsi="Arial" w:cs="Arial"/>
                <w:bCs/>
                <w:sz w:val="20"/>
              </w:rPr>
              <w:t xml:space="preserve">The seat shall be suspension vinyl swivel, with fully adjustable armrests and lumbar support. A cloth suspension seat option </w:t>
            </w:r>
            <w:r>
              <w:rPr>
                <w:rFonts w:ascii="Arial" w:hAnsi="Arial" w:cs="Arial"/>
                <w:bCs/>
                <w:sz w:val="20"/>
              </w:rPr>
              <w:t>if available shall be offered</w:t>
            </w:r>
          </w:p>
        </w:tc>
        <w:tc>
          <w:tcPr>
            <w:tcW w:w="388" w:type="pct"/>
            <w:shd w:val="clear" w:color="auto" w:fill="FFFFFF"/>
            <w:vAlign w:val="center"/>
          </w:tcPr>
          <w:p w14:paraId="2BA39CC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EC163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C0CE889" w14:textId="77777777" w:rsidR="00E92A2F" w:rsidRPr="000C5680" w:rsidRDefault="00E92A2F" w:rsidP="002801E8">
            <w:pPr>
              <w:tabs>
                <w:tab w:val="left" w:pos="360"/>
              </w:tabs>
              <w:ind w:left="426" w:hanging="426"/>
              <w:rPr>
                <w:rFonts w:ascii="Arial" w:hAnsi="Arial" w:cs="Arial"/>
                <w:sz w:val="20"/>
              </w:rPr>
            </w:pPr>
          </w:p>
        </w:tc>
      </w:tr>
      <w:tr w:rsidR="00E92A2F" w:rsidRPr="000C5680" w14:paraId="13081A6B" w14:textId="77777777" w:rsidTr="002801E8">
        <w:trPr>
          <w:trHeight w:val="555"/>
        </w:trPr>
        <w:tc>
          <w:tcPr>
            <w:tcW w:w="2177" w:type="pct"/>
            <w:shd w:val="clear" w:color="auto" w:fill="FFFFFF"/>
          </w:tcPr>
          <w:p w14:paraId="09F5FDD4" w14:textId="77777777" w:rsidR="00E92A2F" w:rsidRPr="00F123FF" w:rsidRDefault="00E92A2F" w:rsidP="002801E8">
            <w:pPr>
              <w:tabs>
                <w:tab w:val="left" w:pos="360"/>
              </w:tabs>
              <w:ind w:left="426" w:hanging="426"/>
              <w:rPr>
                <w:rFonts w:ascii="Arial" w:hAnsi="Arial" w:cs="Arial"/>
                <w:b/>
                <w:bCs/>
                <w:sz w:val="20"/>
              </w:rPr>
            </w:pPr>
            <w:r>
              <w:rPr>
                <w:rFonts w:ascii="Arial" w:hAnsi="Arial" w:cs="Arial"/>
                <w:bCs/>
                <w:sz w:val="20"/>
              </w:rPr>
              <w:t xml:space="preserve">6.14 </w:t>
            </w:r>
            <w:r w:rsidRPr="00F123FF">
              <w:rPr>
                <w:rFonts w:ascii="Arial" w:hAnsi="Arial" w:cs="Arial"/>
                <w:bCs/>
                <w:sz w:val="20"/>
              </w:rPr>
              <w:t>The machine shall one internal mirror and two external mounted mirrors (one either side)</w:t>
            </w:r>
          </w:p>
        </w:tc>
        <w:tc>
          <w:tcPr>
            <w:tcW w:w="388" w:type="pct"/>
            <w:shd w:val="clear" w:color="auto" w:fill="FFFFFF"/>
            <w:vAlign w:val="center"/>
          </w:tcPr>
          <w:p w14:paraId="3D1775F3" w14:textId="77777777" w:rsidR="00E92A2F" w:rsidRPr="001300C9"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814AD24" w14:textId="77777777" w:rsidR="00E92A2F" w:rsidRPr="001300C9"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C430AF4" w14:textId="77777777" w:rsidR="00E92A2F" w:rsidRPr="000C5680" w:rsidRDefault="00E92A2F" w:rsidP="002801E8">
            <w:pPr>
              <w:pStyle w:val="ListParagraph"/>
              <w:tabs>
                <w:tab w:val="left" w:pos="360"/>
              </w:tabs>
              <w:ind w:left="360"/>
              <w:rPr>
                <w:rFonts w:ascii="Arial" w:hAnsi="Arial" w:cs="Arial"/>
                <w:b/>
                <w:caps/>
                <w:sz w:val="20"/>
              </w:rPr>
            </w:pPr>
          </w:p>
        </w:tc>
      </w:tr>
      <w:tr w:rsidR="00E92A2F" w:rsidRPr="000C5680" w14:paraId="0E4B181D" w14:textId="77777777" w:rsidTr="002801E8">
        <w:trPr>
          <w:trHeight w:val="334"/>
        </w:trPr>
        <w:tc>
          <w:tcPr>
            <w:tcW w:w="5000" w:type="pct"/>
            <w:gridSpan w:val="4"/>
            <w:shd w:val="clear" w:color="auto" w:fill="D9D9D9" w:themeFill="background1" w:themeFillShade="D9"/>
          </w:tcPr>
          <w:p w14:paraId="38EA444D" w14:textId="77777777" w:rsidR="00E92A2F" w:rsidRPr="00D35CBA" w:rsidRDefault="00E92A2F" w:rsidP="002801E8">
            <w:pPr>
              <w:pStyle w:val="ListParagraph"/>
              <w:numPr>
                <w:ilvl w:val="0"/>
                <w:numId w:val="19"/>
              </w:numPr>
              <w:tabs>
                <w:tab w:val="left" w:pos="360"/>
              </w:tabs>
              <w:rPr>
                <w:rFonts w:ascii="Arial" w:hAnsi="Arial" w:cs="Arial"/>
                <w:b/>
                <w:sz w:val="20"/>
              </w:rPr>
            </w:pPr>
            <w:r w:rsidRPr="00D35CBA">
              <w:rPr>
                <w:rFonts w:ascii="Arial" w:hAnsi="Arial" w:cs="Arial"/>
                <w:b/>
                <w:bCs/>
                <w:sz w:val="20"/>
              </w:rPr>
              <w:t>General Specifications</w:t>
            </w:r>
          </w:p>
        </w:tc>
      </w:tr>
      <w:tr w:rsidR="00E92A2F" w:rsidRPr="000C5680" w14:paraId="4D9D3615" w14:textId="77777777" w:rsidTr="002801E8">
        <w:trPr>
          <w:trHeight w:val="334"/>
        </w:trPr>
        <w:tc>
          <w:tcPr>
            <w:tcW w:w="2177" w:type="pct"/>
            <w:shd w:val="clear" w:color="auto" w:fill="FFFFFF"/>
          </w:tcPr>
          <w:p w14:paraId="71E8D7B7"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7.1  </w:t>
            </w:r>
            <w:r w:rsidRPr="002E67E3">
              <w:rPr>
                <w:rFonts w:ascii="Arial" w:hAnsi="Arial" w:cs="Arial"/>
                <w:bCs/>
                <w:sz w:val="20"/>
              </w:rPr>
              <w:t>Vandal</w:t>
            </w:r>
            <w:proofErr w:type="gramEnd"/>
            <w:r w:rsidRPr="002E67E3">
              <w:rPr>
                <w:rFonts w:ascii="Arial" w:hAnsi="Arial" w:cs="Arial"/>
                <w:bCs/>
                <w:sz w:val="20"/>
              </w:rPr>
              <w:t xml:space="preserve"> protection shall cover the instrument panel. Engine hood, toolbox, hydraulic reservoir, and fuel filler shall be lockable.</w:t>
            </w:r>
          </w:p>
        </w:tc>
        <w:tc>
          <w:tcPr>
            <w:tcW w:w="388" w:type="pct"/>
            <w:shd w:val="clear" w:color="auto" w:fill="FFFFFF"/>
            <w:vAlign w:val="center"/>
          </w:tcPr>
          <w:p w14:paraId="0CA876C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E0738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BDACDA" w14:textId="77777777" w:rsidR="00E92A2F" w:rsidRPr="000C5680" w:rsidRDefault="00E92A2F" w:rsidP="002801E8">
            <w:pPr>
              <w:tabs>
                <w:tab w:val="left" w:pos="360"/>
              </w:tabs>
              <w:ind w:left="426" w:hanging="426"/>
              <w:rPr>
                <w:rFonts w:ascii="Arial" w:hAnsi="Arial" w:cs="Arial"/>
                <w:sz w:val="20"/>
              </w:rPr>
            </w:pPr>
          </w:p>
        </w:tc>
      </w:tr>
      <w:tr w:rsidR="00E92A2F" w:rsidRPr="000C5680" w14:paraId="43086777" w14:textId="77777777" w:rsidTr="002801E8">
        <w:trPr>
          <w:trHeight w:val="334"/>
        </w:trPr>
        <w:tc>
          <w:tcPr>
            <w:tcW w:w="2177" w:type="pct"/>
            <w:shd w:val="clear" w:color="auto" w:fill="FFFFFF"/>
          </w:tcPr>
          <w:p w14:paraId="2330AC75"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7.2  </w:t>
            </w:r>
            <w:r w:rsidRPr="002E67E3">
              <w:rPr>
                <w:rFonts w:ascii="Arial" w:hAnsi="Arial" w:cs="Arial"/>
                <w:bCs/>
                <w:sz w:val="20"/>
              </w:rPr>
              <w:t>The tilt hood shall have two service positions for easy operation</w:t>
            </w:r>
          </w:p>
        </w:tc>
        <w:tc>
          <w:tcPr>
            <w:tcW w:w="388" w:type="pct"/>
            <w:shd w:val="clear" w:color="auto" w:fill="FFFFFF"/>
            <w:vAlign w:val="center"/>
          </w:tcPr>
          <w:p w14:paraId="1D54BC6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6CC823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ACB77E" w14:textId="77777777" w:rsidR="00E92A2F" w:rsidRPr="000C5680" w:rsidRDefault="00E92A2F" w:rsidP="002801E8">
            <w:pPr>
              <w:tabs>
                <w:tab w:val="left" w:pos="360"/>
              </w:tabs>
              <w:ind w:left="426" w:hanging="426"/>
              <w:rPr>
                <w:rFonts w:ascii="Arial" w:hAnsi="Arial" w:cs="Arial"/>
                <w:sz w:val="20"/>
              </w:rPr>
            </w:pPr>
          </w:p>
        </w:tc>
      </w:tr>
      <w:tr w:rsidR="00E92A2F" w:rsidRPr="000C5680" w14:paraId="5ADB0EB8" w14:textId="77777777" w:rsidTr="002801E8">
        <w:trPr>
          <w:trHeight w:val="334"/>
        </w:trPr>
        <w:tc>
          <w:tcPr>
            <w:tcW w:w="2177" w:type="pct"/>
            <w:shd w:val="clear" w:color="auto" w:fill="FFFFFF"/>
          </w:tcPr>
          <w:p w14:paraId="3476227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7.3  </w:t>
            </w:r>
            <w:r w:rsidRPr="002E67E3">
              <w:rPr>
                <w:rFonts w:ascii="Arial" w:hAnsi="Arial" w:cs="Arial"/>
                <w:bCs/>
                <w:sz w:val="20"/>
              </w:rPr>
              <w:t>An</w:t>
            </w:r>
            <w:proofErr w:type="gramEnd"/>
            <w:r w:rsidRPr="002E67E3">
              <w:rPr>
                <w:rFonts w:ascii="Arial" w:hAnsi="Arial" w:cs="Arial"/>
                <w:bCs/>
                <w:sz w:val="20"/>
              </w:rPr>
              <w:t xml:space="preserve"> easy to read periodic maintenance and grease chart shall be posted at eye level prominently displayed on the frame.</w:t>
            </w:r>
          </w:p>
        </w:tc>
        <w:tc>
          <w:tcPr>
            <w:tcW w:w="388" w:type="pct"/>
            <w:shd w:val="clear" w:color="auto" w:fill="FFFFFF"/>
            <w:vAlign w:val="center"/>
          </w:tcPr>
          <w:p w14:paraId="3314E7B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40AA2C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712E4A9" w14:textId="77777777" w:rsidR="00E92A2F" w:rsidRPr="000C5680" w:rsidRDefault="00E92A2F" w:rsidP="002801E8">
            <w:pPr>
              <w:tabs>
                <w:tab w:val="left" w:pos="360"/>
              </w:tabs>
              <w:ind w:left="426" w:hanging="426"/>
              <w:rPr>
                <w:rFonts w:ascii="Arial" w:hAnsi="Arial" w:cs="Arial"/>
                <w:sz w:val="20"/>
              </w:rPr>
            </w:pPr>
          </w:p>
        </w:tc>
      </w:tr>
      <w:tr w:rsidR="00E92A2F" w:rsidRPr="000C5680" w14:paraId="49B334B6" w14:textId="77777777" w:rsidTr="002801E8">
        <w:trPr>
          <w:trHeight w:val="334"/>
        </w:trPr>
        <w:tc>
          <w:tcPr>
            <w:tcW w:w="2177" w:type="pct"/>
            <w:shd w:val="clear" w:color="auto" w:fill="FFFFFF"/>
          </w:tcPr>
          <w:p w14:paraId="20D09531"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7.4  </w:t>
            </w:r>
            <w:r w:rsidRPr="002E67E3">
              <w:rPr>
                <w:rFonts w:ascii="Arial" w:hAnsi="Arial" w:cs="Arial"/>
                <w:bCs/>
                <w:sz w:val="20"/>
              </w:rPr>
              <w:t>Fuel</w:t>
            </w:r>
            <w:proofErr w:type="gramEnd"/>
            <w:r w:rsidRPr="002E67E3">
              <w:rPr>
                <w:rFonts w:ascii="Arial" w:hAnsi="Arial" w:cs="Arial"/>
                <w:bCs/>
                <w:sz w:val="20"/>
              </w:rPr>
              <w:t xml:space="preserve"> tank capacity shall be </w:t>
            </w:r>
            <w:r>
              <w:rPr>
                <w:rFonts w:ascii="Arial" w:hAnsi="Arial" w:cs="Arial"/>
                <w:bCs/>
                <w:sz w:val="20"/>
              </w:rPr>
              <w:t>sufficient to meet operational requirements</w:t>
            </w:r>
            <w:r w:rsidRPr="002E67E3">
              <w:rPr>
                <w:rFonts w:ascii="Arial" w:hAnsi="Arial" w:cs="Arial"/>
                <w:bCs/>
                <w:sz w:val="20"/>
              </w:rPr>
              <w:t xml:space="preserve"> and shall be accessible from the ground.</w:t>
            </w:r>
            <w:r>
              <w:rPr>
                <w:rFonts w:ascii="Arial" w:hAnsi="Arial" w:cs="Arial"/>
                <w:bCs/>
                <w:sz w:val="20"/>
              </w:rPr>
              <w:t xml:space="preserve"> Please state capacity in </w:t>
            </w:r>
            <w:proofErr w:type="spellStart"/>
            <w:r>
              <w:rPr>
                <w:rFonts w:ascii="Arial" w:hAnsi="Arial" w:cs="Arial"/>
                <w:bCs/>
                <w:sz w:val="20"/>
              </w:rPr>
              <w:t>litres</w:t>
            </w:r>
            <w:proofErr w:type="spellEnd"/>
          </w:p>
        </w:tc>
        <w:tc>
          <w:tcPr>
            <w:tcW w:w="388" w:type="pct"/>
            <w:shd w:val="clear" w:color="auto" w:fill="FFFFFF"/>
            <w:vAlign w:val="center"/>
          </w:tcPr>
          <w:p w14:paraId="7CF8454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B87864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936E319" w14:textId="77777777" w:rsidR="00E92A2F" w:rsidRPr="000C5680" w:rsidRDefault="00E92A2F" w:rsidP="002801E8">
            <w:pPr>
              <w:tabs>
                <w:tab w:val="left" w:pos="360"/>
              </w:tabs>
              <w:ind w:left="426" w:hanging="426"/>
              <w:rPr>
                <w:rFonts w:ascii="Arial" w:hAnsi="Arial" w:cs="Arial"/>
                <w:sz w:val="20"/>
              </w:rPr>
            </w:pPr>
          </w:p>
        </w:tc>
      </w:tr>
      <w:tr w:rsidR="00E92A2F" w:rsidRPr="000C5680" w14:paraId="325D558D" w14:textId="77777777" w:rsidTr="002801E8">
        <w:trPr>
          <w:trHeight w:val="1117"/>
        </w:trPr>
        <w:tc>
          <w:tcPr>
            <w:tcW w:w="2177" w:type="pct"/>
            <w:shd w:val="clear" w:color="auto" w:fill="FFFFFF"/>
          </w:tcPr>
          <w:p w14:paraId="7AFA02E7" w14:textId="09EAE45E"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lastRenderedPageBreak/>
              <w:t>7.5  Operating</w:t>
            </w:r>
            <w:proofErr w:type="gramEnd"/>
            <w:r>
              <w:rPr>
                <w:rFonts w:ascii="Arial" w:hAnsi="Arial" w:cs="Arial"/>
                <w:bCs/>
                <w:sz w:val="20"/>
              </w:rPr>
              <w:t xml:space="preserve"> weight with f</w:t>
            </w:r>
            <w:r w:rsidRPr="002E67E3">
              <w:rPr>
                <w:rFonts w:ascii="Arial" w:hAnsi="Arial" w:cs="Arial"/>
                <w:bCs/>
                <w:sz w:val="20"/>
              </w:rPr>
              <w:t xml:space="preserve">ull </w:t>
            </w:r>
            <w:r>
              <w:rPr>
                <w:rFonts w:ascii="Arial" w:hAnsi="Arial" w:cs="Arial"/>
                <w:bCs/>
                <w:sz w:val="20"/>
              </w:rPr>
              <w:t>fuel t</w:t>
            </w:r>
            <w:r w:rsidRPr="002E67E3">
              <w:rPr>
                <w:rFonts w:ascii="Arial" w:hAnsi="Arial" w:cs="Arial"/>
                <w:bCs/>
                <w:sz w:val="20"/>
              </w:rPr>
              <w:t xml:space="preserve">ank, </w:t>
            </w:r>
            <w:r>
              <w:rPr>
                <w:rFonts w:ascii="Arial" w:hAnsi="Arial" w:cs="Arial"/>
                <w:bCs/>
                <w:sz w:val="20"/>
              </w:rPr>
              <w:t>s</w:t>
            </w:r>
            <w:r w:rsidRPr="002E67E3">
              <w:rPr>
                <w:rFonts w:ascii="Arial" w:hAnsi="Arial" w:cs="Arial"/>
                <w:bCs/>
                <w:sz w:val="20"/>
              </w:rPr>
              <w:t xml:space="preserve">tandard </w:t>
            </w:r>
            <w:r>
              <w:rPr>
                <w:rFonts w:ascii="Arial" w:hAnsi="Arial" w:cs="Arial"/>
                <w:bCs/>
                <w:sz w:val="20"/>
              </w:rPr>
              <w:t>e</w:t>
            </w:r>
            <w:r w:rsidRPr="002E67E3">
              <w:rPr>
                <w:rFonts w:ascii="Arial" w:hAnsi="Arial" w:cs="Arial"/>
                <w:bCs/>
                <w:sz w:val="20"/>
              </w:rPr>
              <w:t>quipment</w:t>
            </w:r>
            <w:r>
              <w:rPr>
                <w:rFonts w:ascii="Arial" w:hAnsi="Arial" w:cs="Arial"/>
                <w:bCs/>
                <w:sz w:val="20"/>
              </w:rPr>
              <w:t xml:space="preserve"> including ROPS cab, 4N1 bucket, </w:t>
            </w:r>
            <w:r w:rsidR="0037415F">
              <w:rPr>
                <w:rFonts w:ascii="Arial" w:hAnsi="Arial" w:cs="Arial"/>
                <w:bCs/>
                <w:sz w:val="20"/>
              </w:rPr>
              <w:t>extend hoe</w:t>
            </w:r>
            <w:r>
              <w:rPr>
                <w:rFonts w:ascii="Arial" w:hAnsi="Arial" w:cs="Arial"/>
                <w:bCs/>
                <w:sz w:val="20"/>
              </w:rPr>
              <w:t xml:space="preserve"> with 24” bucket, including counter weight, shall be stated in </w:t>
            </w:r>
            <w:proofErr w:type="spellStart"/>
            <w:r>
              <w:rPr>
                <w:rFonts w:ascii="Arial" w:hAnsi="Arial" w:cs="Arial"/>
                <w:bCs/>
                <w:sz w:val="20"/>
              </w:rPr>
              <w:t>kgs</w:t>
            </w:r>
            <w:proofErr w:type="spellEnd"/>
            <w:r>
              <w:rPr>
                <w:rFonts w:ascii="Arial" w:hAnsi="Arial" w:cs="Arial"/>
                <w:bCs/>
                <w:sz w:val="20"/>
              </w:rPr>
              <w:t>.</w:t>
            </w:r>
            <w:r w:rsidRPr="002E67E3">
              <w:rPr>
                <w:rFonts w:ascii="Arial" w:hAnsi="Arial" w:cs="Arial"/>
                <w:bCs/>
                <w:sz w:val="20"/>
              </w:rPr>
              <w:t xml:space="preserve">  Excessive weight causes excess wear on transport and towing vehicles and can cause problems in soft ground conditions.</w:t>
            </w:r>
          </w:p>
        </w:tc>
        <w:tc>
          <w:tcPr>
            <w:tcW w:w="388" w:type="pct"/>
            <w:shd w:val="clear" w:color="auto" w:fill="FFFFFF"/>
            <w:vAlign w:val="center"/>
          </w:tcPr>
          <w:p w14:paraId="644E617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DFEBE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0E9548C" w14:textId="77777777" w:rsidR="00E92A2F" w:rsidRPr="000C5680" w:rsidRDefault="00E92A2F" w:rsidP="002801E8">
            <w:pPr>
              <w:tabs>
                <w:tab w:val="left" w:pos="360"/>
              </w:tabs>
              <w:ind w:left="426" w:hanging="426"/>
              <w:rPr>
                <w:rFonts w:ascii="Arial" w:hAnsi="Arial" w:cs="Arial"/>
                <w:sz w:val="20"/>
              </w:rPr>
            </w:pPr>
          </w:p>
        </w:tc>
      </w:tr>
      <w:tr w:rsidR="00E92A2F" w:rsidRPr="000C5680" w14:paraId="66CD8CA6" w14:textId="77777777" w:rsidTr="002801E8">
        <w:trPr>
          <w:trHeight w:val="334"/>
        </w:trPr>
        <w:tc>
          <w:tcPr>
            <w:tcW w:w="2177" w:type="pct"/>
            <w:shd w:val="clear" w:color="auto" w:fill="FFFFFF"/>
          </w:tcPr>
          <w:p w14:paraId="41A7E222" w14:textId="77777777" w:rsidR="00E92A2F" w:rsidRPr="00F123FF" w:rsidRDefault="00E92A2F" w:rsidP="002801E8">
            <w:pPr>
              <w:pStyle w:val="ListParagraph"/>
              <w:numPr>
                <w:ilvl w:val="1"/>
                <w:numId w:val="13"/>
              </w:numPr>
              <w:tabs>
                <w:tab w:val="left" w:pos="360"/>
              </w:tabs>
              <w:rPr>
                <w:rFonts w:ascii="Arial" w:hAnsi="Arial" w:cs="Arial"/>
                <w:b/>
                <w:bCs/>
                <w:sz w:val="20"/>
              </w:rPr>
            </w:pPr>
            <w:r>
              <w:rPr>
                <w:rFonts w:ascii="Arial" w:hAnsi="Arial" w:cs="Arial"/>
                <w:bCs/>
                <w:sz w:val="20"/>
              </w:rPr>
              <w:t xml:space="preserve"> </w:t>
            </w:r>
            <w:r w:rsidRPr="00F123FF">
              <w:rPr>
                <w:rFonts w:ascii="Arial" w:hAnsi="Arial" w:cs="Arial"/>
                <w:bCs/>
                <w:sz w:val="20"/>
              </w:rPr>
              <w:t>Fluid levels should be easily checked by sight gauges, dipsticks or overflow tank</w:t>
            </w:r>
          </w:p>
        </w:tc>
        <w:tc>
          <w:tcPr>
            <w:tcW w:w="388" w:type="pct"/>
            <w:shd w:val="clear" w:color="auto" w:fill="FFFFFF"/>
            <w:vAlign w:val="center"/>
          </w:tcPr>
          <w:p w14:paraId="609AF9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44FA69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EB66856" w14:textId="77777777" w:rsidR="00E92A2F" w:rsidRPr="000C5680" w:rsidRDefault="00E92A2F" w:rsidP="002801E8">
            <w:pPr>
              <w:pStyle w:val="ListParagraph"/>
              <w:tabs>
                <w:tab w:val="left" w:pos="360"/>
              </w:tabs>
              <w:ind w:left="360"/>
              <w:rPr>
                <w:rFonts w:ascii="Arial" w:hAnsi="Arial" w:cs="Arial"/>
                <w:b/>
                <w:sz w:val="22"/>
                <w:szCs w:val="22"/>
              </w:rPr>
            </w:pPr>
          </w:p>
        </w:tc>
      </w:tr>
      <w:tr w:rsidR="00E92A2F" w:rsidRPr="000C5680" w14:paraId="50FCDADE" w14:textId="77777777" w:rsidTr="002801E8">
        <w:trPr>
          <w:trHeight w:val="334"/>
        </w:trPr>
        <w:tc>
          <w:tcPr>
            <w:tcW w:w="2177" w:type="pct"/>
            <w:shd w:val="clear" w:color="auto" w:fill="FFFFFF"/>
          </w:tcPr>
          <w:p w14:paraId="76999B3C"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7.7  </w:t>
            </w:r>
            <w:r w:rsidRPr="002E67E3">
              <w:rPr>
                <w:rFonts w:ascii="Arial" w:hAnsi="Arial" w:cs="Arial"/>
                <w:bCs/>
                <w:sz w:val="20"/>
              </w:rPr>
              <w:t>Factory installed fluid sampling valves will be available from the factory</w:t>
            </w:r>
          </w:p>
        </w:tc>
        <w:tc>
          <w:tcPr>
            <w:tcW w:w="388" w:type="pct"/>
            <w:shd w:val="clear" w:color="auto" w:fill="FFFFFF"/>
            <w:vAlign w:val="center"/>
          </w:tcPr>
          <w:p w14:paraId="7DE5525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193E17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13E6031" w14:textId="77777777" w:rsidR="00E92A2F" w:rsidRPr="000C5680" w:rsidRDefault="00E92A2F" w:rsidP="002801E8">
            <w:pPr>
              <w:tabs>
                <w:tab w:val="left" w:pos="360"/>
              </w:tabs>
              <w:ind w:left="426" w:hanging="426"/>
              <w:rPr>
                <w:rFonts w:ascii="Arial" w:hAnsi="Arial" w:cs="Arial"/>
                <w:sz w:val="20"/>
              </w:rPr>
            </w:pPr>
          </w:p>
        </w:tc>
      </w:tr>
      <w:tr w:rsidR="00E92A2F" w:rsidRPr="000C5680" w14:paraId="0EAC9C53" w14:textId="77777777" w:rsidTr="002801E8">
        <w:trPr>
          <w:trHeight w:val="334"/>
        </w:trPr>
        <w:tc>
          <w:tcPr>
            <w:tcW w:w="2177" w:type="pct"/>
            <w:shd w:val="clear" w:color="auto" w:fill="FFFFFF"/>
          </w:tcPr>
          <w:p w14:paraId="0F6550CB"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7.8  Auto greasing system to all grease points shall be provided – provide separate pricing</w:t>
            </w:r>
          </w:p>
        </w:tc>
        <w:tc>
          <w:tcPr>
            <w:tcW w:w="388" w:type="pct"/>
            <w:shd w:val="clear" w:color="auto" w:fill="FFFFFF"/>
            <w:vAlign w:val="center"/>
          </w:tcPr>
          <w:p w14:paraId="3CD9280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1E17BC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257001F" w14:textId="77777777" w:rsidR="00E92A2F" w:rsidRPr="000C5680" w:rsidRDefault="00E92A2F" w:rsidP="002801E8">
            <w:pPr>
              <w:tabs>
                <w:tab w:val="left" w:pos="360"/>
              </w:tabs>
              <w:ind w:left="426" w:hanging="426"/>
              <w:rPr>
                <w:rFonts w:ascii="Arial" w:hAnsi="Arial" w:cs="Arial"/>
                <w:sz w:val="20"/>
              </w:rPr>
            </w:pPr>
          </w:p>
        </w:tc>
      </w:tr>
      <w:tr w:rsidR="00E92A2F" w:rsidRPr="000C5680" w14:paraId="707B7CF4" w14:textId="77777777" w:rsidTr="002801E8">
        <w:trPr>
          <w:trHeight w:val="334"/>
        </w:trPr>
        <w:tc>
          <w:tcPr>
            <w:tcW w:w="2177" w:type="pct"/>
            <w:shd w:val="clear" w:color="auto" w:fill="FFFFFF"/>
          </w:tcPr>
          <w:p w14:paraId="0EF5E7C2"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7.9  </w:t>
            </w:r>
            <w:r w:rsidRPr="002E67E3">
              <w:rPr>
                <w:rFonts w:ascii="Arial" w:hAnsi="Arial" w:cs="Arial"/>
                <w:bCs/>
                <w:sz w:val="20"/>
              </w:rPr>
              <w:t xml:space="preserve">Unit shall have four built-in vehicle </w:t>
            </w:r>
            <w:proofErr w:type="spellStart"/>
            <w:r w:rsidRPr="002E67E3">
              <w:rPr>
                <w:rFonts w:ascii="Arial" w:hAnsi="Arial" w:cs="Arial"/>
                <w:bCs/>
                <w:sz w:val="20"/>
              </w:rPr>
              <w:t>tiedowns</w:t>
            </w:r>
            <w:proofErr w:type="spellEnd"/>
            <w:r w:rsidRPr="002E67E3">
              <w:rPr>
                <w:rFonts w:ascii="Arial" w:hAnsi="Arial" w:cs="Arial"/>
                <w:bCs/>
                <w:sz w:val="20"/>
              </w:rPr>
              <w:t>, two in front and two in rear for safe transport between jobs</w:t>
            </w:r>
          </w:p>
        </w:tc>
        <w:tc>
          <w:tcPr>
            <w:tcW w:w="388" w:type="pct"/>
            <w:shd w:val="clear" w:color="auto" w:fill="FFFFFF"/>
            <w:vAlign w:val="center"/>
          </w:tcPr>
          <w:p w14:paraId="0AC8BB8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1CEA01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DFF308" w14:textId="77777777" w:rsidR="00E92A2F" w:rsidRPr="000C5680" w:rsidRDefault="00E92A2F" w:rsidP="002801E8">
            <w:pPr>
              <w:tabs>
                <w:tab w:val="left" w:pos="360"/>
              </w:tabs>
              <w:ind w:left="426" w:hanging="426"/>
              <w:rPr>
                <w:rFonts w:ascii="Arial" w:hAnsi="Arial" w:cs="Arial"/>
                <w:sz w:val="20"/>
              </w:rPr>
            </w:pPr>
          </w:p>
        </w:tc>
      </w:tr>
      <w:tr w:rsidR="00E92A2F" w:rsidRPr="000C5680" w14:paraId="117BA6F2" w14:textId="77777777" w:rsidTr="002801E8">
        <w:trPr>
          <w:trHeight w:val="784"/>
        </w:trPr>
        <w:tc>
          <w:tcPr>
            <w:tcW w:w="2177" w:type="pct"/>
            <w:shd w:val="clear" w:color="auto" w:fill="FFFFFF"/>
          </w:tcPr>
          <w:p w14:paraId="4C759101"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7.10 </w:t>
            </w:r>
            <w:r w:rsidRPr="002E67E3">
              <w:rPr>
                <w:rFonts w:ascii="Arial" w:hAnsi="Arial" w:cs="Arial"/>
                <w:bCs/>
                <w:sz w:val="20"/>
              </w:rPr>
              <w:t>The side plate thickness on the loader boom, backhoe boo</w:t>
            </w:r>
            <w:r>
              <w:rPr>
                <w:rFonts w:ascii="Arial" w:hAnsi="Arial" w:cs="Arial"/>
                <w:bCs/>
                <w:sz w:val="20"/>
              </w:rPr>
              <w:t>m and mainframe shall be 4.5 mm</w:t>
            </w:r>
            <w:r w:rsidRPr="002E67E3">
              <w:rPr>
                <w:rFonts w:ascii="Arial" w:hAnsi="Arial" w:cs="Arial"/>
                <w:bCs/>
                <w:sz w:val="20"/>
              </w:rPr>
              <w:t xml:space="preserve"> or greater</w:t>
            </w:r>
          </w:p>
        </w:tc>
        <w:tc>
          <w:tcPr>
            <w:tcW w:w="388" w:type="pct"/>
            <w:shd w:val="clear" w:color="auto" w:fill="FFFFFF"/>
            <w:vAlign w:val="center"/>
          </w:tcPr>
          <w:p w14:paraId="5548B0A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0ADAF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236F5AD" w14:textId="77777777" w:rsidR="00E92A2F" w:rsidRPr="000C5680" w:rsidRDefault="00E92A2F" w:rsidP="002801E8">
            <w:pPr>
              <w:tabs>
                <w:tab w:val="left" w:pos="360"/>
              </w:tabs>
              <w:ind w:left="426" w:hanging="426"/>
              <w:rPr>
                <w:rFonts w:ascii="Arial" w:hAnsi="Arial" w:cs="Arial"/>
                <w:sz w:val="20"/>
              </w:rPr>
            </w:pPr>
          </w:p>
        </w:tc>
      </w:tr>
      <w:tr w:rsidR="00E92A2F" w:rsidRPr="000C5680" w14:paraId="3B2D0B14" w14:textId="77777777" w:rsidTr="002801E8">
        <w:trPr>
          <w:trHeight w:val="334"/>
        </w:trPr>
        <w:tc>
          <w:tcPr>
            <w:tcW w:w="2177" w:type="pct"/>
            <w:shd w:val="clear" w:color="auto" w:fill="FFFFFF"/>
          </w:tcPr>
          <w:p w14:paraId="4FC05520" w14:textId="77777777" w:rsidR="00E92A2F" w:rsidRPr="00F123FF" w:rsidRDefault="00E92A2F" w:rsidP="002801E8">
            <w:pPr>
              <w:tabs>
                <w:tab w:val="left" w:pos="360"/>
              </w:tabs>
              <w:ind w:left="426" w:hanging="426"/>
              <w:rPr>
                <w:rFonts w:ascii="Arial" w:hAnsi="Arial" w:cs="Arial"/>
                <w:b/>
                <w:bCs/>
                <w:sz w:val="20"/>
              </w:rPr>
            </w:pPr>
            <w:r>
              <w:rPr>
                <w:rFonts w:ascii="Arial" w:hAnsi="Arial" w:cs="Arial"/>
                <w:bCs/>
                <w:sz w:val="20"/>
              </w:rPr>
              <w:t xml:space="preserve">7.11 </w:t>
            </w:r>
            <w:r w:rsidRPr="00F123FF">
              <w:rPr>
                <w:rFonts w:ascii="Arial" w:hAnsi="Arial" w:cs="Arial"/>
                <w:bCs/>
                <w:sz w:val="20"/>
              </w:rPr>
              <w:t>Machine shall be equipped with an exterior mounted, ground level accessed and lockable storage compartment</w:t>
            </w:r>
          </w:p>
        </w:tc>
        <w:tc>
          <w:tcPr>
            <w:tcW w:w="388" w:type="pct"/>
            <w:shd w:val="clear" w:color="auto" w:fill="FFFFFF"/>
            <w:vAlign w:val="center"/>
          </w:tcPr>
          <w:p w14:paraId="208E9AD9" w14:textId="77777777" w:rsidR="00E92A2F" w:rsidRPr="00B1351C"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9D731BA" w14:textId="77777777" w:rsidR="00E92A2F" w:rsidRPr="00B1351C"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F9B7D91" w14:textId="77777777" w:rsidR="00E92A2F" w:rsidRPr="000C5680" w:rsidRDefault="00E92A2F" w:rsidP="002801E8">
            <w:pPr>
              <w:pStyle w:val="ListParagraph"/>
              <w:tabs>
                <w:tab w:val="left" w:pos="360"/>
              </w:tabs>
              <w:ind w:left="360"/>
              <w:rPr>
                <w:rFonts w:ascii="Arial" w:hAnsi="Arial" w:cs="Arial"/>
                <w:b/>
                <w:sz w:val="22"/>
                <w:szCs w:val="22"/>
              </w:rPr>
            </w:pPr>
          </w:p>
        </w:tc>
      </w:tr>
      <w:tr w:rsidR="00E92A2F" w:rsidRPr="000C5680" w14:paraId="3434E646" w14:textId="77777777" w:rsidTr="002801E8">
        <w:trPr>
          <w:trHeight w:val="334"/>
        </w:trPr>
        <w:tc>
          <w:tcPr>
            <w:tcW w:w="2177" w:type="pct"/>
            <w:shd w:val="clear" w:color="auto" w:fill="FFFFFF"/>
          </w:tcPr>
          <w:p w14:paraId="4A0ECB37"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7.12 </w:t>
            </w:r>
            <w:r w:rsidRPr="002E67E3">
              <w:rPr>
                <w:rFonts w:ascii="Arial" w:hAnsi="Arial" w:cs="Arial"/>
                <w:bCs/>
                <w:sz w:val="20"/>
              </w:rPr>
              <w:t>Optional, replaceable, bolt-on rubber bumpers will be available to protect the grille frame for severe loading applications</w:t>
            </w:r>
            <w:r>
              <w:rPr>
                <w:rFonts w:ascii="Arial" w:hAnsi="Arial" w:cs="Arial"/>
                <w:bCs/>
                <w:sz w:val="20"/>
              </w:rPr>
              <w:t xml:space="preserve"> – please include cost</w:t>
            </w:r>
          </w:p>
        </w:tc>
        <w:tc>
          <w:tcPr>
            <w:tcW w:w="388" w:type="pct"/>
            <w:shd w:val="clear" w:color="auto" w:fill="FFFFFF"/>
            <w:vAlign w:val="center"/>
          </w:tcPr>
          <w:p w14:paraId="3496EBB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CDE03E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C47A941" w14:textId="77777777" w:rsidR="00E92A2F" w:rsidRPr="000C5680" w:rsidRDefault="00E92A2F" w:rsidP="002801E8">
            <w:pPr>
              <w:tabs>
                <w:tab w:val="left" w:pos="360"/>
              </w:tabs>
              <w:ind w:left="426" w:hanging="426"/>
              <w:rPr>
                <w:rFonts w:ascii="Arial" w:hAnsi="Arial" w:cs="Arial"/>
                <w:sz w:val="20"/>
              </w:rPr>
            </w:pPr>
          </w:p>
        </w:tc>
      </w:tr>
      <w:tr w:rsidR="00E92A2F" w:rsidRPr="000C5680" w14:paraId="5EAFE9FA" w14:textId="77777777" w:rsidTr="002801E8">
        <w:trPr>
          <w:trHeight w:val="334"/>
        </w:trPr>
        <w:tc>
          <w:tcPr>
            <w:tcW w:w="2177" w:type="pct"/>
            <w:shd w:val="clear" w:color="auto" w:fill="FFFFFF"/>
          </w:tcPr>
          <w:p w14:paraId="6C72E617"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7.13 The machine shall be supplied with Nokian TRI 2 tires in all positions</w:t>
            </w:r>
          </w:p>
        </w:tc>
        <w:tc>
          <w:tcPr>
            <w:tcW w:w="388" w:type="pct"/>
            <w:shd w:val="clear" w:color="auto" w:fill="FFFFFF"/>
            <w:vAlign w:val="center"/>
          </w:tcPr>
          <w:p w14:paraId="0EF1F8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3D00D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FB2F00D" w14:textId="77777777" w:rsidR="00E92A2F" w:rsidRPr="000C5680" w:rsidRDefault="00E92A2F" w:rsidP="002801E8">
            <w:pPr>
              <w:tabs>
                <w:tab w:val="left" w:pos="360"/>
              </w:tabs>
              <w:ind w:left="426" w:hanging="426"/>
              <w:rPr>
                <w:rFonts w:ascii="Arial" w:hAnsi="Arial" w:cs="Arial"/>
                <w:sz w:val="20"/>
              </w:rPr>
            </w:pPr>
          </w:p>
        </w:tc>
      </w:tr>
      <w:tr w:rsidR="00E92A2F" w:rsidRPr="000C5680" w14:paraId="06B1950E" w14:textId="77777777" w:rsidTr="002801E8">
        <w:trPr>
          <w:trHeight w:val="334"/>
        </w:trPr>
        <w:tc>
          <w:tcPr>
            <w:tcW w:w="5000" w:type="pct"/>
            <w:gridSpan w:val="4"/>
            <w:shd w:val="clear" w:color="auto" w:fill="D9D9D9" w:themeFill="background1" w:themeFillShade="D9"/>
          </w:tcPr>
          <w:p w14:paraId="1DB0120F"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bCs/>
                <w:sz w:val="20"/>
              </w:rPr>
              <w:t>Backhoe</w:t>
            </w:r>
          </w:p>
        </w:tc>
      </w:tr>
      <w:tr w:rsidR="00E92A2F" w:rsidRPr="000C5680" w14:paraId="0E20D04B" w14:textId="77777777" w:rsidTr="002801E8">
        <w:trPr>
          <w:trHeight w:val="334"/>
        </w:trPr>
        <w:tc>
          <w:tcPr>
            <w:tcW w:w="2177" w:type="pct"/>
            <w:shd w:val="clear" w:color="auto" w:fill="FFFFFF"/>
          </w:tcPr>
          <w:p w14:paraId="65AFF820" w14:textId="6B4F40F0"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  </w:t>
            </w:r>
            <w:r w:rsidRPr="002E67E3">
              <w:rPr>
                <w:rFonts w:ascii="Arial" w:hAnsi="Arial" w:cs="Arial"/>
                <w:bCs/>
                <w:sz w:val="20"/>
              </w:rPr>
              <w:t xml:space="preserve">The backhoe with </w:t>
            </w:r>
            <w:r>
              <w:rPr>
                <w:rFonts w:ascii="Arial" w:hAnsi="Arial" w:cs="Arial"/>
                <w:bCs/>
                <w:sz w:val="20"/>
              </w:rPr>
              <w:t xml:space="preserve">extendable </w:t>
            </w:r>
            <w:r w:rsidR="0037415F">
              <w:rPr>
                <w:rFonts w:ascii="Arial" w:hAnsi="Arial" w:cs="Arial"/>
                <w:bCs/>
                <w:sz w:val="20"/>
              </w:rPr>
              <w:t>dipper arm</w:t>
            </w:r>
            <w:r>
              <w:rPr>
                <w:rFonts w:ascii="Arial" w:hAnsi="Arial" w:cs="Arial"/>
                <w:bCs/>
                <w:sz w:val="20"/>
              </w:rPr>
              <w:t xml:space="preserve"> (retracted) shall have a</w:t>
            </w:r>
            <w:r w:rsidRPr="002E67E3">
              <w:rPr>
                <w:rFonts w:ascii="Arial" w:hAnsi="Arial" w:cs="Arial"/>
                <w:bCs/>
                <w:sz w:val="20"/>
              </w:rPr>
              <w:t xml:space="preserve"> digging depth </w:t>
            </w:r>
            <w:r>
              <w:rPr>
                <w:rFonts w:ascii="Arial" w:hAnsi="Arial" w:cs="Arial"/>
                <w:bCs/>
                <w:sz w:val="20"/>
              </w:rPr>
              <w:t xml:space="preserve">of approximately </w:t>
            </w:r>
            <w:r w:rsidRPr="002E67E3">
              <w:rPr>
                <w:rFonts w:ascii="Arial" w:hAnsi="Arial" w:cs="Arial"/>
                <w:bCs/>
                <w:sz w:val="20"/>
              </w:rPr>
              <w:t>4.8</w:t>
            </w:r>
            <w:r>
              <w:rPr>
                <w:rFonts w:ascii="Arial" w:hAnsi="Arial" w:cs="Arial"/>
                <w:bCs/>
                <w:sz w:val="20"/>
              </w:rPr>
              <w:t>5 m</w:t>
            </w:r>
          </w:p>
        </w:tc>
        <w:tc>
          <w:tcPr>
            <w:tcW w:w="388" w:type="pct"/>
            <w:shd w:val="clear" w:color="auto" w:fill="FFFFFF"/>
            <w:vAlign w:val="center"/>
          </w:tcPr>
          <w:p w14:paraId="2ACECCC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A91B58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ED8C01" w14:textId="77777777" w:rsidR="00E92A2F" w:rsidRPr="000C5680" w:rsidRDefault="00E92A2F" w:rsidP="002801E8">
            <w:pPr>
              <w:tabs>
                <w:tab w:val="left" w:pos="360"/>
              </w:tabs>
              <w:ind w:left="426" w:hanging="426"/>
              <w:rPr>
                <w:rFonts w:ascii="Arial" w:hAnsi="Arial" w:cs="Arial"/>
                <w:sz w:val="20"/>
              </w:rPr>
            </w:pPr>
          </w:p>
        </w:tc>
      </w:tr>
      <w:tr w:rsidR="00E92A2F" w:rsidRPr="000C5680" w14:paraId="7B527E85" w14:textId="77777777" w:rsidTr="002801E8">
        <w:trPr>
          <w:trHeight w:val="334"/>
        </w:trPr>
        <w:tc>
          <w:tcPr>
            <w:tcW w:w="2177" w:type="pct"/>
            <w:shd w:val="clear" w:color="auto" w:fill="FFFFFF"/>
          </w:tcPr>
          <w:p w14:paraId="1BE37D21" w14:textId="09221085"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8.2   </w:t>
            </w:r>
            <w:r w:rsidRPr="002E67E3">
              <w:rPr>
                <w:rFonts w:ascii="Arial" w:hAnsi="Arial" w:cs="Arial"/>
                <w:bCs/>
                <w:sz w:val="20"/>
              </w:rPr>
              <w:t>SAE dig</w:t>
            </w:r>
            <w:r>
              <w:rPr>
                <w:rFonts w:ascii="Arial" w:hAnsi="Arial" w:cs="Arial"/>
                <w:bCs/>
                <w:sz w:val="20"/>
              </w:rPr>
              <w:t>ging</w:t>
            </w:r>
            <w:r w:rsidRPr="002E67E3">
              <w:rPr>
                <w:rFonts w:ascii="Arial" w:hAnsi="Arial" w:cs="Arial"/>
                <w:bCs/>
                <w:sz w:val="20"/>
              </w:rPr>
              <w:t xml:space="preserve"> depth with optional extendable </w:t>
            </w:r>
            <w:r w:rsidR="0037415F" w:rsidRPr="002E67E3">
              <w:rPr>
                <w:rFonts w:ascii="Arial" w:hAnsi="Arial" w:cs="Arial"/>
                <w:bCs/>
                <w:sz w:val="20"/>
              </w:rPr>
              <w:t>dipper stick</w:t>
            </w:r>
            <w:r w:rsidRPr="002E67E3">
              <w:rPr>
                <w:rFonts w:ascii="Arial" w:hAnsi="Arial" w:cs="Arial"/>
                <w:bCs/>
                <w:sz w:val="20"/>
              </w:rPr>
              <w:t xml:space="preserve"> ext</w:t>
            </w:r>
            <w:r>
              <w:rPr>
                <w:rFonts w:ascii="Arial" w:hAnsi="Arial" w:cs="Arial"/>
                <w:bCs/>
                <w:sz w:val="20"/>
              </w:rPr>
              <w:t xml:space="preserve">ended shall be no less than (6.1 </w:t>
            </w:r>
            <w:r w:rsidRPr="002E67E3">
              <w:rPr>
                <w:rFonts w:ascii="Arial" w:hAnsi="Arial" w:cs="Arial"/>
                <w:bCs/>
                <w:sz w:val="20"/>
              </w:rPr>
              <w:t>m)</w:t>
            </w:r>
          </w:p>
        </w:tc>
        <w:tc>
          <w:tcPr>
            <w:tcW w:w="388" w:type="pct"/>
            <w:shd w:val="clear" w:color="auto" w:fill="FFFFFF"/>
            <w:vAlign w:val="center"/>
          </w:tcPr>
          <w:p w14:paraId="0144111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50586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45B3D7B" w14:textId="77777777" w:rsidR="00E92A2F" w:rsidRPr="000C5680" w:rsidRDefault="00E92A2F" w:rsidP="002801E8">
            <w:pPr>
              <w:tabs>
                <w:tab w:val="left" w:pos="360"/>
              </w:tabs>
              <w:ind w:left="426" w:hanging="426"/>
              <w:rPr>
                <w:rFonts w:ascii="Arial" w:hAnsi="Arial" w:cs="Arial"/>
                <w:sz w:val="20"/>
              </w:rPr>
            </w:pPr>
          </w:p>
        </w:tc>
      </w:tr>
      <w:tr w:rsidR="00E92A2F" w:rsidRPr="000C5680" w14:paraId="57C03A03" w14:textId="77777777" w:rsidTr="002801E8">
        <w:trPr>
          <w:trHeight w:val="334"/>
        </w:trPr>
        <w:tc>
          <w:tcPr>
            <w:tcW w:w="2177" w:type="pct"/>
            <w:shd w:val="clear" w:color="auto" w:fill="FFFFFF"/>
          </w:tcPr>
          <w:p w14:paraId="26CCACF4" w14:textId="5D79C1EB" w:rsidR="00E92A2F" w:rsidRPr="00A976EF" w:rsidRDefault="00E92A2F" w:rsidP="002801E8">
            <w:pPr>
              <w:pStyle w:val="ListParagraph"/>
              <w:numPr>
                <w:ilvl w:val="1"/>
                <w:numId w:val="15"/>
              </w:numPr>
              <w:tabs>
                <w:tab w:val="left" w:pos="360"/>
              </w:tabs>
              <w:rPr>
                <w:rFonts w:ascii="Arial" w:hAnsi="Arial" w:cs="Arial"/>
                <w:b/>
                <w:bCs/>
                <w:sz w:val="20"/>
              </w:rPr>
            </w:pPr>
            <w:r>
              <w:rPr>
                <w:rFonts w:ascii="Arial" w:hAnsi="Arial" w:cs="Arial"/>
                <w:bCs/>
                <w:sz w:val="20"/>
              </w:rPr>
              <w:t xml:space="preserve"> </w:t>
            </w:r>
            <w:r w:rsidRPr="00A976EF">
              <w:rPr>
                <w:rFonts w:ascii="Arial" w:hAnsi="Arial" w:cs="Arial"/>
                <w:bCs/>
                <w:sz w:val="20"/>
              </w:rPr>
              <w:t xml:space="preserve">Optional extendible </w:t>
            </w:r>
            <w:r w:rsidR="0037415F" w:rsidRPr="00A976EF">
              <w:rPr>
                <w:rFonts w:ascii="Arial" w:hAnsi="Arial" w:cs="Arial"/>
                <w:bCs/>
                <w:sz w:val="20"/>
              </w:rPr>
              <w:t>dipper stick</w:t>
            </w:r>
            <w:r w:rsidRPr="00A976EF">
              <w:rPr>
                <w:rFonts w:ascii="Arial" w:hAnsi="Arial" w:cs="Arial"/>
                <w:bCs/>
                <w:sz w:val="20"/>
              </w:rPr>
              <w:t xml:space="preserve"> shall extend no less than 1.22 m</w:t>
            </w:r>
          </w:p>
        </w:tc>
        <w:tc>
          <w:tcPr>
            <w:tcW w:w="388" w:type="pct"/>
            <w:shd w:val="clear" w:color="auto" w:fill="FFFFFF"/>
            <w:vAlign w:val="center"/>
          </w:tcPr>
          <w:p w14:paraId="1513D10E" w14:textId="77777777" w:rsidR="00E92A2F" w:rsidRPr="000C5680" w:rsidRDefault="00E92A2F" w:rsidP="002801E8">
            <w:pPr>
              <w:pStyle w:val="ListParagraph"/>
              <w:tabs>
                <w:tab w:val="left" w:pos="360"/>
              </w:tabs>
              <w:ind w:left="360"/>
              <w:rPr>
                <w:rFonts w:ascii="Arial" w:hAnsi="Arial" w:cs="Arial"/>
                <w:b/>
                <w:sz w:val="22"/>
                <w:szCs w:val="22"/>
              </w:rPr>
            </w:pPr>
            <w:r w:rsidRPr="000C5680">
              <w:rPr>
                <w:rFonts w:ascii="Arial" w:hAnsi="Arial" w:cs="Arial"/>
                <w:sz w:val="16"/>
                <w:lang w:val="en-GB"/>
              </w:rPr>
              <w:t>Y</w:t>
            </w:r>
          </w:p>
        </w:tc>
        <w:tc>
          <w:tcPr>
            <w:tcW w:w="430" w:type="pct"/>
            <w:shd w:val="clear" w:color="auto" w:fill="FFFFFF"/>
            <w:vAlign w:val="center"/>
          </w:tcPr>
          <w:p w14:paraId="3447B358" w14:textId="77777777" w:rsidR="00E92A2F" w:rsidRPr="008607B7" w:rsidRDefault="00E92A2F" w:rsidP="002801E8">
            <w:pPr>
              <w:tabs>
                <w:tab w:val="left" w:pos="360"/>
              </w:tabs>
              <w:jc w:val="center"/>
              <w:rPr>
                <w:rFonts w:ascii="Arial" w:hAnsi="Arial" w:cs="Arial"/>
                <w:b/>
                <w:sz w:val="22"/>
                <w:szCs w:val="22"/>
              </w:rPr>
            </w:pPr>
            <w:r w:rsidRPr="008607B7">
              <w:rPr>
                <w:rFonts w:ascii="Arial" w:hAnsi="Arial" w:cs="Arial"/>
                <w:sz w:val="16"/>
                <w:lang w:val="en-GB"/>
              </w:rPr>
              <w:t>N</w:t>
            </w:r>
          </w:p>
        </w:tc>
        <w:tc>
          <w:tcPr>
            <w:tcW w:w="2005" w:type="pct"/>
            <w:shd w:val="clear" w:color="auto" w:fill="FFFFFF"/>
          </w:tcPr>
          <w:p w14:paraId="3DB805B8" w14:textId="77777777" w:rsidR="00E92A2F" w:rsidRPr="000C5680" w:rsidRDefault="00E92A2F" w:rsidP="002801E8">
            <w:pPr>
              <w:pStyle w:val="ListParagraph"/>
              <w:tabs>
                <w:tab w:val="left" w:pos="360"/>
              </w:tabs>
              <w:ind w:left="360"/>
              <w:rPr>
                <w:rFonts w:ascii="Arial" w:hAnsi="Arial" w:cs="Arial"/>
                <w:b/>
                <w:sz w:val="22"/>
                <w:szCs w:val="22"/>
              </w:rPr>
            </w:pPr>
          </w:p>
        </w:tc>
      </w:tr>
      <w:tr w:rsidR="00E92A2F" w:rsidRPr="000C5680" w14:paraId="4803A579" w14:textId="77777777" w:rsidTr="002801E8">
        <w:trPr>
          <w:trHeight w:val="334"/>
        </w:trPr>
        <w:tc>
          <w:tcPr>
            <w:tcW w:w="2177" w:type="pct"/>
            <w:shd w:val="clear" w:color="auto" w:fill="FFFFFF"/>
          </w:tcPr>
          <w:p w14:paraId="047E5A96" w14:textId="3CDB8A83"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8.4   </w:t>
            </w:r>
            <w:r w:rsidRPr="002E67E3">
              <w:rPr>
                <w:rFonts w:ascii="Arial" w:hAnsi="Arial" w:cs="Arial"/>
                <w:bCs/>
                <w:sz w:val="20"/>
              </w:rPr>
              <w:t xml:space="preserve">Lift capacity at ground level with standard </w:t>
            </w:r>
            <w:r w:rsidR="0037415F" w:rsidRPr="002E67E3">
              <w:rPr>
                <w:rFonts w:ascii="Arial" w:hAnsi="Arial" w:cs="Arial"/>
                <w:bCs/>
                <w:sz w:val="20"/>
              </w:rPr>
              <w:t>dipper stick</w:t>
            </w:r>
            <w:r w:rsidRPr="002E67E3">
              <w:rPr>
                <w:rFonts w:ascii="Arial" w:hAnsi="Arial" w:cs="Arial"/>
                <w:bCs/>
                <w:sz w:val="20"/>
              </w:rPr>
              <w:t xml:space="preserve"> shall be no less than </w:t>
            </w:r>
            <w:r>
              <w:rPr>
                <w:rFonts w:ascii="Arial" w:hAnsi="Arial" w:cs="Arial"/>
                <w:bCs/>
                <w:sz w:val="20"/>
              </w:rPr>
              <w:t>1420 kg</w:t>
            </w:r>
          </w:p>
        </w:tc>
        <w:tc>
          <w:tcPr>
            <w:tcW w:w="388" w:type="pct"/>
            <w:shd w:val="clear" w:color="auto" w:fill="FFFFFF"/>
            <w:vAlign w:val="center"/>
          </w:tcPr>
          <w:p w14:paraId="7E65E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6C0CE1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DAEDA90" w14:textId="77777777" w:rsidR="00E92A2F" w:rsidRPr="000C5680" w:rsidRDefault="00E92A2F" w:rsidP="002801E8">
            <w:pPr>
              <w:tabs>
                <w:tab w:val="left" w:pos="360"/>
              </w:tabs>
              <w:ind w:left="426" w:hanging="426"/>
              <w:rPr>
                <w:rFonts w:ascii="Arial" w:hAnsi="Arial" w:cs="Arial"/>
                <w:sz w:val="20"/>
              </w:rPr>
            </w:pPr>
          </w:p>
        </w:tc>
      </w:tr>
      <w:tr w:rsidR="00E92A2F" w:rsidRPr="000C5680" w14:paraId="08326B79" w14:textId="77777777" w:rsidTr="002801E8">
        <w:trPr>
          <w:trHeight w:val="334"/>
        </w:trPr>
        <w:tc>
          <w:tcPr>
            <w:tcW w:w="2177" w:type="pct"/>
            <w:shd w:val="clear" w:color="auto" w:fill="FFFFFF"/>
          </w:tcPr>
          <w:p w14:paraId="4EEFE0A8" w14:textId="000BC060"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8.5  </w:t>
            </w:r>
            <w:r w:rsidRPr="002E67E3">
              <w:rPr>
                <w:rFonts w:ascii="Arial" w:hAnsi="Arial" w:cs="Arial"/>
                <w:bCs/>
                <w:sz w:val="20"/>
              </w:rPr>
              <w:t xml:space="preserve">The lift capacity at full height with standard </w:t>
            </w:r>
            <w:r w:rsidR="0037415F" w:rsidRPr="002E67E3">
              <w:rPr>
                <w:rFonts w:ascii="Arial" w:hAnsi="Arial" w:cs="Arial"/>
                <w:bCs/>
                <w:sz w:val="20"/>
              </w:rPr>
              <w:t>dipper sti</w:t>
            </w:r>
            <w:r w:rsidR="0037415F">
              <w:rPr>
                <w:rFonts w:ascii="Arial" w:hAnsi="Arial" w:cs="Arial"/>
                <w:bCs/>
                <w:sz w:val="20"/>
              </w:rPr>
              <w:t>ck</w:t>
            </w:r>
            <w:r>
              <w:rPr>
                <w:rFonts w:ascii="Arial" w:hAnsi="Arial" w:cs="Arial"/>
                <w:bCs/>
                <w:sz w:val="20"/>
              </w:rPr>
              <w:t xml:space="preserve"> shall be no less than 1560 kg</w:t>
            </w:r>
          </w:p>
        </w:tc>
        <w:tc>
          <w:tcPr>
            <w:tcW w:w="388" w:type="pct"/>
            <w:shd w:val="clear" w:color="auto" w:fill="FFFFFF"/>
            <w:vAlign w:val="center"/>
          </w:tcPr>
          <w:p w14:paraId="638A74B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1AD12C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7B57ABC" w14:textId="77777777" w:rsidR="00E92A2F" w:rsidRPr="000C5680" w:rsidRDefault="00E92A2F" w:rsidP="002801E8">
            <w:pPr>
              <w:tabs>
                <w:tab w:val="left" w:pos="360"/>
              </w:tabs>
              <w:ind w:left="426" w:hanging="426"/>
              <w:rPr>
                <w:rFonts w:ascii="Arial" w:hAnsi="Arial" w:cs="Arial"/>
                <w:sz w:val="20"/>
              </w:rPr>
            </w:pPr>
          </w:p>
        </w:tc>
      </w:tr>
      <w:tr w:rsidR="00E92A2F" w:rsidRPr="000C5680" w14:paraId="352B86A3" w14:textId="77777777" w:rsidTr="002801E8">
        <w:trPr>
          <w:trHeight w:val="346"/>
        </w:trPr>
        <w:tc>
          <w:tcPr>
            <w:tcW w:w="2177" w:type="pct"/>
            <w:shd w:val="clear" w:color="auto" w:fill="FFFFFF"/>
          </w:tcPr>
          <w:p w14:paraId="1151A719"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8.6  </w:t>
            </w:r>
            <w:r w:rsidRPr="002E67E3">
              <w:rPr>
                <w:rFonts w:ascii="Arial" w:hAnsi="Arial" w:cs="Arial"/>
                <w:bCs/>
                <w:sz w:val="20"/>
              </w:rPr>
              <w:t>The</w:t>
            </w:r>
            <w:r>
              <w:rPr>
                <w:rFonts w:ascii="Arial" w:hAnsi="Arial" w:cs="Arial"/>
                <w:bCs/>
                <w:sz w:val="20"/>
              </w:rPr>
              <w:t xml:space="preserve">re shall be </w:t>
            </w:r>
            <w:r w:rsidRPr="002E67E3">
              <w:rPr>
                <w:rFonts w:ascii="Arial" w:hAnsi="Arial" w:cs="Arial"/>
                <w:bCs/>
                <w:sz w:val="20"/>
              </w:rPr>
              <w:t xml:space="preserve">swing lock pin </w:t>
            </w:r>
          </w:p>
        </w:tc>
        <w:tc>
          <w:tcPr>
            <w:tcW w:w="388" w:type="pct"/>
            <w:shd w:val="clear" w:color="auto" w:fill="FFFFFF"/>
            <w:vAlign w:val="center"/>
          </w:tcPr>
          <w:p w14:paraId="04842F0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E0C8A7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29B5AE" w14:textId="77777777" w:rsidR="00E92A2F" w:rsidRPr="000C5680" w:rsidRDefault="00E92A2F" w:rsidP="002801E8">
            <w:pPr>
              <w:tabs>
                <w:tab w:val="left" w:pos="360"/>
              </w:tabs>
              <w:ind w:left="426" w:hanging="426"/>
              <w:rPr>
                <w:rFonts w:ascii="Arial" w:hAnsi="Arial" w:cs="Arial"/>
                <w:sz w:val="20"/>
              </w:rPr>
            </w:pPr>
          </w:p>
        </w:tc>
      </w:tr>
      <w:tr w:rsidR="00E92A2F" w:rsidRPr="000C5680" w14:paraId="02562A42" w14:textId="77777777" w:rsidTr="002801E8">
        <w:trPr>
          <w:trHeight w:val="334"/>
        </w:trPr>
        <w:tc>
          <w:tcPr>
            <w:tcW w:w="2177" w:type="pct"/>
            <w:shd w:val="clear" w:color="auto" w:fill="FFFFFF"/>
          </w:tcPr>
          <w:p w14:paraId="61D8FE6B"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8.7  </w:t>
            </w:r>
            <w:r w:rsidRPr="002E67E3">
              <w:rPr>
                <w:rFonts w:ascii="Arial" w:hAnsi="Arial" w:cs="Arial"/>
                <w:bCs/>
                <w:sz w:val="20"/>
              </w:rPr>
              <w:t>The stabilizers will be equipped with anti-drift in both directions</w:t>
            </w:r>
          </w:p>
        </w:tc>
        <w:tc>
          <w:tcPr>
            <w:tcW w:w="388" w:type="pct"/>
            <w:shd w:val="clear" w:color="auto" w:fill="FFFFFF"/>
            <w:vAlign w:val="center"/>
          </w:tcPr>
          <w:p w14:paraId="5CA53B9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9EBFF3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DAA1E37" w14:textId="77777777" w:rsidR="00E92A2F" w:rsidRPr="000C5680" w:rsidRDefault="00E92A2F" w:rsidP="002801E8">
            <w:pPr>
              <w:tabs>
                <w:tab w:val="left" w:pos="360"/>
              </w:tabs>
              <w:ind w:left="426" w:hanging="426"/>
              <w:rPr>
                <w:rFonts w:ascii="Arial" w:hAnsi="Arial" w:cs="Arial"/>
                <w:sz w:val="20"/>
              </w:rPr>
            </w:pPr>
          </w:p>
        </w:tc>
      </w:tr>
      <w:tr w:rsidR="00E92A2F" w:rsidRPr="000C5680" w14:paraId="776C205E" w14:textId="77777777" w:rsidTr="002801E8">
        <w:trPr>
          <w:trHeight w:val="334"/>
        </w:trPr>
        <w:tc>
          <w:tcPr>
            <w:tcW w:w="2177" w:type="pct"/>
            <w:shd w:val="clear" w:color="auto" w:fill="FFFFFF"/>
          </w:tcPr>
          <w:p w14:paraId="3E9FC645" w14:textId="77777777" w:rsidR="00E92A2F" w:rsidRPr="00EC713F" w:rsidRDefault="00E92A2F" w:rsidP="002801E8">
            <w:pPr>
              <w:tabs>
                <w:tab w:val="left" w:pos="360"/>
              </w:tabs>
              <w:rPr>
                <w:rFonts w:ascii="Arial" w:hAnsi="Arial" w:cs="Arial"/>
                <w:b/>
                <w:bCs/>
                <w:sz w:val="20"/>
              </w:rPr>
            </w:pPr>
            <w:r>
              <w:rPr>
                <w:rFonts w:ascii="Arial" w:hAnsi="Arial" w:cs="Arial"/>
                <w:bCs/>
                <w:sz w:val="20"/>
              </w:rPr>
              <w:t xml:space="preserve">8.8 </w:t>
            </w:r>
            <w:r w:rsidRPr="00EC713F">
              <w:rPr>
                <w:rFonts w:ascii="Arial" w:hAnsi="Arial" w:cs="Arial"/>
                <w:bCs/>
                <w:sz w:val="20"/>
              </w:rPr>
              <w:t xml:space="preserve"> The stabilizer shall have reversible pads </w:t>
            </w:r>
          </w:p>
        </w:tc>
        <w:tc>
          <w:tcPr>
            <w:tcW w:w="388" w:type="pct"/>
            <w:shd w:val="clear" w:color="auto" w:fill="FFFFFF"/>
            <w:vAlign w:val="center"/>
          </w:tcPr>
          <w:p w14:paraId="128629ED" w14:textId="77777777" w:rsidR="00E92A2F" w:rsidRPr="000C5680" w:rsidRDefault="00E92A2F" w:rsidP="002801E8">
            <w:pPr>
              <w:pStyle w:val="ListParagraph"/>
              <w:tabs>
                <w:tab w:val="left" w:pos="360"/>
              </w:tabs>
              <w:ind w:left="360"/>
              <w:rPr>
                <w:rFonts w:ascii="Arial" w:hAnsi="Arial" w:cs="Arial"/>
                <w:sz w:val="22"/>
                <w:szCs w:val="24"/>
                <w:lang w:val="en-CA"/>
              </w:rPr>
            </w:pPr>
            <w:r w:rsidRPr="000C5680">
              <w:rPr>
                <w:rFonts w:ascii="Arial" w:hAnsi="Arial" w:cs="Arial"/>
                <w:sz w:val="16"/>
                <w:lang w:val="en-GB"/>
              </w:rPr>
              <w:t>Y</w:t>
            </w:r>
          </w:p>
        </w:tc>
        <w:tc>
          <w:tcPr>
            <w:tcW w:w="430" w:type="pct"/>
            <w:shd w:val="clear" w:color="auto" w:fill="FFFFFF"/>
            <w:vAlign w:val="center"/>
          </w:tcPr>
          <w:p w14:paraId="40031FF2" w14:textId="77777777" w:rsidR="00E92A2F" w:rsidRPr="008607B7" w:rsidRDefault="00E92A2F" w:rsidP="002801E8">
            <w:pPr>
              <w:tabs>
                <w:tab w:val="left" w:pos="360"/>
              </w:tabs>
              <w:jc w:val="center"/>
              <w:rPr>
                <w:rFonts w:ascii="Arial" w:hAnsi="Arial" w:cs="Arial"/>
                <w:sz w:val="22"/>
                <w:szCs w:val="24"/>
                <w:lang w:val="en-CA"/>
              </w:rPr>
            </w:pPr>
            <w:r w:rsidRPr="008607B7">
              <w:rPr>
                <w:rFonts w:ascii="Arial" w:hAnsi="Arial" w:cs="Arial"/>
                <w:sz w:val="16"/>
                <w:lang w:val="en-GB"/>
              </w:rPr>
              <w:t>N</w:t>
            </w:r>
          </w:p>
        </w:tc>
        <w:tc>
          <w:tcPr>
            <w:tcW w:w="2005" w:type="pct"/>
            <w:shd w:val="clear" w:color="auto" w:fill="FFFFFF"/>
          </w:tcPr>
          <w:p w14:paraId="52ED5F41" w14:textId="77777777" w:rsidR="00E92A2F" w:rsidRPr="000C5680" w:rsidRDefault="00E92A2F" w:rsidP="002801E8">
            <w:pPr>
              <w:pStyle w:val="ListParagraph"/>
              <w:tabs>
                <w:tab w:val="left" w:pos="360"/>
              </w:tabs>
              <w:ind w:left="360"/>
              <w:rPr>
                <w:rFonts w:ascii="Arial" w:hAnsi="Arial" w:cs="Arial"/>
                <w:sz w:val="22"/>
                <w:szCs w:val="24"/>
                <w:lang w:val="en-CA"/>
              </w:rPr>
            </w:pPr>
          </w:p>
        </w:tc>
      </w:tr>
      <w:tr w:rsidR="00E92A2F" w:rsidRPr="000C5680" w14:paraId="19909836" w14:textId="77777777" w:rsidTr="002801E8">
        <w:trPr>
          <w:trHeight w:val="334"/>
        </w:trPr>
        <w:tc>
          <w:tcPr>
            <w:tcW w:w="2177" w:type="pct"/>
            <w:shd w:val="clear" w:color="auto" w:fill="FFFFFF"/>
          </w:tcPr>
          <w:p w14:paraId="0A22BB99"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8.9 </w:t>
            </w:r>
            <w:r w:rsidRPr="002E67E3">
              <w:rPr>
                <w:rFonts w:ascii="Arial" w:hAnsi="Arial" w:cs="Arial"/>
                <w:bCs/>
                <w:sz w:val="20"/>
              </w:rPr>
              <w:t xml:space="preserve">The backhoe boom design shall be a power curve for loading into the center of </w:t>
            </w:r>
            <w:r w:rsidRPr="002E67E3">
              <w:rPr>
                <w:rFonts w:ascii="Arial" w:hAnsi="Arial" w:cs="Arial"/>
                <w:bCs/>
                <w:sz w:val="20"/>
              </w:rPr>
              <w:lastRenderedPageBreak/>
              <w:t xml:space="preserve">the truck bed. </w:t>
            </w:r>
          </w:p>
        </w:tc>
        <w:tc>
          <w:tcPr>
            <w:tcW w:w="388" w:type="pct"/>
            <w:shd w:val="clear" w:color="auto" w:fill="FFFFFF"/>
            <w:vAlign w:val="center"/>
          </w:tcPr>
          <w:p w14:paraId="7183A36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lastRenderedPageBreak/>
              <w:t>Y</w:t>
            </w:r>
          </w:p>
        </w:tc>
        <w:tc>
          <w:tcPr>
            <w:tcW w:w="430" w:type="pct"/>
            <w:shd w:val="clear" w:color="auto" w:fill="FFFFFF"/>
            <w:vAlign w:val="center"/>
          </w:tcPr>
          <w:p w14:paraId="621FFFC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0A37372" w14:textId="77777777" w:rsidR="00E92A2F" w:rsidRPr="000C5680" w:rsidRDefault="00E92A2F" w:rsidP="002801E8">
            <w:pPr>
              <w:tabs>
                <w:tab w:val="left" w:pos="360"/>
              </w:tabs>
              <w:ind w:left="426" w:hanging="426"/>
              <w:rPr>
                <w:rFonts w:ascii="Arial" w:hAnsi="Arial" w:cs="Arial"/>
                <w:sz w:val="20"/>
              </w:rPr>
            </w:pPr>
          </w:p>
        </w:tc>
      </w:tr>
      <w:tr w:rsidR="00E92A2F" w:rsidRPr="000C5680" w14:paraId="3890E9C5" w14:textId="77777777" w:rsidTr="002801E8">
        <w:trPr>
          <w:trHeight w:val="334"/>
        </w:trPr>
        <w:tc>
          <w:tcPr>
            <w:tcW w:w="2177" w:type="pct"/>
            <w:shd w:val="clear" w:color="auto" w:fill="FFFFFF"/>
          </w:tcPr>
          <w:p w14:paraId="5B2C0125"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lastRenderedPageBreak/>
              <w:t xml:space="preserve">8.10 </w:t>
            </w:r>
            <w:r w:rsidRPr="002E67E3">
              <w:rPr>
                <w:rFonts w:ascii="Arial" w:hAnsi="Arial" w:cs="Arial"/>
                <w:bCs/>
                <w:sz w:val="20"/>
              </w:rPr>
              <w:t>The backhoe boom shall be an hourglass shape for maximum strength and optimized visibility to the work tool.</w:t>
            </w:r>
          </w:p>
        </w:tc>
        <w:tc>
          <w:tcPr>
            <w:tcW w:w="388" w:type="pct"/>
            <w:shd w:val="clear" w:color="auto" w:fill="FFFFFF"/>
            <w:vAlign w:val="center"/>
          </w:tcPr>
          <w:p w14:paraId="4234D04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F262D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6B5D3F2" w14:textId="77777777" w:rsidR="00E92A2F" w:rsidRPr="000C5680" w:rsidRDefault="00E92A2F" w:rsidP="002801E8">
            <w:pPr>
              <w:tabs>
                <w:tab w:val="left" w:pos="360"/>
              </w:tabs>
              <w:ind w:left="426" w:hanging="426"/>
              <w:rPr>
                <w:rFonts w:ascii="Arial" w:hAnsi="Arial" w:cs="Arial"/>
                <w:sz w:val="20"/>
              </w:rPr>
            </w:pPr>
          </w:p>
        </w:tc>
      </w:tr>
      <w:tr w:rsidR="00E92A2F" w:rsidRPr="000C5680" w14:paraId="0406AAB5" w14:textId="77777777" w:rsidTr="002801E8">
        <w:trPr>
          <w:trHeight w:val="334"/>
        </w:trPr>
        <w:tc>
          <w:tcPr>
            <w:tcW w:w="2177" w:type="pct"/>
            <w:shd w:val="clear" w:color="auto" w:fill="FFFFFF"/>
          </w:tcPr>
          <w:p w14:paraId="2A64F1FA"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8.11 </w:t>
            </w:r>
            <w:r w:rsidRPr="002E67E3">
              <w:rPr>
                <w:rFonts w:ascii="Arial" w:hAnsi="Arial" w:cs="Arial"/>
                <w:bCs/>
                <w:sz w:val="20"/>
              </w:rPr>
              <w:t xml:space="preserve">Digging force with standard backhoe, bucket cylinder shall be at least 14,801 </w:t>
            </w:r>
            <w:proofErr w:type="spellStart"/>
            <w:r w:rsidRPr="002E67E3">
              <w:rPr>
                <w:rFonts w:ascii="Arial" w:hAnsi="Arial" w:cs="Arial"/>
                <w:bCs/>
                <w:sz w:val="20"/>
              </w:rPr>
              <w:t>lb</w:t>
            </w:r>
            <w:proofErr w:type="spellEnd"/>
            <w:r w:rsidRPr="002E67E3">
              <w:rPr>
                <w:rFonts w:ascii="Arial" w:hAnsi="Arial" w:cs="Arial"/>
                <w:bCs/>
                <w:sz w:val="20"/>
              </w:rPr>
              <w:t xml:space="preserve"> (65.8 </w:t>
            </w:r>
            <w:proofErr w:type="spellStart"/>
            <w:r w:rsidRPr="002E67E3">
              <w:rPr>
                <w:rFonts w:ascii="Arial" w:hAnsi="Arial" w:cs="Arial"/>
                <w:bCs/>
                <w:sz w:val="20"/>
              </w:rPr>
              <w:t>kN</w:t>
            </w:r>
            <w:proofErr w:type="spellEnd"/>
            <w:r w:rsidRPr="002E67E3">
              <w:rPr>
                <w:rFonts w:ascii="Arial" w:hAnsi="Arial" w:cs="Arial"/>
                <w:bCs/>
                <w:sz w:val="20"/>
              </w:rPr>
              <w:t>)</w:t>
            </w:r>
          </w:p>
        </w:tc>
        <w:tc>
          <w:tcPr>
            <w:tcW w:w="388" w:type="pct"/>
            <w:shd w:val="clear" w:color="auto" w:fill="FFFFFF"/>
            <w:vAlign w:val="center"/>
          </w:tcPr>
          <w:p w14:paraId="7DA3BB4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D54096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BFA7FD3" w14:textId="77777777" w:rsidR="00E92A2F" w:rsidRPr="000C5680" w:rsidRDefault="00E92A2F" w:rsidP="002801E8">
            <w:pPr>
              <w:tabs>
                <w:tab w:val="left" w:pos="360"/>
              </w:tabs>
              <w:ind w:left="426" w:hanging="426"/>
              <w:rPr>
                <w:rFonts w:ascii="Arial" w:hAnsi="Arial" w:cs="Arial"/>
                <w:sz w:val="20"/>
              </w:rPr>
            </w:pPr>
          </w:p>
        </w:tc>
      </w:tr>
      <w:tr w:rsidR="00E92A2F" w:rsidRPr="000C5680" w14:paraId="08657EAA" w14:textId="77777777" w:rsidTr="002801E8">
        <w:trPr>
          <w:trHeight w:val="334"/>
        </w:trPr>
        <w:tc>
          <w:tcPr>
            <w:tcW w:w="2177" w:type="pct"/>
            <w:shd w:val="clear" w:color="auto" w:fill="FFFFFF"/>
          </w:tcPr>
          <w:p w14:paraId="0ECF8832"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8.12 </w:t>
            </w:r>
            <w:r w:rsidRPr="002E67E3">
              <w:rPr>
                <w:rFonts w:ascii="Arial" w:hAnsi="Arial" w:cs="Arial"/>
                <w:bCs/>
                <w:sz w:val="20"/>
              </w:rPr>
              <w:t>The backhoe shall be equipped with a rubber bumper/linkage style boom</w:t>
            </w:r>
            <w:r>
              <w:rPr>
                <w:rFonts w:ascii="Arial" w:hAnsi="Arial" w:cs="Arial"/>
                <w:bCs/>
                <w:sz w:val="20"/>
              </w:rPr>
              <w:t xml:space="preserve"> locks to keep the backhoe from </w:t>
            </w:r>
            <w:r w:rsidRPr="002E67E3">
              <w:rPr>
                <w:rFonts w:ascii="Arial" w:hAnsi="Arial" w:cs="Arial"/>
                <w:bCs/>
                <w:sz w:val="20"/>
              </w:rPr>
              <w:t>vibrating on the swing frame</w:t>
            </w:r>
          </w:p>
        </w:tc>
        <w:tc>
          <w:tcPr>
            <w:tcW w:w="388" w:type="pct"/>
            <w:shd w:val="clear" w:color="auto" w:fill="FFFFFF"/>
            <w:vAlign w:val="center"/>
          </w:tcPr>
          <w:p w14:paraId="4AA8A09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2264E3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293BA78" w14:textId="77777777" w:rsidR="00E92A2F" w:rsidRPr="000C5680" w:rsidRDefault="00E92A2F" w:rsidP="002801E8">
            <w:pPr>
              <w:tabs>
                <w:tab w:val="left" w:pos="360"/>
              </w:tabs>
              <w:ind w:left="426" w:hanging="426"/>
              <w:rPr>
                <w:rFonts w:ascii="Arial" w:hAnsi="Arial" w:cs="Arial"/>
                <w:sz w:val="20"/>
              </w:rPr>
            </w:pPr>
          </w:p>
        </w:tc>
      </w:tr>
      <w:tr w:rsidR="00E92A2F" w:rsidRPr="000C5680" w14:paraId="43793FC3" w14:textId="77777777" w:rsidTr="002801E8">
        <w:trPr>
          <w:trHeight w:val="334"/>
        </w:trPr>
        <w:tc>
          <w:tcPr>
            <w:tcW w:w="2177" w:type="pct"/>
            <w:shd w:val="clear" w:color="auto" w:fill="FFFFFF"/>
          </w:tcPr>
          <w:p w14:paraId="38B8F6E8"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8.13 </w:t>
            </w:r>
            <w:r w:rsidRPr="002E67E3">
              <w:rPr>
                <w:rFonts w:ascii="Arial" w:hAnsi="Arial" w:cs="Arial"/>
                <w:bCs/>
                <w:sz w:val="20"/>
              </w:rPr>
              <w:t>Unit shall be equipped with two lever mechanical (ISO) backhoe controls.</w:t>
            </w:r>
          </w:p>
        </w:tc>
        <w:tc>
          <w:tcPr>
            <w:tcW w:w="388" w:type="pct"/>
            <w:shd w:val="clear" w:color="auto" w:fill="FFFFFF"/>
            <w:vAlign w:val="center"/>
          </w:tcPr>
          <w:p w14:paraId="2AE4F0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DD17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E035B5" w14:textId="77777777" w:rsidR="00E92A2F" w:rsidRPr="000C5680" w:rsidRDefault="00E92A2F" w:rsidP="002801E8">
            <w:pPr>
              <w:tabs>
                <w:tab w:val="left" w:pos="360"/>
              </w:tabs>
              <w:ind w:left="426" w:hanging="426"/>
              <w:rPr>
                <w:rFonts w:ascii="Arial" w:hAnsi="Arial" w:cs="Arial"/>
                <w:sz w:val="20"/>
              </w:rPr>
            </w:pPr>
          </w:p>
        </w:tc>
      </w:tr>
      <w:tr w:rsidR="00E92A2F" w:rsidRPr="000C5680" w14:paraId="4A7EDC44" w14:textId="77777777" w:rsidTr="002801E8">
        <w:trPr>
          <w:trHeight w:val="334"/>
        </w:trPr>
        <w:tc>
          <w:tcPr>
            <w:tcW w:w="2177" w:type="pct"/>
            <w:shd w:val="clear" w:color="auto" w:fill="FFFFFF"/>
          </w:tcPr>
          <w:p w14:paraId="1D9001F8"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8.14 </w:t>
            </w:r>
            <w:r w:rsidRPr="002E67E3">
              <w:rPr>
                <w:rFonts w:ascii="Arial" w:hAnsi="Arial" w:cs="Arial"/>
                <w:bCs/>
                <w:sz w:val="20"/>
              </w:rPr>
              <w:t>The machine will be available with factory installed pilot backhoe controls with pattern-selection feature</w:t>
            </w:r>
          </w:p>
        </w:tc>
        <w:tc>
          <w:tcPr>
            <w:tcW w:w="388" w:type="pct"/>
            <w:shd w:val="clear" w:color="auto" w:fill="FFFFFF"/>
            <w:vAlign w:val="center"/>
          </w:tcPr>
          <w:p w14:paraId="38A850A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C2BBE9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53A5941" w14:textId="77777777" w:rsidR="00E92A2F" w:rsidRPr="000C5680" w:rsidRDefault="00E92A2F" w:rsidP="002801E8">
            <w:pPr>
              <w:tabs>
                <w:tab w:val="left" w:pos="360"/>
              </w:tabs>
              <w:ind w:left="426" w:hanging="426"/>
              <w:rPr>
                <w:rFonts w:ascii="Arial" w:hAnsi="Arial" w:cs="Arial"/>
                <w:sz w:val="20"/>
              </w:rPr>
            </w:pPr>
          </w:p>
        </w:tc>
      </w:tr>
      <w:tr w:rsidR="00E92A2F" w:rsidRPr="000C5680" w14:paraId="0D580280" w14:textId="77777777" w:rsidTr="002801E8">
        <w:trPr>
          <w:trHeight w:val="334"/>
        </w:trPr>
        <w:tc>
          <w:tcPr>
            <w:tcW w:w="2177" w:type="pct"/>
            <w:shd w:val="clear" w:color="auto" w:fill="FFFFFF"/>
          </w:tcPr>
          <w:p w14:paraId="7FD50BBE"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8.15 </w:t>
            </w:r>
            <w:r w:rsidRPr="002E67E3">
              <w:rPr>
                <w:rFonts w:ascii="Arial" w:hAnsi="Arial" w:cs="Arial"/>
                <w:bCs/>
                <w:sz w:val="20"/>
              </w:rPr>
              <w:t>The swing casting shall have dual yokes: on top and on the bottom</w:t>
            </w:r>
          </w:p>
        </w:tc>
        <w:tc>
          <w:tcPr>
            <w:tcW w:w="388" w:type="pct"/>
            <w:shd w:val="clear" w:color="auto" w:fill="FFFFFF"/>
            <w:vAlign w:val="center"/>
          </w:tcPr>
          <w:p w14:paraId="2B307F9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E9ACE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3E32D92" w14:textId="77777777" w:rsidR="00E92A2F" w:rsidRPr="000C5680" w:rsidRDefault="00E92A2F" w:rsidP="002801E8">
            <w:pPr>
              <w:tabs>
                <w:tab w:val="left" w:pos="360"/>
              </w:tabs>
              <w:ind w:left="426" w:hanging="426"/>
              <w:rPr>
                <w:rFonts w:ascii="Arial" w:hAnsi="Arial" w:cs="Arial"/>
                <w:sz w:val="20"/>
              </w:rPr>
            </w:pPr>
          </w:p>
        </w:tc>
      </w:tr>
      <w:tr w:rsidR="00E92A2F" w:rsidRPr="000C5680" w14:paraId="139787C8" w14:textId="77777777" w:rsidTr="002801E8">
        <w:trPr>
          <w:trHeight w:val="334"/>
        </w:trPr>
        <w:tc>
          <w:tcPr>
            <w:tcW w:w="2177" w:type="pct"/>
            <w:shd w:val="clear" w:color="auto" w:fill="FFFFFF"/>
            <w:vAlign w:val="center"/>
          </w:tcPr>
          <w:p w14:paraId="04648E6B"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 xml:space="preserve">8.16 Machine to be supplied with: </w:t>
            </w:r>
          </w:p>
          <w:p w14:paraId="20B84EE7" w14:textId="77777777" w:rsidR="00E92A2F" w:rsidRDefault="00E92A2F" w:rsidP="002801E8">
            <w:pPr>
              <w:pStyle w:val="ListParagraph"/>
              <w:numPr>
                <w:ilvl w:val="0"/>
                <w:numId w:val="20"/>
              </w:numPr>
              <w:tabs>
                <w:tab w:val="left" w:pos="360"/>
              </w:tabs>
              <w:rPr>
                <w:rFonts w:ascii="Arial" w:hAnsi="Arial" w:cs="Arial"/>
                <w:bCs/>
                <w:sz w:val="20"/>
              </w:rPr>
            </w:pPr>
            <w:r w:rsidRPr="00B2490D">
              <w:rPr>
                <w:rFonts w:ascii="Arial" w:hAnsi="Arial" w:cs="Arial"/>
                <w:bCs/>
                <w:sz w:val="20"/>
              </w:rPr>
              <w:t xml:space="preserve">1- 42” clean up bucket, </w:t>
            </w:r>
          </w:p>
          <w:p w14:paraId="59B7B7F4" w14:textId="77777777" w:rsidR="00E92A2F" w:rsidRPr="00B2490D" w:rsidRDefault="00E92A2F" w:rsidP="002801E8">
            <w:pPr>
              <w:pStyle w:val="ListParagraph"/>
              <w:numPr>
                <w:ilvl w:val="0"/>
                <w:numId w:val="20"/>
              </w:numPr>
              <w:tabs>
                <w:tab w:val="left" w:pos="360"/>
              </w:tabs>
              <w:rPr>
                <w:rFonts w:ascii="Arial" w:hAnsi="Arial" w:cs="Arial"/>
                <w:bCs/>
                <w:sz w:val="20"/>
              </w:rPr>
            </w:pPr>
            <w:r w:rsidRPr="00B2490D">
              <w:rPr>
                <w:rFonts w:ascii="Arial" w:hAnsi="Arial" w:cs="Arial"/>
                <w:bCs/>
                <w:sz w:val="20"/>
              </w:rPr>
              <w:t>1 – 24” digging bucket, c/w cutting that fits to bucket teeth</w:t>
            </w:r>
          </w:p>
        </w:tc>
        <w:tc>
          <w:tcPr>
            <w:tcW w:w="388" w:type="pct"/>
            <w:shd w:val="clear" w:color="auto" w:fill="FFFFFF"/>
            <w:vAlign w:val="center"/>
          </w:tcPr>
          <w:p w14:paraId="7818E2C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DC0F6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EAAA563" w14:textId="77777777" w:rsidR="00E92A2F" w:rsidRPr="000C5680" w:rsidRDefault="00E92A2F" w:rsidP="002801E8">
            <w:pPr>
              <w:tabs>
                <w:tab w:val="left" w:pos="360"/>
              </w:tabs>
              <w:ind w:left="426" w:hanging="426"/>
              <w:rPr>
                <w:rFonts w:ascii="Arial" w:hAnsi="Arial" w:cs="Arial"/>
                <w:sz w:val="20"/>
              </w:rPr>
            </w:pPr>
          </w:p>
        </w:tc>
      </w:tr>
      <w:tr w:rsidR="00E92A2F" w:rsidRPr="000C5680" w14:paraId="7F6BD0F6" w14:textId="77777777" w:rsidTr="002801E8">
        <w:trPr>
          <w:trHeight w:val="334"/>
        </w:trPr>
        <w:tc>
          <w:tcPr>
            <w:tcW w:w="2177" w:type="pct"/>
            <w:shd w:val="clear" w:color="auto" w:fill="FFFFFF"/>
            <w:vAlign w:val="center"/>
          </w:tcPr>
          <w:p w14:paraId="3740BBB4"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8.17 All buckets to be hard surface welded</w:t>
            </w:r>
          </w:p>
        </w:tc>
        <w:tc>
          <w:tcPr>
            <w:tcW w:w="388" w:type="pct"/>
            <w:shd w:val="clear" w:color="auto" w:fill="FFFFFF"/>
            <w:vAlign w:val="center"/>
          </w:tcPr>
          <w:p w14:paraId="496DBD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1FDABE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BB87BA2" w14:textId="77777777" w:rsidR="00E92A2F" w:rsidRPr="000C5680" w:rsidRDefault="00E92A2F" w:rsidP="002801E8">
            <w:pPr>
              <w:tabs>
                <w:tab w:val="left" w:pos="360"/>
              </w:tabs>
              <w:ind w:left="426" w:hanging="426"/>
              <w:rPr>
                <w:rFonts w:ascii="Arial" w:hAnsi="Arial" w:cs="Arial"/>
                <w:sz w:val="20"/>
              </w:rPr>
            </w:pPr>
          </w:p>
        </w:tc>
      </w:tr>
      <w:tr w:rsidR="00E92A2F" w:rsidRPr="000C5680" w14:paraId="6E15F97A" w14:textId="77777777" w:rsidTr="002801E8">
        <w:trPr>
          <w:trHeight w:val="334"/>
        </w:trPr>
        <w:tc>
          <w:tcPr>
            <w:tcW w:w="2177" w:type="pct"/>
            <w:shd w:val="clear" w:color="auto" w:fill="FFFFFF"/>
            <w:vAlign w:val="center"/>
          </w:tcPr>
          <w:p w14:paraId="663C68C6"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8.18 All buckets to have lifting hocks fitted for 3/8” chain</w:t>
            </w:r>
          </w:p>
        </w:tc>
        <w:tc>
          <w:tcPr>
            <w:tcW w:w="388" w:type="pct"/>
            <w:shd w:val="clear" w:color="auto" w:fill="FFFFFF"/>
            <w:vAlign w:val="center"/>
          </w:tcPr>
          <w:p w14:paraId="368C54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081C56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D7DCC5D" w14:textId="77777777" w:rsidR="00E92A2F" w:rsidRPr="000C5680" w:rsidRDefault="00E92A2F" w:rsidP="002801E8">
            <w:pPr>
              <w:tabs>
                <w:tab w:val="left" w:pos="360"/>
              </w:tabs>
              <w:ind w:left="426" w:hanging="426"/>
              <w:rPr>
                <w:rFonts w:ascii="Arial" w:hAnsi="Arial" w:cs="Arial"/>
                <w:sz w:val="20"/>
              </w:rPr>
            </w:pPr>
          </w:p>
        </w:tc>
      </w:tr>
      <w:tr w:rsidR="00E92A2F" w:rsidRPr="000C5680" w14:paraId="042A9C8B" w14:textId="77777777" w:rsidTr="002801E8">
        <w:trPr>
          <w:trHeight w:val="334"/>
        </w:trPr>
        <w:tc>
          <w:tcPr>
            <w:tcW w:w="2177" w:type="pct"/>
            <w:shd w:val="clear" w:color="auto" w:fill="FFFFFF"/>
            <w:vAlign w:val="center"/>
          </w:tcPr>
          <w:p w14:paraId="5C10BA86"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8.19 Buckets to come with provision for “Pin Grabber” quick coupler</w:t>
            </w:r>
          </w:p>
        </w:tc>
        <w:tc>
          <w:tcPr>
            <w:tcW w:w="388" w:type="pct"/>
            <w:shd w:val="clear" w:color="auto" w:fill="FFFFFF"/>
            <w:vAlign w:val="center"/>
          </w:tcPr>
          <w:p w14:paraId="08D0949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4E19D5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E5D8100" w14:textId="77777777" w:rsidR="00E92A2F" w:rsidRPr="000C5680" w:rsidRDefault="00E92A2F" w:rsidP="002801E8">
            <w:pPr>
              <w:tabs>
                <w:tab w:val="left" w:pos="360"/>
              </w:tabs>
              <w:ind w:left="426" w:hanging="426"/>
              <w:rPr>
                <w:rFonts w:ascii="Arial" w:hAnsi="Arial" w:cs="Arial"/>
                <w:sz w:val="20"/>
              </w:rPr>
            </w:pPr>
          </w:p>
        </w:tc>
      </w:tr>
      <w:tr w:rsidR="00E92A2F" w:rsidRPr="000C5680" w14:paraId="301961E3" w14:textId="77777777" w:rsidTr="002801E8">
        <w:trPr>
          <w:trHeight w:val="334"/>
        </w:trPr>
        <w:tc>
          <w:tcPr>
            <w:tcW w:w="2177" w:type="pct"/>
            <w:shd w:val="clear" w:color="auto" w:fill="FFFFFF"/>
            <w:vAlign w:val="center"/>
          </w:tcPr>
          <w:p w14:paraId="71C4352B"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8.20 Machine shall be supplied with hydraulically operated “Pin Grabber” quick coupler</w:t>
            </w:r>
          </w:p>
        </w:tc>
        <w:tc>
          <w:tcPr>
            <w:tcW w:w="388" w:type="pct"/>
            <w:shd w:val="clear" w:color="auto" w:fill="FFFFFF"/>
            <w:vAlign w:val="center"/>
          </w:tcPr>
          <w:p w14:paraId="0F38A7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B6DCEA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E9CCAB6" w14:textId="77777777" w:rsidR="00E92A2F" w:rsidRPr="000C5680" w:rsidRDefault="00E92A2F" w:rsidP="002801E8">
            <w:pPr>
              <w:tabs>
                <w:tab w:val="left" w:pos="360"/>
              </w:tabs>
              <w:ind w:left="426" w:hanging="426"/>
              <w:rPr>
                <w:rFonts w:ascii="Arial" w:hAnsi="Arial" w:cs="Arial"/>
                <w:sz w:val="20"/>
              </w:rPr>
            </w:pPr>
          </w:p>
        </w:tc>
      </w:tr>
      <w:tr w:rsidR="00E92A2F" w:rsidRPr="000C5680" w14:paraId="4FDF6E08" w14:textId="77777777" w:rsidTr="002801E8">
        <w:trPr>
          <w:trHeight w:val="334"/>
        </w:trPr>
        <w:tc>
          <w:tcPr>
            <w:tcW w:w="5000" w:type="pct"/>
            <w:gridSpan w:val="4"/>
            <w:shd w:val="clear" w:color="auto" w:fill="D9D9D9" w:themeFill="background1" w:themeFillShade="D9"/>
            <w:vAlign w:val="center"/>
          </w:tcPr>
          <w:p w14:paraId="58CD1D07"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sz w:val="20"/>
              </w:rPr>
              <w:t>Loader</w:t>
            </w:r>
          </w:p>
        </w:tc>
      </w:tr>
      <w:tr w:rsidR="00E92A2F" w:rsidRPr="000C5680" w14:paraId="646D566A" w14:textId="77777777" w:rsidTr="002801E8">
        <w:trPr>
          <w:trHeight w:val="334"/>
        </w:trPr>
        <w:tc>
          <w:tcPr>
            <w:tcW w:w="2177" w:type="pct"/>
            <w:shd w:val="clear" w:color="auto" w:fill="FFFFFF"/>
            <w:vAlign w:val="center"/>
          </w:tcPr>
          <w:p w14:paraId="498D169A"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9.1  Lift Capacity with1.0 m³</w:t>
            </w:r>
            <w:r w:rsidRPr="003C35C0">
              <w:rPr>
                <w:rFonts w:ascii="Arial" w:hAnsi="Arial" w:cs="Arial"/>
                <w:sz w:val="20"/>
              </w:rPr>
              <w:t xml:space="preserve"> bucket at full height shall be at least </w:t>
            </w:r>
            <w:r>
              <w:rPr>
                <w:rFonts w:ascii="Arial" w:hAnsi="Arial" w:cs="Arial"/>
                <w:sz w:val="20"/>
              </w:rPr>
              <w:t>3200 kg</w:t>
            </w:r>
          </w:p>
        </w:tc>
        <w:tc>
          <w:tcPr>
            <w:tcW w:w="388" w:type="pct"/>
            <w:shd w:val="clear" w:color="auto" w:fill="FFFFFF"/>
            <w:vAlign w:val="center"/>
          </w:tcPr>
          <w:p w14:paraId="44A8E8C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EF754D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17F8711" w14:textId="77777777" w:rsidR="00E92A2F" w:rsidRPr="000C5680" w:rsidRDefault="00E92A2F" w:rsidP="002801E8">
            <w:pPr>
              <w:tabs>
                <w:tab w:val="left" w:pos="360"/>
              </w:tabs>
              <w:ind w:left="426" w:hanging="426"/>
              <w:rPr>
                <w:rFonts w:ascii="Arial" w:hAnsi="Arial" w:cs="Arial"/>
                <w:sz w:val="20"/>
              </w:rPr>
            </w:pPr>
          </w:p>
        </w:tc>
      </w:tr>
      <w:tr w:rsidR="00E92A2F" w:rsidRPr="000C5680" w14:paraId="24989DCB" w14:textId="77777777" w:rsidTr="002801E8">
        <w:trPr>
          <w:trHeight w:val="334"/>
        </w:trPr>
        <w:tc>
          <w:tcPr>
            <w:tcW w:w="2177" w:type="pct"/>
            <w:shd w:val="clear" w:color="auto" w:fill="FFFFFF"/>
            <w:vAlign w:val="center"/>
          </w:tcPr>
          <w:p w14:paraId="51990609"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 xml:space="preserve">9.2  </w:t>
            </w:r>
            <w:r w:rsidRPr="003C35C0">
              <w:rPr>
                <w:rFonts w:ascii="Arial" w:hAnsi="Arial" w:cs="Arial"/>
                <w:sz w:val="20"/>
              </w:rPr>
              <w:t>Dump Clearance with bucket at 45 d</w:t>
            </w:r>
            <w:r>
              <w:rPr>
                <w:rFonts w:ascii="Arial" w:hAnsi="Arial" w:cs="Arial"/>
                <w:sz w:val="20"/>
              </w:rPr>
              <w:t>eg. shall be no less than 2.6 m</w:t>
            </w:r>
          </w:p>
        </w:tc>
        <w:tc>
          <w:tcPr>
            <w:tcW w:w="388" w:type="pct"/>
            <w:shd w:val="clear" w:color="auto" w:fill="FFFFFF"/>
            <w:vAlign w:val="center"/>
          </w:tcPr>
          <w:p w14:paraId="768965D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01458B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79B870B" w14:textId="77777777" w:rsidR="00E92A2F" w:rsidRPr="000C5680" w:rsidRDefault="00E92A2F" w:rsidP="002801E8">
            <w:pPr>
              <w:tabs>
                <w:tab w:val="left" w:pos="360"/>
              </w:tabs>
              <w:ind w:left="426" w:hanging="426"/>
              <w:rPr>
                <w:rFonts w:ascii="Arial" w:hAnsi="Arial" w:cs="Arial"/>
                <w:sz w:val="20"/>
              </w:rPr>
            </w:pPr>
          </w:p>
        </w:tc>
      </w:tr>
      <w:tr w:rsidR="00E92A2F" w:rsidRPr="000C5680" w14:paraId="0510A467" w14:textId="77777777" w:rsidTr="002801E8">
        <w:trPr>
          <w:trHeight w:val="334"/>
        </w:trPr>
        <w:tc>
          <w:tcPr>
            <w:tcW w:w="2177" w:type="pct"/>
            <w:shd w:val="clear" w:color="auto" w:fill="FFFFFF"/>
            <w:vAlign w:val="center"/>
          </w:tcPr>
          <w:p w14:paraId="0DEA44B3"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 xml:space="preserve">9.3  </w:t>
            </w:r>
            <w:r w:rsidRPr="003C35C0">
              <w:rPr>
                <w:rFonts w:ascii="Arial" w:hAnsi="Arial" w:cs="Arial"/>
                <w:sz w:val="20"/>
              </w:rPr>
              <w:t xml:space="preserve">Bucket breakout force shall be no less than 10,300 </w:t>
            </w:r>
            <w:proofErr w:type="spellStart"/>
            <w:r w:rsidRPr="003C35C0">
              <w:rPr>
                <w:rFonts w:ascii="Arial" w:hAnsi="Arial" w:cs="Arial"/>
                <w:sz w:val="20"/>
              </w:rPr>
              <w:t>lb</w:t>
            </w:r>
            <w:proofErr w:type="spellEnd"/>
            <w:r w:rsidRPr="003C35C0">
              <w:rPr>
                <w:rFonts w:ascii="Arial" w:hAnsi="Arial" w:cs="Arial"/>
                <w:sz w:val="20"/>
              </w:rPr>
              <w:t xml:space="preserve"> (45.8 </w:t>
            </w:r>
            <w:proofErr w:type="spellStart"/>
            <w:r w:rsidRPr="003C35C0">
              <w:rPr>
                <w:rFonts w:ascii="Arial" w:hAnsi="Arial" w:cs="Arial"/>
                <w:sz w:val="20"/>
              </w:rPr>
              <w:t>kN</w:t>
            </w:r>
            <w:proofErr w:type="spellEnd"/>
            <w:r w:rsidRPr="003C35C0">
              <w:rPr>
                <w:rFonts w:ascii="Arial" w:hAnsi="Arial" w:cs="Arial"/>
                <w:sz w:val="20"/>
              </w:rPr>
              <w:t>)</w:t>
            </w:r>
          </w:p>
        </w:tc>
        <w:tc>
          <w:tcPr>
            <w:tcW w:w="388" w:type="pct"/>
            <w:shd w:val="clear" w:color="auto" w:fill="FFFFFF"/>
            <w:vAlign w:val="center"/>
          </w:tcPr>
          <w:p w14:paraId="6F5A333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26C651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36E99D7" w14:textId="77777777" w:rsidR="00E92A2F" w:rsidRPr="000C5680" w:rsidRDefault="00E92A2F" w:rsidP="002801E8">
            <w:pPr>
              <w:tabs>
                <w:tab w:val="left" w:pos="360"/>
              </w:tabs>
              <w:ind w:left="426" w:hanging="426"/>
              <w:rPr>
                <w:rFonts w:ascii="Arial" w:hAnsi="Arial" w:cs="Arial"/>
                <w:sz w:val="20"/>
              </w:rPr>
            </w:pPr>
          </w:p>
        </w:tc>
      </w:tr>
      <w:tr w:rsidR="00E92A2F" w:rsidRPr="000C5680" w14:paraId="1547584D" w14:textId="77777777" w:rsidTr="002801E8">
        <w:trPr>
          <w:trHeight w:val="334"/>
        </w:trPr>
        <w:tc>
          <w:tcPr>
            <w:tcW w:w="2177" w:type="pct"/>
            <w:shd w:val="clear" w:color="auto" w:fill="FFFFFF"/>
            <w:vAlign w:val="center"/>
          </w:tcPr>
          <w:p w14:paraId="6A7FA7FB"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9.4  </w:t>
            </w:r>
            <w:r w:rsidRPr="003C35C0">
              <w:rPr>
                <w:rFonts w:ascii="Arial" w:hAnsi="Arial" w:cs="Arial"/>
                <w:sz w:val="20"/>
              </w:rPr>
              <w:t>The</w:t>
            </w:r>
            <w:proofErr w:type="gramEnd"/>
            <w:r w:rsidRPr="003C35C0">
              <w:rPr>
                <w:rFonts w:ascii="Arial" w:hAnsi="Arial" w:cs="Arial"/>
                <w:sz w:val="20"/>
              </w:rPr>
              <w:t xml:space="preserve"> loader shall have hydraulic self-leveling and  bucket-level indicator.</w:t>
            </w:r>
          </w:p>
        </w:tc>
        <w:tc>
          <w:tcPr>
            <w:tcW w:w="388" w:type="pct"/>
            <w:shd w:val="clear" w:color="auto" w:fill="FFFFFF"/>
            <w:vAlign w:val="center"/>
          </w:tcPr>
          <w:p w14:paraId="3E5C3A9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340E76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BFB5DBA" w14:textId="77777777" w:rsidR="00E92A2F" w:rsidRPr="000C5680" w:rsidRDefault="00E92A2F" w:rsidP="002801E8">
            <w:pPr>
              <w:tabs>
                <w:tab w:val="left" w:pos="360"/>
              </w:tabs>
              <w:ind w:left="426" w:hanging="426"/>
              <w:rPr>
                <w:rFonts w:ascii="Arial" w:hAnsi="Arial" w:cs="Arial"/>
                <w:sz w:val="20"/>
              </w:rPr>
            </w:pPr>
          </w:p>
        </w:tc>
      </w:tr>
      <w:tr w:rsidR="00E92A2F" w:rsidRPr="000C5680" w14:paraId="5E7A54AE" w14:textId="77777777" w:rsidTr="002801E8">
        <w:trPr>
          <w:trHeight w:val="576"/>
        </w:trPr>
        <w:tc>
          <w:tcPr>
            <w:tcW w:w="2177" w:type="pct"/>
            <w:shd w:val="clear" w:color="auto" w:fill="FFFFFF"/>
            <w:vAlign w:val="center"/>
          </w:tcPr>
          <w:p w14:paraId="6D13507F"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 xml:space="preserve">9.5  </w:t>
            </w:r>
            <w:r w:rsidRPr="003C35C0">
              <w:rPr>
                <w:rFonts w:ascii="Arial" w:hAnsi="Arial" w:cs="Arial"/>
                <w:sz w:val="20"/>
              </w:rPr>
              <w:t>The loader shall have divergent loader arms for excellent visibility to the bucket</w:t>
            </w:r>
          </w:p>
        </w:tc>
        <w:tc>
          <w:tcPr>
            <w:tcW w:w="388" w:type="pct"/>
            <w:shd w:val="clear" w:color="auto" w:fill="FFFFFF"/>
            <w:vAlign w:val="center"/>
          </w:tcPr>
          <w:p w14:paraId="1903FFC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977BD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1B817EB" w14:textId="77777777" w:rsidR="00E92A2F" w:rsidRPr="000C5680" w:rsidRDefault="00E92A2F" w:rsidP="002801E8">
            <w:pPr>
              <w:tabs>
                <w:tab w:val="left" w:pos="360"/>
              </w:tabs>
              <w:ind w:left="426" w:hanging="426"/>
              <w:rPr>
                <w:rFonts w:ascii="Arial" w:hAnsi="Arial" w:cs="Arial"/>
                <w:sz w:val="20"/>
              </w:rPr>
            </w:pPr>
          </w:p>
        </w:tc>
      </w:tr>
      <w:tr w:rsidR="00E92A2F" w:rsidRPr="000C5680" w14:paraId="316FBA61" w14:textId="77777777" w:rsidTr="002801E8">
        <w:trPr>
          <w:trHeight w:val="849"/>
        </w:trPr>
        <w:tc>
          <w:tcPr>
            <w:tcW w:w="2177" w:type="pct"/>
            <w:shd w:val="clear" w:color="auto" w:fill="FFFFFF"/>
            <w:vAlign w:val="center"/>
          </w:tcPr>
          <w:p w14:paraId="160F8DE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9.6  </w:t>
            </w:r>
            <w:r w:rsidRPr="003C35C0">
              <w:rPr>
                <w:rFonts w:ascii="Arial" w:hAnsi="Arial" w:cs="Arial"/>
                <w:sz w:val="20"/>
              </w:rPr>
              <w:t>A</w:t>
            </w:r>
            <w:proofErr w:type="gramEnd"/>
            <w:r w:rsidRPr="003C35C0">
              <w:rPr>
                <w:rFonts w:ascii="Arial" w:hAnsi="Arial" w:cs="Arial"/>
                <w:sz w:val="20"/>
              </w:rPr>
              <w:t xml:space="preserve"> single lever with integrated proportional electrohydraulic control of auxiliary loader operation shall be available from the factory when machine is equipped with auxiliary hydraulics.  Lever is also equipped with clutch disconnect, momentary MFWD and MFWD on/off.</w:t>
            </w:r>
          </w:p>
        </w:tc>
        <w:tc>
          <w:tcPr>
            <w:tcW w:w="388" w:type="pct"/>
            <w:shd w:val="clear" w:color="auto" w:fill="FFFFFF"/>
            <w:vAlign w:val="center"/>
          </w:tcPr>
          <w:p w14:paraId="6DC37F9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00328F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44836EC" w14:textId="77777777" w:rsidR="00E92A2F" w:rsidRPr="000C5680" w:rsidRDefault="00E92A2F" w:rsidP="002801E8">
            <w:pPr>
              <w:tabs>
                <w:tab w:val="left" w:pos="360"/>
              </w:tabs>
              <w:ind w:left="426" w:hanging="426"/>
              <w:rPr>
                <w:rFonts w:ascii="Arial" w:hAnsi="Arial" w:cs="Arial"/>
                <w:sz w:val="20"/>
              </w:rPr>
            </w:pPr>
          </w:p>
        </w:tc>
      </w:tr>
      <w:tr w:rsidR="00E92A2F" w:rsidRPr="000C5680" w14:paraId="400C4488" w14:textId="77777777" w:rsidTr="002801E8">
        <w:trPr>
          <w:trHeight w:val="334"/>
        </w:trPr>
        <w:tc>
          <w:tcPr>
            <w:tcW w:w="2177" w:type="pct"/>
            <w:shd w:val="clear" w:color="auto" w:fill="FFFFFF"/>
            <w:vAlign w:val="center"/>
          </w:tcPr>
          <w:p w14:paraId="264DD6DD"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9.7  </w:t>
            </w:r>
            <w:r w:rsidRPr="003C35C0">
              <w:rPr>
                <w:rFonts w:ascii="Arial" w:hAnsi="Arial" w:cs="Arial"/>
                <w:sz w:val="20"/>
              </w:rPr>
              <w:t>The</w:t>
            </w:r>
            <w:proofErr w:type="gramEnd"/>
            <w:r w:rsidRPr="003C35C0">
              <w:rPr>
                <w:rFonts w:ascii="Arial" w:hAnsi="Arial" w:cs="Arial"/>
                <w:sz w:val="20"/>
              </w:rPr>
              <w:t xml:space="preserve"> loader shall have a non-removable, hinged loader boom service lock.</w:t>
            </w:r>
          </w:p>
        </w:tc>
        <w:tc>
          <w:tcPr>
            <w:tcW w:w="388" w:type="pct"/>
            <w:shd w:val="clear" w:color="auto" w:fill="FFFFFF"/>
            <w:vAlign w:val="center"/>
          </w:tcPr>
          <w:p w14:paraId="1338AE1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07C29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642E9B3" w14:textId="77777777" w:rsidR="00E92A2F" w:rsidRPr="000C5680" w:rsidRDefault="00E92A2F" w:rsidP="002801E8">
            <w:pPr>
              <w:tabs>
                <w:tab w:val="left" w:pos="360"/>
              </w:tabs>
              <w:ind w:left="426" w:hanging="426"/>
              <w:rPr>
                <w:rFonts w:ascii="Arial" w:hAnsi="Arial" w:cs="Arial"/>
                <w:sz w:val="20"/>
              </w:rPr>
            </w:pPr>
          </w:p>
        </w:tc>
      </w:tr>
      <w:tr w:rsidR="00E92A2F" w:rsidRPr="000C5680" w14:paraId="56CFD982" w14:textId="77777777" w:rsidTr="002801E8">
        <w:trPr>
          <w:trHeight w:val="334"/>
        </w:trPr>
        <w:tc>
          <w:tcPr>
            <w:tcW w:w="2177" w:type="pct"/>
            <w:shd w:val="clear" w:color="auto" w:fill="FFFFFF"/>
            <w:vAlign w:val="center"/>
          </w:tcPr>
          <w:p w14:paraId="31ADE5CE"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lastRenderedPageBreak/>
              <w:t>9.8  The 4N1 bucket shall have bolt on cutting edges on the three edges that engage with the ground</w:t>
            </w:r>
          </w:p>
        </w:tc>
        <w:tc>
          <w:tcPr>
            <w:tcW w:w="388" w:type="pct"/>
            <w:shd w:val="clear" w:color="auto" w:fill="FFFFFF"/>
            <w:vAlign w:val="center"/>
          </w:tcPr>
          <w:p w14:paraId="7755E5D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5FCA1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6D9A65C" w14:textId="77777777" w:rsidR="00E92A2F" w:rsidRPr="000C5680" w:rsidRDefault="00E92A2F" w:rsidP="002801E8">
            <w:pPr>
              <w:tabs>
                <w:tab w:val="left" w:pos="360"/>
              </w:tabs>
              <w:ind w:left="426" w:hanging="426"/>
              <w:rPr>
                <w:rFonts w:ascii="Arial" w:hAnsi="Arial" w:cs="Arial"/>
                <w:sz w:val="20"/>
              </w:rPr>
            </w:pPr>
          </w:p>
        </w:tc>
      </w:tr>
      <w:tr w:rsidR="00E92A2F" w:rsidRPr="000C5680" w14:paraId="48F4AAB1" w14:textId="77777777" w:rsidTr="002801E8">
        <w:trPr>
          <w:trHeight w:val="334"/>
        </w:trPr>
        <w:tc>
          <w:tcPr>
            <w:tcW w:w="2177" w:type="pct"/>
            <w:shd w:val="clear" w:color="auto" w:fill="FFFFFF"/>
            <w:vAlign w:val="center"/>
          </w:tcPr>
          <w:p w14:paraId="7ED83201"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9.9  The 4N1 bucket shall have three grab hocks welded to the top edge of the bucket</w:t>
            </w:r>
          </w:p>
        </w:tc>
        <w:tc>
          <w:tcPr>
            <w:tcW w:w="388" w:type="pct"/>
            <w:shd w:val="clear" w:color="auto" w:fill="FFFFFF"/>
            <w:vAlign w:val="center"/>
          </w:tcPr>
          <w:p w14:paraId="470352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572F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6DF8B6E" w14:textId="77777777" w:rsidR="00E92A2F" w:rsidRPr="000C5680" w:rsidRDefault="00E92A2F" w:rsidP="002801E8">
            <w:pPr>
              <w:tabs>
                <w:tab w:val="left" w:pos="360"/>
              </w:tabs>
              <w:ind w:left="426" w:hanging="426"/>
              <w:rPr>
                <w:rFonts w:ascii="Arial" w:hAnsi="Arial" w:cs="Arial"/>
                <w:sz w:val="20"/>
              </w:rPr>
            </w:pPr>
          </w:p>
        </w:tc>
      </w:tr>
      <w:tr w:rsidR="00E92A2F" w:rsidRPr="000C5680" w14:paraId="62690B42" w14:textId="77777777" w:rsidTr="002801E8">
        <w:trPr>
          <w:trHeight w:val="334"/>
        </w:trPr>
        <w:tc>
          <w:tcPr>
            <w:tcW w:w="2177" w:type="pct"/>
            <w:shd w:val="clear" w:color="auto" w:fill="FFFFFF"/>
            <w:vAlign w:val="center"/>
          </w:tcPr>
          <w:p w14:paraId="6D4516D3" w14:textId="77777777" w:rsidR="00E92A2F" w:rsidRDefault="00E92A2F" w:rsidP="002801E8">
            <w:pPr>
              <w:tabs>
                <w:tab w:val="left" w:pos="360"/>
              </w:tabs>
              <w:ind w:left="426" w:hanging="426"/>
              <w:rPr>
                <w:rFonts w:ascii="Arial" w:hAnsi="Arial" w:cs="Arial"/>
                <w:sz w:val="20"/>
              </w:rPr>
            </w:pPr>
            <w:r>
              <w:rPr>
                <w:rFonts w:ascii="Arial" w:hAnsi="Arial" w:cs="Arial"/>
                <w:sz w:val="20"/>
              </w:rPr>
              <w:t>9.10 Buckets to be hard surface welded</w:t>
            </w:r>
          </w:p>
        </w:tc>
        <w:tc>
          <w:tcPr>
            <w:tcW w:w="388" w:type="pct"/>
            <w:shd w:val="clear" w:color="auto" w:fill="FFFFFF"/>
            <w:vAlign w:val="center"/>
          </w:tcPr>
          <w:p w14:paraId="0E898448" w14:textId="77777777" w:rsidR="00E92A2F" w:rsidRPr="000C5680" w:rsidRDefault="00E92A2F" w:rsidP="002801E8">
            <w:pPr>
              <w:tabs>
                <w:tab w:val="left" w:pos="-582"/>
                <w:tab w:val="left" w:pos="0"/>
                <w:tab w:val="left" w:pos="408"/>
              </w:tabs>
              <w:jc w:val="center"/>
              <w:rPr>
                <w:rFonts w:ascii="Arial" w:hAnsi="Arial" w:cs="Arial"/>
                <w:sz w:val="16"/>
                <w:lang w:val="en-GB"/>
              </w:rPr>
            </w:pPr>
            <w:r>
              <w:rPr>
                <w:rFonts w:ascii="Arial" w:hAnsi="Arial" w:cs="Arial"/>
                <w:sz w:val="16"/>
                <w:lang w:val="en-GB"/>
              </w:rPr>
              <w:t>Y</w:t>
            </w:r>
          </w:p>
        </w:tc>
        <w:tc>
          <w:tcPr>
            <w:tcW w:w="430" w:type="pct"/>
            <w:shd w:val="clear" w:color="auto" w:fill="FFFFFF"/>
            <w:vAlign w:val="center"/>
          </w:tcPr>
          <w:p w14:paraId="4CA479B9" w14:textId="77777777" w:rsidR="00E92A2F" w:rsidRPr="000C5680" w:rsidRDefault="00E92A2F" w:rsidP="002801E8">
            <w:pPr>
              <w:tabs>
                <w:tab w:val="left" w:pos="-582"/>
                <w:tab w:val="left" w:pos="0"/>
                <w:tab w:val="left" w:pos="408"/>
              </w:tabs>
              <w:jc w:val="center"/>
              <w:rPr>
                <w:rFonts w:ascii="Arial" w:hAnsi="Arial" w:cs="Arial"/>
                <w:sz w:val="16"/>
                <w:lang w:val="en-GB"/>
              </w:rPr>
            </w:pPr>
            <w:r>
              <w:rPr>
                <w:rFonts w:ascii="Arial" w:hAnsi="Arial" w:cs="Arial"/>
                <w:sz w:val="16"/>
                <w:lang w:val="en-GB"/>
              </w:rPr>
              <w:t>N</w:t>
            </w:r>
          </w:p>
        </w:tc>
        <w:tc>
          <w:tcPr>
            <w:tcW w:w="2005" w:type="pct"/>
            <w:shd w:val="clear" w:color="auto" w:fill="FFFFFF"/>
          </w:tcPr>
          <w:p w14:paraId="5CDE978E" w14:textId="77777777" w:rsidR="00E92A2F" w:rsidRPr="000C5680" w:rsidRDefault="00E92A2F" w:rsidP="002801E8">
            <w:pPr>
              <w:tabs>
                <w:tab w:val="left" w:pos="360"/>
              </w:tabs>
              <w:ind w:left="426" w:hanging="426"/>
              <w:rPr>
                <w:rFonts w:ascii="Arial" w:hAnsi="Arial" w:cs="Arial"/>
                <w:sz w:val="20"/>
              </w:rPr>
            </w:pPr>
          </w:p>
        </w:tc>
      </w:tr>
      <w:tr w:rsidR="00E92A2F" w:rsidRPr="000C5680" w14:paraId="5D681DCE" w14:textId="77777777" w:rsidTr="002801E8">
        <w:trPr>
          <w:trHeight w:val="334"/>
        </w:trPr>
        <w:tc>
          <w:tcPr>
            <w:tcW w:w="5000" w:type="pct"/>
            <w:gridSpan w:val="4"/>
            <w:shd w:val="clear" w:color="auto" w:fill="D9D9D9" w:themeFill="background1" w:themeFillShade="D9"/>
          </w:tcPr>
          <w:p w14:paraId="72E1D9A9"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sz w:val="20"/>
              </w:rPr>
              <w:t>Warranty</w:t>
            </w:r>
          </w:p>
        </w:tc>
      </w:tr>
      <w:tr w:rsidR="00E92A2F" w:rsidRPr="000C5680" w14:paraId="12B31B7E" w14:textId="77777777" w:rsidTr="002801E8">
        <w:trPr>
          <w:trHeight w:val="334"/>
        </w:trPr>
        <w:tc>
          <w:tcPr>
            <w:tcW w:w="2177" w:type="pct"/>
            <w:shd w:val="clear" w:color="auto" w:fill="FFFFFF"/>
          </w:tcPr>
          <w:p w14:paraId="7E4C59F3" w14:textId="77777777" w:rsidR="00E92A2F" w:rsidRPr="006861B9" w:rsidRDefault="00E92A2F" w:rsidP="002801E8">
            <w:pPr>
              <w:tabs>
                <w:tab w:val="left" w:pos="360"/>
              </w:tabs>
              <w:ind w:left="426" w:hanging="426"/>
              <w:rPr>
                <w:rFonts w:ascii="Arial" w:hAnsi="Arial" w:cs="Arial"/>
                <w:b/>
                <w:bCs/>
                <w:sz w:val="20"/>
              </w:rPr>
            </w:pPr>
            <w:r>
              <w:rPr>
                <w:rFonts w:ascii="Arial" w:hAnsi="Arial" w:cs="Arial"/>
                <w:sz w:val="20"/>
              </w:rPr>
              <w:t>10.1 Contractor</w:t>
            </w:r>
            <w:r w:rsidRPr="006861B9">
              <w:rPr>
                <w:rFonts w:ascii="Arial" w:hAnsi="Arial" w:cs="Arial"/>
                <w:sz w:val="20"/>
              </w:rPr>
              <w:t xml:space="preserve"> to provide details</w:t>
            </w:r>
            <w:r>
              <w:rPr>
                <w:rFonts w:ascii="Arial" w:hAnsi="Arial" w:cs="Arial"/>
                <w:sz w:val="20"/>
              </w:rPr>
              <w:t xml:space="preserve"> on</w:t>
            </w:r>
            <w:r w:rsidRPr="006861B9">
              <w:rPr>
                <w:rFonts w:ascii="Arial" w:hAnsi="Arial" w:cs="Arial"/>
                <w:sz w:val="20"/>
              </w:rPr>
              <w:t xml:space="preserve"> standard warranty coverage</w:t>
            </w:r>
          </w:p>
        </w:tc>
        <w:tc>
          <w:tcPr>
            <w:tcW w:w="388" w:type="pct"/>
            <w:shd w:val="clear" w:color="auto" w:fill="FFFFFF"/>
            <w:vAlign w:val="center"/>
          </w:tcPr>
          <w:p w14:paraId="5223B19E" w14:textId="77777777" w:rsidR="00E92A2F" w:rsidRPr="00897F4C" w:rsidRDefault="00E92A2F" w:rsidP="002801E8">
            <w:pPr>
              <w:tabs>
                <w:tab w:val="left" w:pos="360"/>
              </w:tabs>
              <w:ind w:left="426" w:hanging="426"/>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E61DB48" w14:textId="77777777" w:rsidR="00E92A2F" w:rsidRPr="00897F4C" w:rsidRDefault="00E92A2F" w:rsidP="002801E8">
            <w:pPr>
              <w:tabs>
                <w:tab w:val="left" w:pos="360"/>
              </w:tabs>
              <w:ind w:left="426" w:hanging="426"/>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B262DAD" w14:textId="77777777" w:rsidR="00E92A2F" w:rsidRPr="000C5680" w:rsidRDefault="00E92A2F" w:rsidP="002801E8">
            <w:pPr>
              <w:pStyle w:val="ListParagraph"/>
              <w:tabs>
                <w:tab w:val="left" w:pos="360"/>
              </w:tabs>
              <w:ind w:left="360"/>
              <w:rPr>
                <w:rFonts w:ascii="Arial" w:hAnsi="Arial" w:cs="Arial"/>
                <w:b/>
                <w:sz w:val="22"/>
                <w:szCs w:val="22"/>
              </w:rPr>
            </w:pPr>
          </w:p>
        </w:tc>
      </w:tr>
      <w:tr w:rsidR="00E92A2F" w:rsidRPr="000C5680" w14:paraId="09FD5213" w14:textId="77777777" w:rsidTr="002801E8">
        <w:trPr>
          <w:trHeight w:val="334"/>
        </w:trPr>
        <w:tc>
          <w:tcPr>
            <w:tcW w:w="2177" w:type="pct"/>
            <w:shd w:val="clear" w:color="auto" w:fill="FFFFFF"/>
          </w:tcPr>
          <w:p w14:paraId="7C327BD9"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10.2 Contractor to provide details and cost of extended machine warranty, including engine and emission systems</w:t>
            </w:r>
          </w:p>
        </w:tc>
        <w:tc>
          <w:tcPr>
            <w:tcW w:w="388" w:type="pct"/>
            <w:shd w:val="clear" w:color="auto" w:fill="FFFFFF"/>
            <w:vAlign w:val="center"/>
          </w:tcPr>
          <w:p w14:paraId="37C6342F" w14:textId="77777777" w:rsidR="00E92A2F" w:rsidRPr="000C5680" w:rsidRDefault="00E92A2F" w:rsidP="002801E8">
            <w:pPr>
              <w:tabs>
                <w:tab w:val="left" w:pos="360"/>
              </w:tabs>
              <w:ind w:left="426" w:hanging="426"/>
              <w:jc w:val="center"/>
              <w:rPr>
                <w:rFonts w:ascii="Arial" w:hAnsi="Arial" w:cs="Arial"/>
                <w:b/>
                <w:szCs w:val="22"/>
              </w:rPr>
            </w:pPr>
            <w:r w:rsidRPr="000C5680">
              <w:rPr>
                <w:rFonts w:ascii="Arial" w:hAnsi="Arial" w:cs="Arial"/>
                <w:sz w:val="16"/>
                <w:lang w:val="en-GB"/>
              </w:rPr>
              <w:t>Y</w:t>
            </w:r>
          </w:p>
        </w:tc>
        <w:tc>
          <w:tcPr>
            <w:tcW w:w="430" w:type="pct"/>
            <w:shd w:val="clear" w:color="auto" w:fill="FFFFFF"/>
            <w:vAlign w:val="center"/>
          </w:tcPr>
          <w:p w14:paraId="49CCCEC2" w14:textId="77777777" w:rsidR="00E92A2F" w:rsidRPr="000C5680" w:rsidRDefault="00E92A2F" w:rsidP="002801E8">
            <w:pPr>
              <w:tabs>
                <w:tab w:val="left" w:pos="360"/>
              </w:tabs>
              <w:ind w:left="426" w:hanging="426"/>
              <w:jc w:val="center"/>
              <w:rPr>
                <w:rFonts w:ascii="Arial" w:hAnsi="Arial" w:cs="Arial"/>
                <w:b/>
                <w:szCs w:val="22"/>
              </w:rPr>
            </w:pPr>
            <w:r w:rsidRPr="000C5680">
              <w:rPr>
                <w:rFonts w:ascii="Arial" w:hAnsi="Arial" w:cs="Arial"/>
                <w:sz w:val="16"/>
                <w:lang w:val="en-GB"/>
              </w:rPr>
              <w:t>N</w:t>
            </w:r>
          </w:p>
        </w:tc>
        <w:tc>
          <w:tcPr>
            <w:tcW w:w="2005" w:type="pct"/>
            <w:shd w:val="clear" w:color="auto" w:fill="FFFFFF"/>
          </w:tcPr>
          <w:p w14:paraId="5124C097" w14:textId="77777777" w:rsidR="00E92A2F" w:rsidRPr="000C5680" w:rsidRDefault="00E92A2F" w:rsidP="002801E8">
            <w:pPr>
              <w:tabs>
                <w:tab w:val="left" w:pos="360"/>
              </w:tabs>
              <w:ind w:left="426" w:hanging="426"/>
              <w:rPr>
                <w:rFonts w:ascii="Arial" w:hAnsi="Arial" w:cs="Arial"/>
                <w:b/>
                <w:szCs w:val="22"/>
              </w:rPr>
            </w:pPr>
          </w:p>
        </w:tc>
      </w:tr>
      <w:tr w:rsidR="00E92A2F" w:rsidRPr="000C5680" w14:paraId="4C9C1A85" w14:textId="77777777" w:rsidTr="002801E8">
        <w:trPr>
          <w:trHeight w:val="259"/>
        </w:trPr>
        <w:tc>
          <w:tcPr>
            <w:tcW w:w="5000" w:type="pct"/>
            <w:gridSpan w:val="4"/>
            <w:shd w:val="clear" w:color="auto" w:fill="BFBFBF" w:themeFill="background1" w:themeFillShade="BF"/>
          </w:tcPr>
          <w:p w14:paraId="564267FC" w14:textId="77777777" w:rsidR="00E92A2F" w:rsidRPr="00897F4C" w:rsidRDefault="00E92A2F" w:rsidP="002801E8">
            <w:pPr>
              <w:pStyle w:val="ListParagraph"/>
              <w:numPr>
                <w:ilvl w:val="0"/>
                <w:numId w:val="19"/>
              </w:numPr>
              <w:tabs>
                <w:tab w:val="left" w:pos="360"/>
              </w:tabs>
              <w:rPr>
                <w:rFonts w:ascii="Arial" w:hAnsi="Arial" w:cs="Arial"/>
                <w:sz w:val="20"/>
              </w:rPr>
            </w:pPr>
            <w:r w:rsidRPr="00897F4C">
              <w:rPr>
                <w:rFonts w:ascii="Arial" w:hAnsi="Arial" w:cs="Arial"/>
                <w:b/>
                <w:sz w:val="20"/>
              </w:rPr>
              <w:t>Safety</w:t>
            </w:r>
          </w:p>
        </w:tc>
      </w:tr>
      <w:tr w:rsidR="00E92A2F" w:rsidRPr="000C5680" w14:paraId="32EAD7EE" w14:textId="77777777" w:rsidTr="002801E8">
        <w:trPr>
          <w:trHeight w:val="1271"/>
        </w:trPr>
        <w:tc>
          <w:tcPr>
            <w:tcW w:w="2177" w:type="pct"/>
            <w:tcBorders>
              <w:bottom w:val="single" w:sz="4" w:space="0" w:color="auto"/>
            </w:tcBorders>
            <w:shd w:val="clear" w:color="auto" w:fill="FFFFFF"/>
          </w:tcPr>
          <w:p w14:paraId="1BB23058" w14:textId="77777777" w:rsidR="00E92A2F" w:rsidRDefault="00E92A2F" w:rsidP="002801E8">
            <w:pPr>
              <w:tabs>
                <w:tab w:val="left" w:pos="360"/>
              </w:tabs>
              <w:ind w:left="426" w:hanging="426"/>
              <w:rPr>
                <w:rFonts w:ascii="Arial" w:hAnsi="Arial" w:cs="Arial"/>
                <w:sz w:val="20"/>
              </w:rPr>
            </w:pPr>
            <w:r>
              <w:rPr>
                <w:rFonts w:ascii="Arial" w:hAnsi="Arial" w:cs="Arial"/>
                <w:sz w:val="20"/>
              </w:rPr>
              <w:t xml:space="preserve">11.1 Machine shall be supplied with: </w:t>
            </w:r>
          </w:p>
          <w:p w14:paraId="1DF55326" w14:textId="77777777" w:rsidR="00E92A2F" w:rsidRPr="006861B9"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1- 2</w:t>
            </w:r>
            <w:r w:rsidRPr="006861B9">
              <w:rPr>
                <w:rFonts w:ascii="Arial" w:hAnsi="Arial" w:cs="Arial"/>
                <w:sz w:val="20"/>
              </w:rPr>
              <w:t xml:space="preserve"> </w:t>
            </w:r>
            <w:proofErr w:type="spellStart"/>
            <w:r w:rsidRPr="006861B9">
              <w:rPr>
                <w:rFonts w:ascii="Arial" w:hAnsi="Arial" w:cs="Arial"/>
                <w:sz w:val="20"/>
              </w:rPr>
              <w:t>lb</w:t>
            </w:r>
            <w:proofErr w:type="spellEnd"/>
            <w:r w:rsidRPr="006861B9">
              <w:rPr>
                <w:rFonts w:ascii="Arial" w:hAnsi="Arial" w:cs="Arial"/>
                <w:sz w:val="20"/>
              </w:rPr>
              <w:t xml:space="preserve"> fire extinguisher, </w:t>
            </w:r>
          </w:p>
          <w:p w14:paraId="67838E9A" w14:textId="77777777" w:rsidR="00E92A2F" w:rsidRPr="006861B9" w:rsidRDefault="00E92A2F" w:rsidP="002801E8">
            <w:pPr>
              <w:pStyle w:val="ListParagraph"/>
              <w:numPr>
                <w:ilvl w:val="0"/>
                <w:numId w:val="18"/>
              </w:numPr>
              <w:tabs>
                <w:tab w:val="left" w:pos="360"/>
              </w:tabs>
              <w:rPr>
                <w:rFonts w:ascii="Arial" w:hAnsi="Arial" w:cs="Arial"/>
                <w:bCs/>
                <w:sz w:val="20"/>
              </w:rPr>
            </w:pPr>
            <w:r w:rsidRPr="006861B9">
              <w:rPr>
                <w:rFonts w:ascii="Arial" w:hAnsi="Arial" w:cs="Arial"/>
                <w:sz w:val="20"/>
              </w:rPr>
              <w:t xml:space="preserve">1 – No. 1 first aid kit, </w:t>
            </w:r>
          </w:p>
          <w:p w14:paraId="3D0293D2" w14:textId="77777777" w:rsidR="00E92A2F" w:rsidRPr="0055231D"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A</w:t>
            </w:r>
            <w:r w:rsidRPr="006861B9">
              <w:rPr>
                <w:rFonts w:ascii="Arial" w:hAnsi="Arial" w:cs="Arial"/>
                <w:sz w:val="20"/>
              </w:rPr>
              <w:t xml:space="preserve">udible back up alarm 98 </w:t>
            </w:r>
            <w:proofErr w:type="spellStart"/>
            <w:r w:rsidRPr="006861B9">
              <w:rPr>
                <w:rFonts w:ascii="Arial" w:hAnsi="Arial" w:cs="Arial"/>
                <w:sz w:val="20"/>
              </w:rPr>
              <w:t>dbh</w:t>
            </w:r>
            <w:proofErr w:type="spellEnd"/>
            <w:r w:rsidRPr="006861B9">
              <w:rPr>
                <w:rFonts w:ascii="Arial" w:hAnsi="Arial" w:cs="Arial"/>
                <w:sz w:val="20"/>
              </w:rPr>
              <w:t xml:space="preserve">, </w:t>
            </w:r>
          </w:p>
          <w:p w14:paraId="26EDAC04" w14:textId="77777777" w:rsidR="00E92A2F" w:rsidRPr="006861B9"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Orange LED strobe light wired with its own switch and power supply</w:t>
            </w:r>
          </w:p>
          <w:p w14:paraId="06ECEF4C" w14:textId="77777777" w:rsidR="00E92A2F" w:rsidRPr="006861B9" w:rsidRDefault="00E92A2F" w:rsidP="002801E8">
            <w:pPr>
              <w:pStyle w:val="ListParagraph"/>
              <w:numPr>
                <w:ilvl w:val="0"/>
                <w:numId w:val="18"/>
              </w:numPr>
              <w:tabs>
                <w:tab w:val="left" w:pos="360"/>
              </w:tabs>
              <w:rPr>
                <w:rFonts w:ascii="Arial" w:hAnsi="Arial" w:cs="Arial"/>
                <w:bCs/>
                <w:sz w:val="20"/>
              </w:rPr>
            </w:pPr>
            <w:r w:rsidRPr="006861B9">
              <w:rPr>
                <w:rFonts w:ascii="Arial" w:hAnsi="Arial" w:cs="Arial"/>
                <w:sz w:val="20"/>
              </w:rPr>
              <w:t>Slow moving vehicle triangle</w:t>
            </w:r>
          </w:p>
        </w:tc>
        <w:tc>
          <w:tcPr>
            <w:tcW w:w="388" w:type="pct"/>
            <w:tcBorders>
              <w:bottom w:val="single" w:sz="4" w:space="0" w:color="auto"/>
            </w:tcBorders>
            <w:shd w:val="clear" w:color="auto" w:fill="FFFFFF"/>
            <w:vAlign w:val="center"/>
          </w:tcPr>
          <w:p w14:paraId="4AA4E1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shd w:val="clear" w:color="auto" w:fill="FFFFFF"/>
            <w:vAlign w:val="center"/>
          </w:tcPr>
          <w:p w14:paraId="327BCDC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shd w:val="clear" w:color="auto" w:fill="FFFFFF"/>
          </w:tcPr>
          <w:p w14:paraId="52918010" w14:textId="77777777" w:rsidR="00E92A2F" w:rsidRPr="000C5680" w:rsidRDefault="00E92A2F" w:rsidP="002801E8">
            <w:pPr>
              <w:tabs>
                <w:tab w:val="left" w:pos="360"/>
              </w:tabs>
              <w:ind w:left="426" w:hanging="426"/>
              <w:rPr>
                <w:rFonts w:ascii="Arial" w:hAnsi="Arial" w:cs="Arial"/>
                <w:sz w:val="20"/>
              </w:rPr>
            </w:pPr>
          </w:p>
        </w:tc>
      </w:tr>
      <w:tr w:rsidR="00E92A2F" w:rsidRPr="000C5680" w14:paraId="715A5691" w14:textId="77777777" w:rsidTr="002801E8">
        <w:trPr>
          <w:trHeight w:val="266"/>
        </w:trPr>
        <w:tc>
          <w:tcPr>
            <w:tcW w:w="5000" w:type="pct"/>
            <w:gridSpan w:val="4"/>
            <w:shd w:val="clear" w:color="auto" w:fill="D9D9D9" w:themeFill="background1" w:themeFillShade="D9"/>
            <w:vAlign w:val="center"/>
          </w:tcPr>
          <w:p w14:paraId="766A916F" w14:textId="77777777" w:rsidR="00E92A2F" w:rsidRPr="00897F4C" w:rsidRDefault="00E92A2F" w:rsidP="002801E8">
            <w:pPr>
              <w:pStyle w:val="ListParagraph"/>
              <w:numPr>
                <w:ilvl w:val="0"/>
                <w:numId w:val="19"/>
              </w:numPr>
              <w:tabs>
                <w:tab w:val="left" w:pos="360"/>
              </w:tabs>
              <w:rPr>
                <w:rFonts w:ascii="Arial" w:hAnsi="Arial" w:cs="Arial"/>
                <w:sz w:val="20"/>
              </w:rPr>
            </w:pPr>
            <w:r w:rsidRPr="00897F4C">
              <w:rPr>
                <w:rFonts w:ascii="Arial" w:hAnsi="Arial" w:cs="Arial"/>
                <w:b/>
                <w:bCs/>
                <w:sz w:val="20"/>
              </w:rPr>
              <w:t>Motor Vehicle Regulations</w:t>
            </w:r>
          </w:p>
        </w:tc>
      </w:tr>
      <w:tr w:rsidR="00E92A2F" w:rsidRPr="000C5680" w14:paraId="539DF901" w14:textId="77777777" w:rsidTr="002801E8">
        <w:trPr>
          <w:trHeight w:val="2684"/>
        </w:trPr>
        <w:tc>
          <w:tcPr>
            <w:tcW w:w="2177" w:type="pct"/>
            <w:shd w:val="clear" w:color="auto" w:fill="FFFFFF"/>
            <w:vAlign w:val="center"/>
          </w:tcPr>
          <w:p w14:paraId="31B7F3A2" w14:textId="77777777" w:rsidR="00E92A2F" w:rsidRPr="003C35C0" w:rsidRDefault="00E92A2F" w:rsidP="002801E8">
            <w:pPr>
              <w:tabs>
                <w:tab w:val="left" w:pos="-142"/>
              </w:tabs>
              <w:ind w:left="426" w:hanging="426"/>
              <w:rPr>
                <w:rFonts w:ascii="Arial" w:hAnsi="Arial" w:cs="Arial"/>
                <w:bCs/>
                <w:sz w:val="20"/>
              </w:rPr>
            </w:pPr>
            <w:r>
              <w:rPr>
                <w:rFonts w:ascii="Arial" w:hAnsi="Arial" w:cs="Arial"/>
                <w:bCs/>
                <w:sz w:val="20"/>
              </w:rPr>
              <w:t>12.1 Backhoe</w:t>
            </w:r>
            <w:r w:rsidRPr="003C35C0">
              <w:rPr>
                <w:rFonts w:ascii="Arial" w:hAnsi="Arial" w:cs="Arial"/>
                <w:bCs/>
                <w:sz w:val="20"/>
              </w:rPr>
              <w:t xml:space="preserve"> must comply with government regulations and requirements which allow it to operate on roads and highways</w:t>
            </w:r>
            <w:r>
              <w:rPr>
                <w:rFonts w:ascii="Arial" w:hAnsi="Arial" w:cs="Arial"/>
                <w:bCs/>
                <w:sz w:val="20"/>
              </w:rPr>
              <w:t>:</w:t>
            </w:r>
          </w:p>
          <w:p w14:paraId="790A6A89" w14:textId="77777777" w:rsidR="00E92A2F" w:rsidRPr="00DE4B1D" w:rsidRDefault="00E92A2F" w:rsidP="00E92A2F">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Federal Government Motor Vehicle Standards</w:t>
            </w:r>
          </w:p>
          <w:p w14:paraId="1FA5FE0F" w14:textId="77777777" w:rsidR="00E92A2F" w:rsidRPr="00DE4B1D" w:rsidRDefault="00E92A2F" w:rsidP="00E92A2F">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BC Motor Vehicle Act and Regulations</w:t>
            </w:r>
          </w:p>
          <w:p w14:paraId="3E105BB1" w14:textId="77777777" w:rsidR="00E92A2F" w:rsidRDefault="00E92A2F" w:rsidP="00E92A2F">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BC Workers’ Compensation Board Regulations</w:t>
            </w:r>
          </w:p>
          <w:p w14:paraId="149A71C4" w14:textId="77777777" w:rsidR="00E92A2F" w:rsidRPr="000C5680" w:rsidRDefault="00E92A2F" w:rsidP="00E92A2F">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Pr>
                <w:rFonts w:ascii="Arial" w:hAnsi="Arial" w:cs="Arial"/>
                <w:bCs/>
                <w:sz w:val="20"/>
              </w:rPr>
              <w:t>BC Emissions Standards</w:t>
            </w:r>
          </w:p>
        </w:tc>
        <w:tc>
          <w:tcPr>
            <w:tcW w:w="388" w:type="pct"/>
            <w:shd w:val="clear" w:color="auto" w:fill="FFFFFF"/>
            <w:vAlign w:val="center"/>
          </w:tcPr>
          <w:p w14:paraId="040B253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A9FDE5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207E67" w14:textId="77777777" w:rsidR="00E92A2F" w:rsidRPr="000C5680" w:rsidRDefault="00E92A2F" w:rsidP="002801E8">
            <w:pPr>
              <w:tabs>
                <w:tab w:val="left" w:pos="360"/>
              </w:tabs>
              <w:ind w:left="426" w:hanging="426"/>
              <w:rPr>
                <w:rFonts w:ascii="Arial" w:hAnsi="Arial" w:cs="Arial"/>
                <w:sz w:val="20"/>
              </w:rPr>
            </w:pPr>
          </w:p>
        </w:tc>
      </w:tr>
      <w:tr w:rsidR="006013F3" w:rsidRPr="000C5680" w14:paraId="7C7F9D1A" w14:textId="77777777" w:rsidTr="006013F3">
        <w:trPr>
          <w:trHeight w:val="259"/>
        </w:trPr>
        <w:tc>
          <w:tcPr>
            <w:tcW w:w="5000" w:type="pct"/>
            <w:gridSpan w:val="4"/>
            <w:shd w:val="pct12" w:color="auto" w:fill="auto"/>
            <w:vAlign w:val="center"/>
          </w:tcPr>
          <w:p w14:paraId="560AEEFF" w14:textId="1B0211D3" w:rsidR="006013F3" w:rsidRPr="006013F3" w:rsidRDefault="006013F3" w:rsidP="006013F3">
            <w:pPr>
              <w:tabs>
                <w:tab w:val="left" w:pos="360"/>
              </w:tabs>
              <w:rPr>
                <w:rFonts w:ascii="Arial" w:hAnsi="Arial" w:cs="Arial"/>
                <w:b/>
                <w:sz w:val="20"/>
              </w:rPr>
            </w:pPr>
            <w:r w:rsidRPr="006013F3">
              <w:rPr>
                <w:rFonts w:ascii="Arial" w:hAnsi="Arial" w:cs="Arial"/>
                <w:b/>
                <w:sz w:val="20"/>
              </w:rPr>
              <w:t>13.</w:t>
            </w:r>
            <w:r>
              <w:rPr>
                <w:rFonts w:ascii="Arial" w:hAnsi="Arial" w:cs="Arial"/>
                <w:b/>
                <w:bCs/>
                <w:sz w:val="20"/>
              </w:rPr>
              <w:t xml:space="preserve"> </w:t>
            </w:r>
            <w:r>
              <w:rPr>
                <w:rFonts w:ascii="Arial" w:hAnsi="Arial" w:cs="Arial"/>
                <w:b/>
                <w:bCs/>
                <w:sz w:val="20"/>
              </w:rPr>
              <w:tab/>
              <w:t>Miscellaneous</w:t>
            </w:r>
          </w:p>
        </w:tc>
      </w:tr>
      <w:tr w:rsidR="00897CEC" w:rsidRPr="000C5680" w14:paraId="7DFF05A2" w14:textId="77777777" w:rsidTr="00897CEC">
        <w:trPr>
          <w:trHeight w:val="277"/>
        </w:trPr>
        <w:tc>
          <w:tcPr>
            <w:tcW w:w="2177" w:type="pct"/>
            <w:shd w:val="clear" w:color="auto" w:fill="FFFFFF"/>
          </w:tcPr>
          <w:p w14:paraId="0795CAB0" w14:textId="72C34A3D" w:rsidR="00897CEC" w:rsidRDefault="00897CEC" w:rsidP="00897CEC">
            <w:pPr>
              <w:tabs>
                <w:tab w:val="left" w:pos="-142"/>
              </w:tabs>
              <w:ind w:left="426" w:hanging="426"/>
              <w:rPr>
                <w:rFonts w:ascii="Arial" w:hAnsi="Arial" w:cs="Arial"/>
                <w:bCs/>
                <w:sz w:val="20"/>
              </w:rPr>
            </w:pPr>
            <w:r w:rsidRPr="00EF65E6">
              <w:rPr>
                <w:rFonts w:ascii="Arial" w:hAnsi="Arial" w:cs="Arial"/>
                <w:bCs/>
                <w:sz w:val="20"/>
              </w:rPr>
              <w:t>13.1</w:t>
            </w:r>
            <w:r>
              <w:rPr>
                <w:rFonts w:ascii="Arial" w:hAnsi="Arial" w:cs="Arial"/>
                <w:sz w:val="20"/>
              </w:rPr>
              <w:t xml:space="preserve"> 3 full sets of keys shall be provided</w:t>
            </w:r>
          </w:p>
        </w:tc>
        <w:tc>
          <w:tcPr>
            <w:tcW w:w="388" w:type="pct"/>
            <w:shd w:val="clear" w:color="auto" w:fill="FFFFFF"/>
            <w:vAlign w:val="center"/>
          </w:tcPr>
          <w:p w14:paraId="188D6F1F" w14:textId="6A116963"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4ECC00C" w14:textId="3904DBC6"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990404A" w14:textId="77777777" w:rsidR="00897CEC" w:rsidRPr="000C5680" w:rsidRDefault="00897CEC" w:rsidP="002801E8">
            <w:pPr>
              <w:tabs>
                <w:tab w:val="left" w:pos="360"/>
              </w:tabs>
              <w:ind w:left="426" w:hanging="426"/>
              <w:rPr>
                <w:rFonts w:ascii="Arial" w:hAnsi="Arial" w:cs="Arial"/>
                <w:sz w:val="20"/>
              </w:rPr>
            </w:pPr>
          </w:p>
        </w:tc>
      </w:tr>
      <w:tr w:rsidR="00897CEC" w:rsidRPr="000C5680" w14:paraId="4CF94486" w14:textId="77777777" w:rsidTr="00897CEC">
        <w:trPr>
          <w:trHeight w:val="418"/>
        </w:trPr>
        <w:tc>
          <w:tcPr>
            <w:tcW w:w="2177" w:type="pct"/>
            <w:shd w:val="clear" w:color="auto" w:fill="FFFFFF"/>
          </w:tcPr>
          <w:p w14:paraId="644CB978" w14:textId="6CBD586C" w:rsidR="00897CEC" w:rsidRDefault="00897CEC" w:rsidP="00897CEC">
            <w:pPr>
              <w:tabs>
                <w:tab w:val="left" w:pos="-142"/>
              </w:tabs>
              <w:ind w:left="426" w:hanging="426"/>
              <w:rPr>
                <w:rFonts w:ascii="Arial" w:hAnsi="Arial" w:cs="Arial"/>
                <w:bCs/>
                <w:sz w:val="20"/>
              </w:rPr>
            </w:pPr>
            <w:r>
              <w:rPr>
                <w:rFonts w:ascii="Arial" w:hAnsi="Arial" w:cs="Arial"/>
                <w:bCs/>
                <w:sz w:val="20"/>
              </w:rPr>
              <w:t>13.2</w:t>
            </w:r>
            <w:r>
              <w:rPr>
                <w:rFonts w:ascii="Arial" w:hAnsi="Arial" w:cs="Arial"/>
                <w:sz w:val="20"/>
              </w:rPr>
              <w:tab/>
              <w:t>Manufacturer’s Certificate of Origin shall be provided</w:t>
            </w:r>
          </w:p>
        </w:tc>
        <w:tc>
          <w:tcPr>
            <w:tcW w:w="388" w:type="pct"/>
            <w:shd w:val="clear" w:color="auto" w:fill="FFFFFF"/>
            <w:vAlign w:val="center"/>
          </w:tcPr>
          <w:p w14:paraId="6E741AFD" w14:textId="0A70087C"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73C5969" w14:textId="07023074"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13F1AF0" w14:textId="77777777" w:rsidR="00897CEC" w:rsidRPr="000C5680" w:rsidRDefault="00897CEC" w:rsidP="002801E8">
            <w:pPr>
              <w:tabs>
                <w:tab w:val="left" w:pos="360"/>
              </w:tabs>
              <w:ind w:left="426" w:hanging="426"/>
              <w:rPr>
                <w:rFonts w:ascii="Arial" w:hAnsi="Arial" w:cs="Arial"/>
                <w:sz w:val="20"/>
              </w:rPr>
            </w:pPr>
          </w:p>
        </w:tc>
      </w:tr>
      <w:tr w:rsidR="00897CEC" w:rsidRPr="000C5680" w14:paraId="4659309A" w14:textId="77777777" w:rsidTr="00897CEC">
        <w:trPr>
          <w:trHeight w:val="418"/>
        </w:trPr>
        <w:tc>
          <w:tcPr>
            <w:tcW w:w="2177" w:type="pct"/>
            <w:shd w:val="clear" w:color="auto" w:fill="FFFFFF"/>
          </w:tcPr>
          <w:p w14:paraId="2B17609E" w14:textId="36F60B44" w:rsidR="00897CEC" w:rsidRDefault="00897CEC" w:rsidP="00897CEC">
            <w:pPr>
              <w:tabs>
                <w:tab w:val="left" w:pos="-142"/>
              </w:tabs>
              <w:ind w:left="426" w:hanging="426"/>
              <w:rPr>
                <w:rFonts w:ascii="Arial" w:hAnsi="Arial" w:cs="Arial"/>
                <w:bCs/>
                <w:sz w:val="20"/>
              </w:rPr>
            </w:pPr>
            <w:r>
              <w:rPr>
                <w:rFonts w:ascii="Arial" w:hAnsi="Arial" w:cs="Arial"/>
                <w:bCs/>
                <w:sz w:val="20"/>
              </w:rPr>
              <w:t>13.3</w:t>
            </w:r>
            <w:r>
              <w:rPr>
                <w:rFonts w:ascii="Arial" w:hAnsi="Arial" w:cs="Arial"/>
                <w:sz w:val="20"/>
              </w:rPr>
              <w:tab/>
              <w:t>One complete Service Manual shall be provided</w:t>
            </w:r>
          </w:p>
        </w:tc>
        <w:tc>
          <w:tcPr>
            <w:tcW w:w="388" w:type="pct"/>
            <w:shd w:val="clear" w:color="auto" w:fill="FFFFFF"/>
            <w:vAlign w:val="center"/>
          </w:tcPr>
          <w:p w14:paraId="3AE24705" w14:textId="7A09767A"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5CB5872" w14:textId="58132A31"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50CC7C9" w14:textId="77777777" w:rsidR="00897CEC" w:rsidRPr="000C5680" w:rsidRDefault="00897CEC" w:rsidP="002801E8">
            <w:pPr>
              <w:tabs>
                <w:tab w:val="left" w:pos="360"/>
              </w:tabs>
              <w:ind w:left="426" w:hanging="426"/>
              <w:rPr>
                <w:rFonts w:ascii="Arial" w:hAnsi="Arial" w:cs="Arial"/>
                <w:sz w:val="20"/>
              </w:rPr>
            </w:pPr>
          </w:p>
        </w:tc>
      </w:tr>
      <w:tr w:rsidR="00897CEC" w:rsidRPr="000C5680" w14:paraId="58B42CB8" w14:textId="77777777" w:rsidTr="00897CEC">
        <w:trPr>
          <w:trHeight w:val="418"/>
        </w:trPr>
        <w:tc>
          <w:tcPr>
            <w:tcW w:w="2177" w:type="pct"/>
            <w:shd w:val="clear" w:color="auto" w:fill="FFFFFF"/>
          </w:tcPr>
          <w:p w14:paraId="66AA61D4" w14:textId="181AF610" w:rsidR="00897CEC" w:rsidRDefault="00897CEC" w:rsidP="00897CEC">
            <w:pPr>
              <w:tabs>
                <w:tab w:val="left" w:pos="-142"/>
              </w:tabs>
              <w:ind w:left="426" w:hanging="426"/>
              <w:rPr>
                <w:rFonts w:ascii="Arial" w:hAnsi="Arial" w:cs="Arial"/>
                <w:bCs/>
                <w:sz w:val="20"/>
              </w:rPr>
            </w:pPr>
            <w:r>
              <w:rPr>
                <w:rFonts w:ascii="Arial" w:hAnsi="Arial" w:cs="Arial"/>
                <w:bCs/>
                <w:sz w:val="20"/>
              </w:rPr>
              <w:t>13.4</w:t>
            </w:r>
            <w:r>
              <w:rPr>
                <w:rFonts w:ascii="Arial" w:hAnsi="Arial" w:cs="Arial"/>
                <w:sz w:val="20"/>
              </w:rPr>
              <w:tab/>
              <w:t>One complete Parts Manual shall be provided</w:t>
            </w:r>
          </w:p>
        </w:tc>
        <w:tc>
          <w:tcPr>
            <w:tcW w:w="388" w:type="pct"/>
            <w:shd w:val="clear" w:color="auto" w:fill="FFFFFF"/>
            <w:vAlign w:val="center"/>
          </w:tcPr>
          <w:p w14:paraId="3177F2B6" w14:textId="72468E03"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1A6EAC9" w14:textId="17C2FEBB"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8A0379" w14:textId="77777777" w:rsidR="00897CEC" w:rsidRPr="000C5680" w:rsidRDefault="00897CEC" w:rsidP="002801E8">
            <w:pPr>
              <w:tabs>
                <w:tab w:val="left" w:pos="360"/>
              </w:tabs>
              <w:ind w:left="426" w:hanging="426"/>
              <w:rPr>
                <w:rFonts w:ascii="Arial" w:hAnsi="Arial" w:cs="Arial"/>
                <w:sz w:val="20"/>
              </w:rPr>
            </w:pPr>
          </w:p>
        </w:tc>
      </w:tr>
      <w:tr w:rsidR="00897CEC" w:rsidRPr="000C5680" w14:paraId="340AFEC7" w14:textId="77777777" w:rsidTr="00897CEC">
        <w:trPr>
          <w:trHeight w:val="418"/>
        </w:trPr>
        <w:tc>
          <w:tcPr>
            <w:tcW w:w="2177" w:type="pct"/>
            <w:shd w:val="clear" w:color="auto" w:fill="FFFFFF"/>
          </w:tcPr>
          <w:p w14:paraId="26BD997F" w14:textId="2B9E4316" w:rsidR="00897CEC" w:rsidRDefault="00897CEC" w:rsidP="00120DB6">
            <w:pPr>
              <w:tabs>
                <w:tab w:val="left" w:pos="-142"/>
              </w:tabs>
              <w:ind w:left="426" w:hanging="426"/>
              <w:rPr>
                <w:rFonts w:ascii="Arial" w:hAnsi="Arial" w:cs="Arial"/>
                <w:bCs/>
                <w:sz w:val="20"/>
              </w:rPr>
            </w:pPr>
            <w:r>
              <w:rPr>
                <w:rFonts w:ascii="Arial" w:hAnsi="Arial" w:cs="Arial"/>
                <w:bCs/>
                <w:sz w:val="20"/>
              </w:rPr>
              <w:t>13.5</w:t>
            </w:r>
            <w:r w:rsidR="00120DB6">
              <w:rPr>
                <w:rFonts w:ascii="Arial" w:hAnsi="Arial" w:cs="Arial"/>
                <w:sz w:val="20"/>
              </w:rPr>
              <w:tab/>
              <w:t>A complete parts</w:t>
            </w:r>
            <w:r>
              <w:rPr>
                <w:rFonts w:ascii="Arial" w:hAnsi="Arial" w:cs="Arial"/>
                <w:sz w:val="20"/>
              </w:rPr>
              <w:t xml:space="preserve"> list shall be provided for belts, filters, and hoses</w:t>
            </w:r>
          </w:p>
        </w:tc>
        <w:tc>
          <w:tcPr>
            <w:tcW w:w="388" w:type="pct"/>
            <w:shd w:val="clear" w:color="auto" w:fill="FFFFFF"/>
            <w:vAlign w:val="center"/>
          </w:tcPr>
          <w:p w14:paraId="52B6539C" w14:textId="2EB30627"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7B26389" w14:textId="24FFE52E"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1A14CC5" w14:textId="77777777" w:rsidR="00897CEC" w:rsidRPr="000C5680" w:rsidRDefault="00897CEC" w:rsidP="002801E8">
            <w:pPr>
              <w:tabs>
                <w:tab w:val="left" w:pos="360"/>
              </w:tabs>
              <w:ind w:left="426" w:hanging="426"/>
              <w:rPr>
                <w:rFonts w:ascii="Arial" w:hAnsi="Arial" w:cs="Arial"/>
                <w:sz w:val="20"/>
              </w:rPr>
            </w:pPr>
          </w:p>
        </w:tc>
      </w:tr>
      <w:tr w:rsidR="00897CEC" w:rsidRPr="000C5680" w14:paraId="1ED0D714" w14:textId="77777777" w:rsidTr="00897CEC">
        <w:trPr>
          <w:trHeight w:val="237"/>
        </w:trPr>
        <w:tc>
          <w:tcPr>
            <w:tcW w:w="2177" w:type="pct"/>
            <w:shd w:val="clear" w:color="auto" w:fill="FFFFFF"/>
          </w:tcPr>
          <w:p w14:paraId="24DCF0A3" w14:textId="0F4C1E71" w:rsidR="00897CEC" w:rsidRDefault="00897CEC" w:rsidP="00897CEC">
            <w:pPr>
              <w:tabs>
                <w:tab w:val="left" w:pos="-142"/>
              </w:tabs>
              <w:ind w:left="426" w:hanging="426"/>
              <w:rPr>
                <w:rFonts w:ascii="Arial" w:hAnsi="Arial" w:cs="Arial"/>
                <w:bCs/>
                <w:sz w:val="20"/>
              </w:rPr>
            </w:pPr>
            <w:r>
              <w:rPr>
                <w:rFonts w:ascii="Arial" w:hAnsi="Arial" w:cs="Arial"/>
                <w:bCs/>
                <w:sz w:val="20"/>
              </w:rPr>
              <w:t>13.6</w:t>
            </w:r>
            <w:r>
              <w:rPr>
                <w:rFonts w:ascii="Arial" w:hAnsi="Arial" w:cs="Arial"/>
                <w:sz w:val="20"/>
              </w:rPr>
              <w:tab/>
              <w:t xml:space="preserve">Fluid capacities in </w:t>
            </w:r>
            <w:proofErr w:type="spellStart"/>
            <w:r>
              <w:rPr>
                <w:rFonts w:ascii="Arial" w:hAnsi="Arial" w:cs="Arial"/>
                <w:sz w:val="20"/>
              </w:rPr>
              <w:t>litres</w:t>
            </w:r>
            <w:proofErr w:type="spellEnd"/>
          </w:p>
        </w:tc>
        <w:tc>
          <w:tcPr>
            <w:tcW w:w="388" w:type="pct"/>
            <w:shd w:val="clear" w:color="auto" w:fill="FFFFFF"/>
            <w:vAlign w:val="center"/>
          </w:tcPr>
          <w:p w14:paraId="4B08569C" w14:textId="67A250C0"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9EF7DC2" w14:textId="5900D580"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3B84236" w14:textId="77777777" w:rsidR="00897CEC" w:rsidRPr="000C5680" w:rsidRDefault="00897CEC" w:rsidP="002801E8">
            <w:pPr>
              <w:tabs>
                <w:tab w:val="left" w:pos="360"/>
              </w:tabs>
              <w:ind w:left="426" w:hanging="426"/>
              <w:rPr>
                <w:rFonts w:ascii="Arial" w:hAnsi="Arial" w:cs="Arial"/>
                <w:sz w:val="20"/>
              </w:rPr>
            </w:pPr>
          </w:p>
        </w:tc>
      </w:tr>
    </w:tbl>
    <w:p w14:paraId="6A8D9E42" w14:textId="77777777" w:rsidR="003D690F" w:rsidRDefault="003D690F" w:rsidP="00E92A2F">
      <w:pPr>
        <w:tabs>
          <w:tab w:val="left" w:pos="360"/>
          <w:tab w:val="left" w:pos="900"/>
          <w:tab w:val="left" w:pos="3600"/>
          <w:tab w:val="left" w:pos="5040"/>
          <w:tab w:val="left" w:pos="9000"/>
          <w:tab w:val="right" w:leader="underscore" w:pos="11520"/>
        </w:tabs>
        <w:rPr>
          <w:rFonts w:ascii="Arial" w:hAnsi="Arial" w:cs="Arial"/>
          <w:sz w:val="20"/>
        </w:rPr>
      </w:pPr>
    </w:p>
    <w:sectPr w:rsidR="003D690F" w:rsidSect="009E754F">
      <w:footerReference w:type="default" r:id="rId11"/>
      <w:footerReference w:type="first" r:id="rId12"/>
      <w:pgSz w:w="12240" w:h="15840" w:code="1"/>
      <w:pgMar w:top="1440" w:right="1440" w:bottom="1440" w:left="1440" w:header="720" w:footer="720"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ABD86" w14:textId="77777777" w:rsidR="00A863E4" w:rsidRDefault="00A863E4" w:rsidP="00A720A1">
      <w:r>
        <w:separator/>
      </w:r>
    </w:p>
  </w:endnote>
  <w:endnote w:type="continuationSeparator" w:id="0">
    <w:p w14:paraId="725B153D" w14:textId="77777777" w:rsidR="00A863E4" w:rsidRDefault="00A863E4"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60DD" w14:textId="3E5DD0D7" w:rsidR="00A863E4" w:rsidRPr="001A6065" w:rsidRDefault="00A863E4" w:rsidP="002359DC">
    <w:pPr>
      <w:pStyle w:val="Footer"/>
      <w:rPr>
        <w:rFonts w:ascii="Arial" w:hAnsi="Arial" w:cs="Arial"/>
        <w:sz w:val="16"/>
        <w:szCs w:val="16"/>
      </w:rPr>
    </w:pPr>
    <w:proofErr w:type="spellStart"/>
    <w:r>
      <w:rPr>
        <w:rFonts w:ascii="Arial" w:hAnsi="Arial" w:cs="Arial"/>
        <w:sz w:val="16"/>
        <w:szCs w:val="16"/>
      </w:rPr>
      <w:t>RFQ</w:t>
    </w:r>
    <w:proofErr w:type="spellEnd"/>
    <w:r>
      <w:rPr>
        <w:rFonts w:ascii="Arial" w:hAnsi="Arial" w:cs="Arial"/>
        <w:sz w:val="16"/>
        <w:szCs w:val="16"/>
      </w:rPr>
      <w:t xml:space="preserve"> </w:t>
    </w:r>
    <w:r w:rsidRPr="001A6065">
      <w:rPr>
        <w:rFonts w:ascii="Arial" w:hAnsi="Arial" w:cs="Arial"/>
        <w:sz w:val="16"/>
        <w:szCs w:val="16"/>
      </w:rPr>
      <w:t>No</w:t>
    </w:r>
    <w:r>
      <w:rPr>
        <w:rStyle w:val="PageNumber"/>
        <w:rFonts w:ascii="Arial" w:hAnsi="Arial" w:cs="Arial"/>
        <w:sz w:val="16"/>
        <w:szCs w:val="16"/>
      </w:rPr>
      <w:t xml:space="preserve">.: 1220-040-2018-015 </w:t>
    </w:r>
    <w:r>
      <w:rPr>
        <w:rFonts w:ascii="Arial" w:hAnsi="Arial" w:cs="Arial"/>
        <w:sz w:val="16"/>
        <w:szCs w:val="16"/>
      </w:rPr>
      <w:t xml:space="preserve">Supply and Delivery of Two or More Rubber Tired 4WD Backhoe/Loader   </w:t>
    </w:r>
    <w:r w:rsidRPr="001A6065">
      <w:rPr>
        <w:rFonts w:ascii="Arial" w:hAnsi="Arial" w:cs="Arial"/>
        <w:spacing w:val="-3"/>
        <w:sz w:val="16"/>
        <w:szCs w:val="16"/>
      </w:rPr>
      <w:tab/>
      <w:t xml:space="preserve">Page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sidR="009E754F">
      <w:rPr>
        <w:rFonts w:ascii="Arial" w:hAnsi="Arial" w:cs="Arial"/>
        <w:noProof/>
        <w:sz w:val="16"/>
        <w:szCs w:val="16"/>
      </w:rPr>
      <w:t>32</w:t>
    </w:r>
    <w:r w:rsidRPr="001A6065">
      <w:rPr>
        <w:rFonts w:ascii="Arial" w:hAnsi="Arial" w:cs="Arial"/>
        <w:noProof/>
        <w:sz w:val="16"/>
        <w:szCs w:val="16"/>
      </w:rPr>
      <w:fldChar w:fldCharType="end"/>
    </w:r>
    <w:r w:rsidRPr="001A6065">
      <w:rPr>
        <w:rFonts w:ascii="Arial" w:hAnsi="Arial" w:cs="Arial"/>
        <w:noProof/>
        <w:sz w:val="16"/>
        <w:szCs w:val="16"/>
      </w:rPr>
      <w:t xml:space="preserve"> of </w:t>
    </w:r>
    <w:r w:rsidR="009E754F">
      <w:rPr>
        <w:rFonts w:ascii="Arial" w:hAnsi="Arial" w:cs="Arial"/>
        <w:noProof/>
        <w:sz w:val="16"/>
        <w:szCs w:val="16"/>
      </w:rPr>
      <w:t>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5A3A" w14:textId="072CB77A" w:rsidR="009E754F" w:rsidRPr="001A6065" w:rsidRDefault="009E754F" w:rsidP="009E754F">
    <w:pPr>
      <w:pStyle w:val="Footer"/>
      <w:rPr>
        <w:rFonts w:ascii="Arial" w:hAnsi="Arial" w:cs="Arial"/>
        <w:sz w:val="16"/>
        <w:szCs w:val="16"/>
      </w:rPr>
    </w:pPr>
    <w:proofErr w:type="spellStart"/>
    <w:r>
      <w:rPr>
        <w:rFonts w:ascii="Arial" w:hAnsi="Arial" w:cs="Arial"/>
        <w:sz w:val="16"/>
        <w:szCs w:val="16"/>
      </w:rPr>
      <w:t>RFQ</w:t>
    </w:r>
    <w:proofErr w:type="spellEnd"/>
    <w:r>
      <w:rPr>
        <w:rFonts w:ascii="Arial" w:hAnsi="Arial" w:cs="Arial"/>
        <w:sz w:val="16"/>
        <w:szCs w:val="16"/>
      </w:rPr>
      <w:t xml:space="preserve"> </w:t>
    </w:r>
    <w:r w:rsidRPr="001A6065">
      <w:rPr>
        <w:rFonts w:ascii="Arial" w:hAnsi="Arial" w:cs="Arial"/>
        <w:sz w:val="16"/>
        <w:szCs w:val="16"/>
      </w:rPr>
      <w:t>No</w:t>
    </w:r>
    <w:r>
      <w:rPr>
        <w:rStyle w:val="PageNumber"/>
        <w:rFonts w:ascii="Arial" w:hAnsi="Arial" w:cs="Arial"/>
        <w:sz w:val="16"/>
        <w:szCs w:val="16"/>
      </w:rPr>
      <w:t xml:space="preserve">.: 1220-040-2018-015 </w:t>
    </w:r>
    <w:r>
      <w:rPr>
        <w:rFonts w:ascii="Arial" w:hAnsi="Arial" w:cs="Arial"/>
        <w:sz w:val="16"/>
        <w:szCs w:val="16"/>
      </w:rPr>
      <w:t xml:space="preserve">Supply and Delivery of Two or More Rubber Tired 4WD Backhoe/Loader   </w:t>
    </w:r>
    <w:r w:rsidRPr="001A6065">
      <w:rPr>
        <w:rFonts w:ascii="Arial" w:hAnsi="Arial" w:cs="Arial"/>
        <w:spacing w:val="-3"/>
        <w:sz w:val="16"/>
        <w:szCs w:val="16"/>
      </w:rPr>
      <w:tab/>
      <w:t xml:space="preserve">Page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Pr>
        <w:rFonts w:ascii="Arial" w:hAnsi="Arial" w:cs="Arial"/>
        <w:noProof/>
        <w:sz w:val="16"/>
        <w:szCs w:val="16"/>
      </w:rPr>
      <w:t>31</w:t>
    </w:r>
    <w:r w:rsidRPr="001A6065">
      <w:rPr>
        <w:rFonts w:ascii="Arial" w:hAnsi="Arial" w:cs="Arial"/>
        <w:noProof/>
        <w:sz w:val="16"/>
        <w:szCs w:val="16"/>
      </w:rPr>
      <w:fldChar w:fldCharType="end"/>
    </w:r>
    <w:r w:rsidRPr="001A6065">
      <w:rPr>
        <w:rFonts w:ascii="Arial" w:hAnsi="Arial" w:cs="Arial"/>
        <w:noProof/>
        <w:sz w:val="16"/>
        <w:szCs w:val="16"/>
      </w:rPr>
      <w:t xml:space="preserve"> of </w:t>
    </w:r>
    <w:r>
      <w:rPr>
        <w:rFonts w:ascii="Arial" w:hAnsi="Arial" w:cs="Arial"/>
        <w:noProof/>
        <w:sz w:val="16"/>
        <w:szCs w:val="16"/>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2D2F" w14:textId="77777777" w:rsidR="00A863E4" w:rsidRDefault="00A863E4" w:rsidP="00A720A1">
      <w:r>
        <w:separator/>
      </w:r>
    </w:p>
  </w:footnote>
  <w:footnote w:type="continuationSeparator" w:id="0">
    <w:p w14:paraId="7BBD8F5B" w14:textId="77777777" w:rsidR="00A863E4" w:rsidRDefault="00A863E4" w:rsidP="00A7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95"/>
    <w:multiLevelType w:val="hybridMultilevel"/>
    <w:tmpl w:val="65E8F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C727BD"/>
    <w:multiLevelType w:val="hybridMultilevel"/>
    <w:tmpl w:val="7C6E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2A6A9D"/>
    <w:multiLevelType w:val="multilevel"/>
    <w:tmpl w:val="AFF26374"/>
    <w:lvl w:ilvl="0">
      <w:start w:val="4"/>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7B36AEE"/>
    <w:multiLevelType w:val="multilevel"/>
    <w:tmpl w:val="F2BE20D8"/>
    <w:lvl w:ilvl="0">
      <w:start w:val="6"/>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BE14551"/>
    <w:multiLevelType w:val="hybridMultilevel"/>
    <w:tmpl w:val="39DAB188"/>
    <w:lvl w:ilvl="0" w:tplc="AADC24F6">
      <w:start w:val="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C05322"/>
    <w:multiLevelType w:val="multilevel"/>
    <w:tmpl w:val="EBF850BA"/>
    <w:lvl w:ilvl="0">
      <w:start w:val="3"/>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B191DF6"/>
    <w:multiLevelType w:val="multilevel"/>
    <w:tmpl w:val="22CC757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B8428E6"/>
    <w:multiLevelType w:val="multilevel"/>
    <w:tmpl w:val="97680086"/>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FFF0927"/>
    <w:multiLevelType w:val="hybridMultilevel"/>
    <w:tmpl w:val="B8285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847C39"/>
    <w:multiLevelType w:val="multilevel"/>
    <w:tmpl w:val="B628D2A2"/>
    <w:lvl w:ilvl="0">
      <w:start w:val="7"/>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9095003"/>
    <w:multiLevelType w:val="multilevel"/>
    <w:tmpl w:val="792E706A"/>
    <w:lvl w:ilvl="0">
      <w:start w:val="3"/>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92616FC"/>
    <w:multiLevelType w:val="hybridMultilevel"/>
    <w:tmpl w:val="F436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A750E6"/>
    <w:multiLevelType w:val="multilevel"/>
    <w:tmpl w:val="88F4A406"/>
    <w:lvl w:ilvl="0">
      <w:start w:val="6"/>
      <w:numFmt w:val="decimal"/>
      <w:lvlText w:val="%1"/>
      <w:lvlJc w:val="left"/>
      <w:pPr>
        <w:ind w:left="384" w:hanging="384"/>
      </w:pPr>
      <w:rPr>
        <w:rFonts w:hint="default"/>
        <w:b w:val="0"/>
      </w:rPr>
    </w:lvl>
    <w:lvl w:ilvl="1">
      <w:start w:val="15"/>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1993B42"/>
    <w:multiLevelType w:val="multilevel"/>
    <w:tmpl w:val="0DFA867C"/>
    <w:lvl w:ilvl="0">
      <w:start w:val="10"/>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2DA6541"/>
    <w:multiLevelType w:val="hybridMultilevel"/>
    <w:tmpl w:val="98F69A4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nsid w:val="44CF6F5D"/>
    <w:multiLevelType w:val="hybridMultilevel"/>
    <w:tmpl w:val="CD7A40EE"/>
    <w:lvl w:ilvl="0" w:tplc="ABA68D6E">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A600EEE"/>
    <w:multiLevelType w:val="multilevel"/>
    <w:tmpl w:val="EF9818A0"/>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04D6D33"/>
    <w:multiLevelType w:val="multilevel"/>
    <w:tmpl w:val="1DDE33FA"/>
    <w:lvl w:ilvl="0">
      <w:start w:val="6"/>
      <w:numFmt w:val="decimal"/>
      <w:lvlText w:val="%1"/>
      <w:lvlJc w:val="left"/>
      <w:pPr>
        <w:ind w:left="384" w:hanging="384"/>
      </w:pPr>
      <w:rPr>
        <w:rFonts w:hint="default"/>
        <w:b w:val="0"/>
      </w:rPr>
    </w:lvl>
    <w:lvl w:ilvl="1">
      <w:start w:val="15"/>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6537A80"/>
    <w:multiLevelType w:val="hybridMultilevel"/>
    <w:tmpl w:val="E12E441C"/>
    <w:lvl w:ilvl="0" w:tplc="85325630">
      <w:start w:val="1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2C85F82"/>
    <w:multiLevelType w:val="hybridMultilevel"/>
    <w:tmpl w:val="5922E4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7E041EB"/>
    <w:multiLevelType w:val="multilevel"/>
    <w:tmpl w:val="65B4015C"/>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A644700"/>
    <w:multiLevelType w:val="hybridMultilevel"/>
    <w:tmpl w:val="3CB8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7B29221C"/>
    <w:multiLevelType w:val="hybridMultilevel"/>
    <w:tmpl w:val="4838E466"/>
    <w:lvl w:ilvl="0" w:tplc="ABA68D6E">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BE42FCE"/>
    <w:multiLevelType w:val="multilevel"/>
    <w:tmpl w:val="486CB780"/>
    <w:lvl w:ilvl="0">
      <w:start w:val="7"/>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F6400A0"/>
    <w:multiLevelType w:val="multilevel"/>
    <w:tmpl w:val="4372D08C"/>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23"/>
  </w:num>
  <w:num w:numId="3">
    <w:abstractNumId w:val="20"/>
  </w:num>
  <w:num w:numId="4">
    <w:abstractNumId w:val="25"/>
  </w:num>
  <w:num w:numId="5">
    <w:abstractNumId w:val="21"/>
  </w:num>
  <w:num w:numId="6">
    <w:abstractNumId w:val="10"/>
  </w:num>
  <w:num w:numId="7">
    <w:abstractNumId w:val="5"/>
  </w:num>
  <w:num w:numId="8">
    <w:abstractNumId w:val="2"/>
  </w:num>
  <w:num w:numId="9">
    <w:abstractNumId w:val="6"/>
  </w:num>
  <w:num w:numId="10">
    <w:abstractNumId w:val="3"/>
  </w:num>
  <w:num w:numId="11">
    <w:abstractNumId w:val="12"/>
  </w:num>
  <w:num w:numId="12">
    <w:abstractNumId w:val="17"/>
  </w:num>
  <w:num w:numId="13">
    <w:abstractNumId w:val="9"/>
  </w:num>
  <w:num w:numId="14">
    <w:abstractNumId w:val="26"/>
  </w:num>
  <w:num w:numId="15">
    <w:abstractNumId w:val="27"/>
  </w:num>
  <w:num w:numId="16">
    <w:abstractNumId w:val="7"/>
  </w:num>
  <w:num w:numId="17">
    <w:abstractNumId w:val="13"/>
  </w:num>
  <w:num w:numId="18">
    <w:abstractNumId w:val="1"/>
  </w:num>
  <w:num w:numId="19">
    <w:abstractNumId w:val="16"/>
  </w:num>
  <w:num w:numId="20">
    <w:abstractNumId w:val="8"/>
  </w:num>
  <w:num w:numId="21">
    <w:abstractNumId w:val="4"/>
  </w:num>
  <w:num w:numId="22">
    <w:abstractNumId w:val="18"/>
  </w:num>
  <w:num w:numId="23">
    <w:abstractNumId w:val="11"/>
  </w:num>
  <w:num w:numId="24">
    <w:abstractNumId w:val="14"/>
  </w:num>
  <w:num w:numId="25">
    <w:abstractNumId w:val="0"/>
  </w:num>
  <w:num w:numId="26">
    <w:abstractNumId w:val="15"/>
  </w:num>
  <w:num w:numId="27">
    <w:abstractNumId w:val="24"/>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FF"/>
    <w:rsid w:val="00013BB6"/>
    <w:rsid w:val="00016E9D"/>
    <w:rsid w:val="0002510B"/>
    <w:rsid w:val="00030572"/>
    <w:rsid w:val="00040582"/>
    <w:rsid w:val="00041490"/>
    <w:rsid w:val="0004314F"/>
    <w:rsid w:val="00044336"/>
    <w:rsid w:val="00045F69"/>
    <w:rsid w:val="00053F42"/>
    <w:rsid w:val="0005404B"/>
    <w:rsid w:val="0005574F"/>
    <w:rsid w:val="0006480A"/>
    <w:rsid w:val="000649C3"/>
    <w:rsid w:val="00066E05"/>
    <w:rsid w:val="0006753C"/>
    <w:rsid w:val="000705B3"/>
    <w:rsid w:val="00070FA2"/>
    <w:rsid w:val="00071642"/>
    <w:rsid w:val="000748F0"/>
    <w:rsid w:val="00080BE4"/>
    <w:rsid w:val="00081154"/>
    <w:rsid w:val="00082491"/>
    <w:rsid w:val="00083C24"/>
    <w:rsid w:val="00083EFB"/>
    <w:rsid w:val="00090B97"/>
    <w:rsid w:val="000A4615"/>
    <w:rsid w:val="000A46F1"/>
    <w:rsid w:val="000A4F8B"/>
    <w:rsid w:val="000B3758"/>
    <w:rsid w:val="000C5680"/>
    <w:rsid w:val="000C6F9A"/>
    <w:rsid w:val="000D30A1"/>
    <w:rsid w:val="000D58DF"/>
    <w:rsid w:val="000E2970"/>
    <w:rsid w:val="000E5904"/>
    <w:rsid w:val="000F020D"/>
    <w:rsid w:val="001047CF"/>
    <w:rsid w:val="00107C8A"/>
    <w:rsid w:val="00115D39"/>
    <w:rsid w:val="00117571"/>
    <w:rsid w:val="00120DB6"/>
    <w:rsid w:val="00125D30"/>
    <w:rsid w:val="0012760A"/>
    <w:rsid w:val="001300C9"/>
    <w:rsid w:val="0013440D"/>
    <w:rsid w:val="00153E13"/>
    <w:rsid w:val="0015739A"/>
    <w:rsid w:val="00157EA4"/>
    <w:rsid w:val="00160447"/>
    <w:rsid w:val="00161184"/>
    <w:rsid w:val="0016732B"/>
    <w:rsid w:val="001679F0"/>
    <w:rsid w:val="0017139F"/>
    <w:rsid w:val="001816A5"/>
    <w:rsid w:val="00197942"/>
    <w:rsid w:val="001A6065"/>
    <w:rsid w:val="001B087B"/>
    <w:rsid w:val="001B21DD"/>
    <w:rsid w:val="001B2655"/>
    <w:rsid w:val="001B3ED7"/>
    <w:rsid w:val="001B480E"/>
    <w:rsid w:val="001B5798"/>
    <w:rsid w:val="001C1942"/>
    <w:rsid w:val="001C19FF"/>
    <w:rsid w:val="001C1A74"/>
    <w:rsid w:val="001C2E71"/>
    <w:rsid w:val="001C4DB1"/>
    <w:rsid w:val="001C5852"/>
    <w:rsid w:val="001C61CA"/>
    <w:rsid w:val="001C6D9B"/>
    <w:rsid w:val="001E3361"/>
    <w:rsid w:val="001E4393"/>
    <w:rsid w:val="001F3A5B"/>
    <w:rsid w:val="001F6AE2"/>
    <w:rsid w:val="002139A5"/>
    <w:rsid w:val="002326B4"/>
    <w:rsid w:val="002359DC"/>
    <w:rsid w:val="00241ED1"/>
    <w:rsid w:val="002434E0"/>
    <w:rsid w:val="00243524"/>
    <w:rsid w:val="00247990"/>
    <w:rsid w:val="00250229"/>
    <w:rsid w:val="00251203"/>
    <w:rsid w:val="002543ED"/>
    <w:rsid w:val="00255BC5"/>
    <w:rsid w:val="00257A8B"/>
    <w:rsid w:val="00260405"/>
    <w:rsid w:val="002658B4"/>
    <w:rsid w:val="00275451"/>
    <w:rsid w:val="002801E8"/>
    <w:rsid w:val="002847FE"/>
    <w:rsid w:val="0029041E"/>
    <w:rsid w:val="002960D1"/>
    <w:rsid w:val="0029714E"/>
    <w:rsid w:val="0029791A"/>
    <w:rsid w:val="002A0C08"/>
    <w:rsid w:val="002A3929"/>
    <w:rsid w:val="002B2020"/>
    <w:rsid w:val="002B39E1"/>
    <w:rsid w:val="002B46C1"/>
    <w:rsid w:val="002B718D"/>
    <w:rsid w:val="002C0D56"/>
    <w:rsid w:val="002D65BF"/>
    <w:rsid w:val="002E67E3"/>
    <w:rsid w:val="002F0F59"/>
    <w:rsid w:val="002F24BE"/>
    <w:rsid w:val="002F32B1"/>
    <w:rsid w:val="002F4D83"/>
    <w:rsid w:val="002F6952"/>
    <w:rsid w:val="00302DB4"/>
    <w:rsid w:val="0030562E"/>
    <w:rsid w:val="00306C39"/>
    <w:rsid w:val="003203BF"/>
    <w:rsid w:val="00323B63"/>
    <w:rsid w:val="003246F3"/>
    <w:rsid w:val="00330547"/>
    <w:rsid w:val="00330FDD"/>
    <w:rsid w:val="00333E32"/>
    <w:rsid w:val="00341315"/>
    <w:rsid w:val="00343A47"/>
    <w:rsid w:val="00345BC7"/>
    <w:rsid w:val="003501E9"/>
    <w:rsid w:val="003545AE"/>
    <w:rsid w:val="003552A2"/>
    <w:rsid w:val="0035757C"/>
    <w:rsid w:val="00361AC9"/>
    <w:rsid w:val="0036770E"/>
    <w:rsid w:val="0037221D"/>
    <w:rsid w:val="0037415F"/>
    <w:rsid w:val="00381C7A"/>
    <w:rsid w:val="003826A0"/>
    <w:rsid w:val="003860A8"/>
    <w:rsid w:val="00386DE3"/>
    <w:rsid w:val="003927C3"/>
    <w:rsid w:val="003A41D8"/>
    <w:rsid w:val="003B11F6"/>
    <w:rsid w:val="003B399F"/>
    <w:rsid w:val="003C02AA"/>
    <w:rsid w:val="003C35C0"/>
    <w:rsid w:val="003C7F1A"/>
    <w:rsid w:val="003D4113"/>
    <w:rsid w:val="003D4507"/>
    <w:rsid w:val="003D60B8"/>
    <w:rsid w:val="003D690F"/>
    <w:rsid w:val="003D7B3E"/>
    <w:rsid w:val="003E3027"/>
    <w:rsid w:val="003E5765"/>
    <w:rsid w:val="003F52F1"/>
    <w:rsid w:val="003F5B0E"/>
    <w:rsid w:val="00405977"/>
    <w:rsid w:val="00406E58"/>
    <w:rsid w:val="00420A61"/>
    <w:rsid w:val="00432725"/>
    <w:rsid w:val="00436668"/>
    <w:rsid w:val="00436BA6"/>
    <w:rsid w:val="00452EB8"/>
    <w:rsid w:val="00455C65"/>
    <w:rsid w:val="00460347"/>
    <w:rsid w:val="00460C6D"/>
    <w:rsid w:val="00461518"/>
    <w:rsid w:val="00463B3B"/>
    <w:rsid w:val="004665B6"/>
    <w:rsid w:val="00472984"/>
    <w:rsid w:val="0047412F"/>
    <w:rsid w:val="0047550F"/>
    <w:rsid w:val="00492662"/>
    <w:rsid w:val="00493CE1"/>
    <w:rsid w:val="004A2269"/>
    <w:rsid w:val="004B2E76"/>
    <w:rsid w:val="004B303E"/>
    <w:rsid w:val="004B6B6E"/>
    <w:rsid w:val="004C15B7"/>
    <w:rsid w:val="004C2479"/>
    <w:rsid w:val="004D0D14"/>
    <w:rsid w:val="004D1FDA"/>
    <w:rsid w:val="004D2A26"/>
    <w:rsid w:val="004E0004"/>
    <w:rsid w:val="004E00CA"/>
    <w:rsid w:val="004E66E1"/>
    <w:rsid w:val="004E7604"/>
    <w:rsid w:val="004F0E46"/>
    <w:rsid w:val="004F3221"/>
    <w:rsid w:val="005028FB"/>
    <w:rsid w:val="005104F9"/>
    <w:rsid w:val="00511215"/>
    <w:rsid w:val="00511CA5"/>
    <w:rsid w:val="005165EB"/>
    <w:rsid w:val="00523103"/>
    <w:rsid w:val="00526798"/>
    <w:rsid w:val="005337FF"/>
    <w:rsid w:val="00536536"/>
    <w:rsid w:val="00541761"/>
    <w:rsid w:val="005431D8"/>
    <w:rsid w:val="0055231D"/>
    <w:rsid w:val="00553EE0"/>
    <w:rsid w:val="0055661C"/>
    <w:rsid w:val="00563A0A"/>
    <w:rsid w:val="005724A6"/>
    <w:rsid w:val="00573382"/>
    <w:rsid w:val="00576834"/>
    <w:rsid w:val="00577963"/>
    <w:rsid w:val="0059037F"/>
    <w:rsid w:val="005A04BE"/>
    <w:rsid w:val="005A240A"/>
    <w:rsid w:val="005A3969"/>
    <w:rsid w:val="005B33ED"/>
    <w:rsid w:val="005B3B4A"/>
    <w:rsid w:val="005B6283"/>
    <w:rsid w:val="005C0958"/>
    <w:rsid w:val="005C1242"/>
    <w:rsid w:val="005C24A1"/>
    <w:rsid w:val="005C2F6C"/>
    <w:rsid w:val="005C2FC0"/>
    <w:rsid w:val="005C3124"/>
    <w:rsid w:val="005C5A11"/>
    <w:rsid w:val="005C69DD"/>
    <w:rsid w:val="005C7445"/>
    <w:rsid w:val="005D405C"/>
    <w:rsid w:val="005D68A2"/>
    <w:rsid w:val="005E1183"/>
    <w:rsid w:val="005E5BAC"/>
    <w:rsid w:val="005E76DB"/>
    <w:rsid w:val="005F0FA7"/>
    <w:rsid w:val="005F7969"/>
    <w:rsid w:val="006013F3"/>
    <w:rsid w:val="006149A9"/>
    <w:rsid w:val="00622263"/>
    <w:rsid w:val="006258F4"/>
    <w:rsid w:val="006269FB"/>
    <w:rsid w:val="00630C4F"/>
    <w:rsid w:val="00633D3A"/>
    <w:rsid w:val="00636C2B"/>
    <w:rsid w:val="006408FE"/>
    <w:rsid w:val="00647A43"/>
    <w:rsid w:val="006517B3"/>
    <w:rsid w:val="00654824"/>
    <w:rsid w:val="00655366"/>
    <w:rsid w:val="00656BAD"/>
    <w:rsid w:val="00664125"/>
    <w:rsid w:val="00664495"/>
    <w:rsid w:val="00664F62"/>
    <w:rsid w:val="00667E59"/>
    <w:rsid w:val="00670499"/>
    <w:rsid w:val="00681832"/>
    <w:rsid w:val="006861B9"/>
    <w:rsid w:val="00691AF9"/>
    <w:rsid w:val="0069217A"/>
    <w:rsid w:val="00692D97"/>
    <w:rsid w:val="00694E03"/>
    <w:rsid w:val="00696C64"/>
    <w:rsid w:val="006A0F31"/>
    <w:rsid w:val="006A6C4F"/>
    <w:rsid w:val="006A7B1E"/>
    <w:rsid w:val="006B0906"/>
    <w:rsid w:val="006B1BAA"/>
    <w:rsid w:val="006B53FF"/>
    <w:rsid w:val="006C60F8"/>
    <w:rsid w:val="006C6527"/>
    <w:rsid w:val="006D216D"/>
    <w:rsid w:val="006D64B2"/>
    <w:rsid w:val="006E06BE"/>
    <w:rsid w:val="006E2323"/>
    <w:rsid w:val="006E2661"/>
    <w:rsid w:val="006E5788"/>
    <w:rsid w:val="006F4221"/>
    <w:rsid w:val="0070148B"/>
    <w:rsid w:val="00704175"/>
    <w:rsid w:val="0071012F"/>
    <w:rsid w:val="007110BE"/>
    <w:rsid w:val="00715E78"/>
    <w:rsid w:val="007220F8"/>
    <w:rsid w:val="00725D20"/>
    <w:rsid w:val="00730CE9"/>
    <w:rsid w:val="0073144D"/>
    <w:rsid w:val="0073225A"/>
    <w:rsid w:val="00733D96"/>
    <w:rsid w:val="00734EED"/>
    <w:rsid w:val="00737368"/>
    <w:rsid w:val="00750D69"/>
    <w:rsid w:val="0075321C"/>
    <w:rsid w:val="007604C6"/>
    <w:rsid w:val="00761672"/>
    <w:rsid w:val="00762111"/>
    <w:rsid w:val="007663ED"/>
    <w:rsid w:val="00776E20"/>
    <w:rsid w:val="00785F72"/>
    <w:rsid w:val="007860F9"/>
    <w:rsid w:val="00791ACC"/>
    <w:rsid w:val="00793778"/>
    <w:rsid w:val="00796F12"/>
    <w:rsid w:val="00797A05"/>
    <w:rsid w:val="00797D66"/>
    <w:rsid w:val="007A0091"/>
    <w:rsid w:val="007B422F"/>
    <w:rsid w:val="007C4AEF"/>
    <w:rsid w:val="007D0C71"/>
    <w:rsid w:val="007D2BEE"/>
    <w:rsid w:val="007D4EB5"/>
    <w:rsid w:val="007E20C4"/>
    <w:rsid w:val="007E3E45"/>
    <w:rsid w:val="007E40EA"/>
    <w:rsid w:val="007E4CB9"/>
    <w:rsid w:val="007E4DB2"/>
    <w:rsid w:val="007F744A"/>
    <w:rsid w:val="008070BB"/>
    <w:rsid w:val="00811AFC"/>
    <w:rsid w:val="00815727"/>
    <w:rsid w:val="00835E47"/>
    <w:rsid w:val="0084509C"/>
    <w:rsid w:val="00845C35"/>
    <w:rsid w:val="00846A9A"/>
    <w:rsid w:val="00846EED"/>
    <w:rsid w:val="008505E1"/>
    <w:rsid w:val="00853D0D"/>
    <w:rsid w:val="00855A72"/>
    <w:rsid w:val="008607B7"/>
    <w:rsid w:val="0086357E"/>
    <w:rsid w:val="008656A9"/>
    <w:rsid w:val="0087498A"/>
    <w:rsid w:val="00884AAD"/>
    <w:rsid w:val="00886DDE"/>
    <w:rsid w:val="008878B3"/>
    <w:rsid w:val="0089018F"/>
    <w:rsid w:val="00891835"/>
    <w:rsid w:val="00897CEC"/>
    <w:rsid w:val="00897F4C"/>
    <w:rsid w:val="008A2C77"/>
    <w:rsid w:val="008A54A7"/>
    <w:rsid w:val="008A6686"/>
    <w:rsid w:val="008A6F26"/>
    <w:rsid w:val="008A7C17"/>
    <w:rsid w:val="008B5C06"/>
    <w:rsid w:val="008B710B"/>
    <w:rsid w:val="008B71F5"/>
    <w:rsid w:val="008C1935"/>
    <w:rsid w:val="008C58FD"/>
    <w:rsid w:val="008C723E"/>
    <w:rsid w:val="008C73CA"/>
    <w:rsid w:val="008D1E42"/>
    <w:rsid w:val="008D333C"/>
    <w:rsid w:val="008D4AE8"/>
    <w:rsid w:val="008D7027"/>
    <w:rsid w:val="008D7816"/>
    <w:rsid w:val="008E4068"/>
    <w:rsid w:val="008E64BC"/>
    <w:rsid w:val="008F436E"/>
    <w:rsid w:val="008F700A"/>
    <w:rsid w:val="009000CD"/>
    <w:rsid w:val="00903365"/>
    <w:rsid w:val="00904291"/>
    <w:rsid w:val="009049BF"/>
    <w:rsid w:val="00905012"/>
    <w:rsid w:val="00911AF4"/>
    <w:rsid w:val="00914F8A"/>
    <w:rsid w:val="00920E03"/>
    <w:rsid w:val="00923754"/>
    <w:rsid w:val="00927870"/>
    <w:rsid w:val="0093192F"/>
    <w:rsid w:val="009327AD"/>
    <w:rsid w:val="00936514"/>
    <w:rsid w:val="009372F0"/>
    <w:rsid w:val="00941B12"/>
    <w:rsid w:val="00944569"/>
    <w:rsid w:val="00947629"/>
    <w:rsid w:val="009506FB"/>
    <w:rsid w:val="009615E5"/>
    <w:rsid w:val="00962ECD"/>
    <w:rsid w:val="00962F5E"/>
    <w:rsid w:val="009751D4"/>
    <w:rsid w:val="00976CFD"/>
    <w:rsid w:val="00985C99"/>
    <w:rsid w:val="009866BA"/>
    <w:rsid w:val="009905CE"/>
    <w:rsid w:val="009A2227"/>
    <w:rsid w:val="009A47B5"/>
    <w:rsid w:val="009A6339"/>
    <w:rsid w:val="009B0AB1"/>
    <w:rsid w:val="009B5947"/>
    <w:rsid w:val="009C22A7"/>
    <w:rsid w:val="009C46AC"/>
    <w:rsid w:val="009D5313"/>
    <w:rsid w:val="009D72FF"/>
    <w:rsid w:val="009E0146"/>
    <w:rsid w:val="009E0BAA"/>
    <w:rsid w:val="009E0E90"/>
    <w:rsid w:val="009E1D56"/>
    <w:rsid w:val="009E2846"/>
    <w:rsid w:val="009E2C15"/>
    <w:rsid w:val="009E2E0B"/>
    <w:rsid w:val="009E54C5"/>
    <w:rsid w:val="009E754F"/>
    <w:rsid w:val="00A046F2"/>
    <w:rsid w:val="00A05670"/>
    <w:rsid w:val="00A105F9"/>
    <w:rsid w:val="00A147AF"/>
    <w:rsid w:val="00A272E5"/>
    <w:rsid w:val="00A362F7"/>
    <w:rsid w:val="00A40593"/>
    <w:rsid w:val="00A4447F"/>
    <w:rsid w:val="00A44722"/>
    <w:rsid w:val="00A47EBA"/>
    <w:rsid w:val="00A720A1"/>
    <w:rsid w:val="00A73605"/>
    <w:rsid w:val="00A74096"/>
    <w:rsid w:val="00A771B7"/>
    <w:rsid w:val="00A80917"/>
    <w:rsid w:val="00A8523B"/>
    <w:rsid w:val="00A863E4"/>
    <w:rsid w:val="00A8666F"/>
    <w:rsid w:val="00A87EE5"/>
    <w:rsid w:val="00A90F8A"/>
    <w:rsid w:val="00A9266B"/>
    <w:rsid w:val="00A976EF"/>
    <w:rsid w:val="00AA656C"/>
    <w:rsid w:val="00AC1675"/>
    <w:rsid w:val="00AC23D8"/>
    <w:rsid w:val="00AC6186"/>
    <w:rsid w:val="00AD0485"/>
    <w:rsid w:val="00AD12F7"/>
    <w:rsid w:val="00AD41CE"/>
    <w:rsid w:val="00AD5EAE"/>
    <w:rsid w:val="00AD69B2"/>
    <w:rsid w:val="00AD7827"/>
    <w:rsid w:val="00AE31AE"/>
    <w:rsid w:val="00AE565C"/>
    <w:rsid w:val="00AF2B64"/>
    <w:rsid w:val="00AF4536"/>
    <w:rsid w:val="00AF482D"/>
    <w:rsid w:val="00AF5D67"/>
    <w:rsid w:val="00B00F7D"/>
    <w:rsid w:val="00B10C82"/>
    <w:rsid w:val="00B1351C"/>
    <w:rsid w:val="00B203BC"/>
    <w:rsid w:val="00B23454"/>
    <w:rsid w:val="00B24750"/>
    <w:rsid w:val="00B2490D"/>
    <w:rsid w:val="00B26242"/>
    <w:rsid w:val="00B27937"/>
    <w:rsid w:val="00B33856"/>
    <w:rsid w:val="00B362F7"/>
    <w:rsid w:val="00B4174D"/>
    <w:rsid w:val="00B51BF7"/>
    <w:rsid w:val="00B5611A"/>
    <w:rsid w:val="00B62573"/>
    <w:rsid w:val="00B64BC5"/>
    <w:rsid w:val="00B65DDB"/>
    <w:rsid w:val="00B75555"/>
    <w:rsid w:val="00B81959"/>
    <w:rsid w:val="00B852D9"/>
    <w:rsid w:val="00B87732"/>
    <w:rsid w:val="00B934EE"/>
    <w:rsid w:val="00BA45CE"/>
    <w:rsid w:val="00BB1001"/>
    <w:rsid w:val="00BB510A"/>
    <w:rsid w:val="00BB6438"/>
    <w:rsid w:val="00BC3BAC"/>
    <w:rsid w:val="00BC5CBB"/>
    <w:rsid w:val="00BC7194"/>
    <w:rsid w:val="00BD1B06"/>
    <w:rsid w:val="00BD378D"/>
    <w:rsid w:val="00BE2186"/>
    <w:rsid w:val="00BE423D"/>
    <w:rsid w:val="00BE6615"/>
    <w:rsid w:val="00BE7D7E"/>
    <w:rsid w:val="00BF2219"/>
    <w:rsid w:val="00BF2B2E"/>
    <w:rsid w:val="00BF2B5E"/>
    <w:rsid w:val="00C0212A"/>
    <w:rsid w:val="00C06605"/>
    <w:rsid w:val="00C11CD3"/>
    <w:rsid w:val="00C175C0"/>
    <w:rsid w:val="00C2050F"/>
    <w:rsid w:val="00C20FFE"/>
    <w:rsid w:val="00C25703"/>
    <w:rsid w:val="00C343C4"/>
    <w:rsid w:val="00C357D8"/>
    <w:rsid w:val="00C43203"/>
    <w:rsid w:val="00C44E16"/>
    <w:rsid w:val="00C47D5A"/>
    <w:rsid w:val="00C5466C"/>
    <w:rsid w:val="00C54DE8"/>
    <w:rsid w:val="00C55098"/>
    <w:rsid w:val="00C56503"/>
    <w:rsid w:val="00C567F3"/>
    <w:rsid w:val="00C734BC"/>
    <w:rsid w:val="00C74D79"/>
    <w:rsid w:val="00C803A3"/>
    <w:rsid w:val="00C868E0"/>
    <w:rsid w:val="00C93B92"/>
    <w:rsid w:val="00C97042"/>
    <w:rsid w:val="00CA5552"/>
    <w:rsid w:val="00CA6BC1"/>
    <w:rsid w:val="00CB395E"/>
    <w:rsid w:val="00CB5965"/>
    <w:rsid w:val="00CC50D8"/>
    <w:rsid w:val="00CC54F8"/>
    <w:rsid w:val="00CD1D75"/>
    <w:rsid w:val="00CD6E3E"/>
    <w:rsid w:val="00CE4212"/>
    <w:rsid w:val="00CE7878"/>
    <w:rsid w:val="00CF4D3F"/>
    <w:rsid w:val="00D01DF6"/>
    <w:rsid w:val="00D020A6"/>
    <w:rsid w:val="00D04D83"/>
    <w:rsid w:val="00D10C47"/>
    <w:rsid w:val="00D120B2"/>
    <w:rsid w:val="00D170AF"/>
    <w:rsid w:val="00D21F6D"/>
    <w:rsid w:val="00D2322A"/>
    <w:rsid w:val="00D243AB"/>
    <w:rsid w:val="00D25600"/>
    <w:rsid w:val="00D27916"/>
    <w:rsid w:val="00D33971"/>
    <w:rsid w:val="00D35CBA"/>
    <w:rsid w:val="00D426A5"/>
    <w:rsid w:val="00D432AD"/>
    <w:rsid w:val="00D56B78"/>
    <w:rsid w:val="00D622D3"/>
    <w:rsid w:val="00D63760"/>
    <w:rsid w:val="00D63D0B"/>
    <w:rsid w:val="00D700A3"/>
    <w:rsid w:val="00D7472E"/>
    <w:rsid w:val="00D75C3C"/>
    <w:rsid w:val="00D80185"/>
    <w:rsid w:val="00DA4882"/>
    <w:rsid w:val="00DB1D0A"/>
    <w:rsid w:val="00DB2056"/>
    <w:rsid w:val="00DB37B9"/>
    <w:rsid w:val="00DB458F"/>
    <w:rsid w:val="00DB4EF8"/>
    <w:rsid w:val="00DB6630"/>
    <w:rsid w:val="00DC0568"/>
    <w:rsid w:val="00DC461C"/>
    <w:rsid w:val="00DC7766"/>
    <w:rsid w:val="00DD3062"/>
    <w:rsid w:val="00DD77FE"/>
    <w:rsid w:val="00DE2F83"/>
    <w:rsid w:val="00DE3EA4"/>
    <w:rsid w:val="00DE52E8"/>
    <w:rsid w:val="00DF0C41"/>
    <w:rsid w:val="00DF7FAB"/>
    <w:rsid w:val="00E00799"/>
    <w:rsid w:val="00E00C73"/>
    <w:rsid w:val="00E03BC2"/>
    <w:rsid w:val="00E13FA5"/>
    <w:rsid w:val="00E15A72"/>
    <w:rsid w:val="00E167BC"/>
    <w:rsid w:val="00E208CC"/>
    <w:rsid w:val="00E25F4C"/>
    <w:rsid w:val="00E3108A"/>
    <w:rsid w:val="00E35DF2"/>
    <w:rsid w:val="00E36E45"/>
    <w:rsid w:val="00E40D12"/>
    <w:rsid w:val="00E414BA"/>
    <w:rsid w:val="00E45FBD"/>
    <w:rsid w:val="00E50985"/>
    <w:rsid w:val="00E673CF"/>
    <w:rsid w:val="00E709F4"/>
    <w:rsid w:val="00E71BEF"/>
    <w:rsid w:val="00E8328E"/>
    <w:rsid w:val="00E834FD"/>
    <w:rsid w:val="00E86640"/>
    <w:rsid w:val="00E87073"/>
    <w:rsid w:val="00E92A2F"/>
    <w:rsid w:val="00EA0441"/>
    <w:rsid w:val="00EA28B3"/>
    <w:rsid w:val="00EA7C23"/>
    <w:rsid w:val="00EB0D93"/>
    <w:rsid w:val="00EB601B"/>
    <w:rsid w:val="00EC478D"/>
    <w:rsid w:val="00ED34AB"/>
    <w:rsid w:val="00ED3AEA"/>
    <w:rsid w:val="00EE0490"/>
    <w:rsid w:val="00EE5940"/>
    <w:rsid w:val="00EE798F"/>
    <w:rsid w:val="00EF3C1C"/>
    <w:rsid w:val="00EF65E6"/>
    <w:rsid w:val="00F01E38"/>
    <w:rsid w:val="00F06DEC"/>
    <w:rsid w:val="00F123FF"/>
    <w:rsid w:val="00F320E0"/>
    <w:rsid w:val="00F34D2A"/>
    <w:rsid w:val="00F36979"/>
    <w:rsid w:val="00F4183B"/>
    <w:rsid w:val="00F469D2"/>
    <w:rsid w:val="00F474B8"/>
    <w:rsid w:val="00F5048B"/>
    <w:rsid w:val="00F51693"/>
    <w:rsid w:val="00F527D6"/>
    <w:rsid w:val="00F57A94"/>
    <w:rsid w:val="00F62F8F"/>
    <w:rsid w:val="00F64D82"/>
    <w:rsid w:val="00F7331F"/>
    <w:rsid w:val="00F74AD1"/>
    <w:rsid w:val="00F909C9"/>
    <w:rsid w:val="00F93A2F"/>
    <w:rsid w:val="00F93E05"/>
    <w:rsid w:val="00F94CF9"/>
    <w:rsid w:val="00FA669D"/>
    <w:rsid w:val="00FA69CE"/>
    <w:rsid w:val="00FB183F"/>
    <w:rsid w:val="00FC434C"/>
    <w:rsid w:val="00FC56F1"/>
    <w:rsid w:val="00FD10CD"/>
    <w:rsid w:val="00FD6440"/>
    <w:rsid w:val="00FE5D7E"/>
    <w:rsid w:val="00FF2B94"/>
    <w:rsid w:val="00FF3481"/>
    <w:rsid w:val="00FF369E"/>
    <w:rsid w:val="00FF3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3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link w:val="Body2Char"/>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nhideWhenUsed/>
    <w:rsid w:val="009E2E0B"/>
    <w:pPr>
      <w:spacing w:after="120"/>
    </w:pPr>
  </w:style>
  <w:style w:type="character" w:customStyle="1" w:styleId="BodyTextChar">
    <w:name w:val="Body Text Char"/>
    <w:basedOn w:val="DefaultParagraphFont"/>
    <w:link w:val="BodyText"/>
    <w:uiPriority w:val="99"/>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customStyle="1" w:styleId="Body3">
    <w:name w:val="Body3"/>
    <w:basedOn w:val="Normal"/>
    <w:rsid w:val="00CE7878"/>
    <w:pPr>
      <w:adjustRightInd/>
      <w:spacing w:before="220" w:line="280" w:lineRule="atLeast"/>
      <w:ind w:left="1440"/>
      <w:textAlignment w:val="auto"/>
    </w:pPr>
    <w:rPr>
      <w:rFonts w:ascii="Arial" w:eastAsiaTheme="minorHAnsi" w:hAnsi="Arial" w:cs="Arial"/>
      <w:sz w:val="22"/>
      <w:szCs w:val="22"/>
      <w:lang w:val="en-CA"/>
    </w:rPr>
  </w:style>
  <w:style w:type="character" w:customStyle="1" w:styleId="Body2Char">
    <w:name w:val="Body2 Char"/>
    <w:link w:val="Body2"/>
    <w:locked/>
    <w:rsid w:val="00BA45CE"/>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1344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440D"/>
    <w:rPr>
      <w:rFonts w:ascii="Times New Roman" w:eastAsia="Times New Roman" w:hAnsi="Times New Roman" w:cs="Times New Roman"/>
      <w:sz w:val="16"/>
      <w:szCs w:val="16"/>
      <w:lang w:val="en-US"/>
    </w:rPr>
  </w:style>
  <w:style w:type="paragraph" w:customStyle="1" w:styleId="Default">
    <w:name w:val="Default"/>
    <w:link w:val="DefaultChar"/>
    <w:rsid w:val="0013440D"/>
    <w:pPr>
      <w:autoSpaceDE w:val="0"/>
      <w:autoSpaceDN w:val="0"/>
      <w:adjustRightInd w:val="0"/>
      <w:spacing w:after="0" w:line="240" w:lineRule="auto"/>
    </w:pPr>
    <w:rPr>
      <w:rFonts w:ascii="Arial" w:eastAsia="Calibri" w:hAnsi="Arial" w:cs="Arial"/>
      <w:color w:val="000000"/>
      <w:sz w:val="24"/>
      <w:szCs w:val="24"/>
    </w:rPr>
  </w:style>
  <w:style w:type="paragraph" w:customStyle="1" w:styleId="Schedule">
    <w:name w:val="Schedule"/>
    <w:basedOn w:val="AgreementTitle"/>
    <w:next w:val="Normal"/>
    <w:rsid w:val="0013440D"/>
  </w:style>
  <w:style w:type="character" w:customStyle="1" w:styleId="DefaultChar">
    <w:name w:val="Default Char"/>
    <w:link w:val="Default"/>
    <w:locked/>
    <w:rsid w:val="0013440D"/>
    <w:rPr>
      <w:rFonts w:ascii="Arial" w:eastAsia="Calibri" w:hAnsi="Arial" w:cs="Arial"/>
      <w:color w:val="000000"/>
      <w:sz w:val="24"/>
      <w:szCs w:val="24"/>
    </w:rPr>
  </w:style>
  <w:style w:type="character" w:styleId="LineNumber">
    <w:name w:val="line number"/>
    <w:basedOn w:val="DefaultParagraphFont"/>
    <w:uiPriority w:val="99"/>
    <w:semiHidden/>
    <w:unhideWhenUsed/>
    <w:rsid w:val="00D2322A"/>
  </w:style>
  <w:style w:type="paragraph" w:styleId="TOC3">
    <w:name w:val="toc 3"/>
    <w:basedOn w:val="Normal"/>
    <w:next w:val="Normal"/>
    <w:autoRedefine/>
    <w:uiPriority w:val="39"/>
    <w:unhideWhenUsed/>
    <w:rsid w:val="008607B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link w:val="Body2Char"/>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nhideWhenUsed/>
    <w:rsid w:val="009E2E0B"/>
    <w:pPr>
      <w:spacing w:after="120"/>
    </w:pPr>
  </w:style>
  <w:style w:type="character" w:customStyle="1" w:styleId="BodyTextChar">
    <w:name w:val="Body Text Char"/>
    <w:basedOn w:val="DefaultParagraphFont"/>
    <w:link w:val="BodyText"/>
    <w:uiPriority w:val="99"/>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customStyle="1" w:styleId="Body3">
    <w:name w:val="Body3"/>
    <w:basedOn w:val="Normal"/>
    <w:rsid w:val="00CE7878"/>
    <w:pPr>
      <w:adjustRightInd/>
      <w:spacing w:before="220" w:line="280" w:lineRule="atLeast"/>
      <w:ind w:left="1440"/>
      <w:textAlignment w:val="auto"/>
    </w:pPr>
    <w:rPr>
      <w:rFonts w:ascii="Arial" w:eastAsiaTheme="minorHAnsi" w:hAnsi="Arial" w:cs="Arial"/>
      <w:sz w:val="22"/>
      <w:szCs w:val="22"/>
      <w:lang w:val="en-CA"/>
    </w:rPr>
  </w:style>
  <w:style w:type="character" w:customStyle="1" w:styleId="Body2Char">
    <w:name w:val="Body2 Char"/>
    <w:link w:val="Body2"/>
    <w:locked/>
    <w:rsid w:val="00BA45CE"/>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1344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440D"/>
    <w:rPr>
      <w:rFonts w:ascii="Times New Roman" w:eastAsia="Times New Roman" w:hAnsi="Times New Roman" w:cs="Times New Roman"/>
      <w:sz w:val="16"/>
      <w:szCs w:val="16"/>
      <w:lang w:val="en-US"/>
    </w:rPr>
  </w:style>
  <w:style w:type="paragraph" w:customStyle="1" w:styleId="Default">
    <w:name w:val="Default"/>
    <w:link w:val="DefaultChar"/>
    <w:rsid w:val="0013440D"/>
    <w:pPr>
      <w:autoSpaceDE w:val="0"/>
      <w:autoSpaceDN w:val="0"/>
      <w:adjustRightInd w:val="0"/>
      <w:spacing w:after="0" w:line="240" w:lineRule="auto"/>
    </w:pPr>
    <w:rPr>
      <w:rFonts w:ascii="Arial" w:eastAsia="Calibri" w:hAnsi="Arial" w:cs="Arial"/>
      <w:color w:val="000000"/>
      <w:sz w:val="24"/>
      <w:szCs w:val="24"/>
    </w:rPr>
  </w:style>
  <w:style w:type="paragraph" w:customStyle="1" w:styleId="Schedule">
    <w:name w:val="Schedule"/>
    <w:basedOn w:val="AgreementTitle"/>
    <w:next w:val="Normal"/>
    <w:rsid w:val="0013440D"/>
  </w:style>
  <w:style w:type="character" w:customStyle="1" w:styleId="DefaultChar">
    <w:name w:val="Default Char"/>
    <w:link w:val="Default"/>
    <w:locked/>
    <w:rsid w:val="0013440D"/>
    <w:rPr>
      <w:rFonts w:ascii="Arial" w:eastAsia="Calibri" w:hAnsi="Arial" w:cs="Arial"/>
      <w:color w:val="000000"/>
      <w:sz w:val="24"/>
      <w:szCs w:val="24"/>
    </w:rPr>
  </w:style>
  <w:style w:type="character" w:styleId="LineNumber">
    <w:name w:val="line number"/>
    <w:basedOn w:val="DefaultParagraphFont"/>
    <w:uiPriority w:val="99"/>
    <w:semiHidden/>
    <w:unhideWhenUsed/>
    <w:rsid w:val="00D2322A"/>
  </w:style>
  <w:style w:type="paragraph" w:styleId="TOC3">
    <w:name w:val="toc 3"/>
    <w:basedOn w:val="Normal"/>
    <w:next w:val="Normal"/>
    <w:autoRedefine/>
    <w:uiPriority w:val="39"/>
    <w:unhideWhenUsed/>
    <w:rsid w:val="008607B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111">
      <w:bodyDiv w:val="1"/>
      <w:marLeft w:val="0"/>
      <w:marRight w:val="0"/>
      <w:marTop w:val="0"/>
      <w:marBottom w:val="0"/>
      <w:divBdr>
        <w:top w:val="none" w:sz="0" w:space="0" w:color="auto"/>
        <w:left w:val="none" w:sz="0" w:space="0" w:color="auto"/>
        <w:bottom w:val="none" w:sz="0" w:space="0" w:color="auto"/>
        <w:right w:val="none" w:sz="0" w:space="0" w:color="auto"/>
      </w:divBdr>
    </w:div>
    <w:div w:id="222065581">
      <w:bodyDiv w:val="1"/>
      <w:marLeft w:val="0"/>
      <w:marRight w:val="0"/>
      <w:marTop w:val="0"/>
      <w:marBottom w:val="0"/>
      <w:divBdr>
        <w:top w:val="none" w:sz="0" w:space="0" w:color="auto"/>
        <w:left w:val="none" w:sz="0" w:space="0" w:color="auto"/>
        <w:bottom w:val="none" w:sz="0" w:space="0" w:color="auto"/>
        <w:right w:val="none" w:sz="0" w:space="0" w:color="auto"/>
      </w:divBdr>
    </w:div>
    <w:div w:id="232545266">
      <w:bodyDiv w:val="1"/>
      <w:marLeft w:val="0"/>
      <w:marRight w:val="0"/>
      <w:marTop w:val="0"/>
      <w:marBottom w:val="0"/>
      <w:divBdr>
        <w:top w:val="none" w:sz="0" w:space="0" w:color="auto"/>
        <w:left w:val="none" w:sz="0" w:space="0" w:color="auto"/>
        <w:bottom w:val="none" w:sz="0" w:space="0" w:color="auto"/>
        <w:right w:val="none" w:sz="0" w:space="0" w:color="auto"/>
      </w:divBdr>
    </w:div>
    <w:div w:id="245457547">
      <w:bodyDiv w:val="1"/>
      <w:marLeft w:val="0"/>
      <w:marRight w:val="0"/>
      <w:marTop w:val="0"/>
      <w:marBottom w:val="0"/>
      <w:divBdr>
        <w:top w:val="none" w:sz="0" w:space="0" w:color="auto"/>
        <w:left w:val="none" w:sz="0" w:space="0" w:color="auto"/>
        <w:bottom w:val="none" w:sz="0" w:space="0" w:color="auto"/>
        <w:right w:val="none" w:sz="0" w:space="0" w:color="auto"/>
      </w:divBdr>
    </w:div>
    <w:div w:id="276568438">
      <w:bodyDiv w:val="1"/>
      <w:marLeft w:val="0"/>
      <w:marRight w:val="0"/>
      <w:marTop w:val="0"/>
      <w:marBottom w:val="0"/>
      <w:divBdr>
        <w:top w:val="none" w:sz="0" w:space="0" w:color="auto"/>
        <w:left w:val="none" w:sz="0" w:space="0" w:color="auto"/>
        <w:bottom w:val="none" w:sz="0" w:space="0" w:color="auto"/>
        <w:right w:val="none" w:sz="0" w:space="0" w:color="auto"/>
      </w:divBdr>
    </w:div>
    <w:div w:id="313726738">
      <w:bodyDiv w:val="1"/>
      <w:marLeft w:val="0"/>
      <w:marRight w:val="0"/>
      <w:marTop w:val="0"/>
      <w:marBottom w:val="0"/>
      <w:divBdr>
        <w:top w:val="none" w:sz="0" w:space="0" w:color="auto"/>
        <w:left w:val="none" w:sz="0" w:space="0" w:color="auto"/>
        <w:bottom w:val="none" w:sz="0" w:space="0" w:color="auto"/>
        <w:right w:val="none" w:sz="0" w:space="0" w:color="auto"/>
      </w:divBdr>
    </w:div>
    <w:div w:id="391194088">
      <w:bodyDiv w:val="1"/>
      <w:marLeft w:val="0"/>
      <w:marRight w:val="0"/>
      <w:marTop w:val="0"/>
      <w:marBottom w:val="0"/>
      <w:divBdr>
        <w:top w:val="none" w:sz="0" w:space="0" w:color="auto"/>
        <w:left w:val="none" w:sz="0" w:space="0" w:color="auto"/>
        <w:bottom w:val="none" w:sz="0" w:space="0" w:color="auto"/>
        <w:right w:val="none" w:sz="0" w:space="0" w:color="auto"/>
      </w:divBdr>
    </w:div>
    <w:div w:id="468978963">
      <w:bodyDiv w:val="1"/>
      <w:marLeft w:val="0"/>
      <w:marRight w:val="0"/>
      <w:marTop w:val="0"/>
      <w:marBottom w:val="0"/>
      <w:divBdr>
        <w:top w:val="none" w:sz="0" w:space="0" w:color="auto"/>
        <w:left w:val="none" w:sz="0" w:space="0" w:color="auto"/>
        <w:bottom w:val="none" w:sz="0" w:space="0" w:color="auto"/>
        <w:right w:val="none" w:sz="0" w:space="0" w:color="auto"/>
      </w:divBdr>
    </w:div>
    <w:div w:id="769930792">
      <w:bodyDiv w:val="1"/>
      <w:marLeft w:val="0"/>
      <w:marRight w:val="0"/>
      <w:marTop w:val="0"/>
      <w:marBottom w:val="0"/>
      <w:divBdr>
        <w:top w:val="none" w:sz="0" w:space="0" w:color="auto"/>
        <w:left w:val="none" w:sz="0" w:space="0" w:color="auto"/>
        <w:bottom w:val="none" w:sz="0" w:space="0" w:color="auto"/>
        <w:right w:val="none" w:sz="0" w:space="0" w:color="auto"/>
      </w:divBdr>
    </w:div>
    <w:div w:id="781533452">
      <w:bodyDiv w:val="1"/>
      <w:marLeft w:val="0"/>
      <w:marRight w:val="0"/>
      <w:marTop w:val="0"/>
      <w:marBottom w:val="0"/>
      <w:divBdr>
        <w:top w:val="none" w:sz="0" w:space="0" w:color="auto"/>
        <w:left w:val="none" w:sz="0" w:space="0" w:color="auto"/>
        <w:bottom w:val="none" w:sz="0" w:space="0" w:color="auto"/>
        <w:right w:val="none" w:sz="0" w:space="0" w:color="auto"/>
      </w:divBdr>
    </w:div>
    <w:div w:id="1005933531">
      <w:bodyDiv w:val="1"/>
      <w:marLeft w:val="0"/>
      <w:marRight w:val="0"/>
      <w:marTop w:val="0"/>
      <w:marBottom w:val="0"/>
      <w:divBdr>
        <w:top w:val="none" w:sz="0" w:space="0" w:color="auto"/>
        <w:left w:val="none" w:sz="0" w:space="0" w:color="auto"/>
        <w:bottom w:val="none" w:sz="0" w:space="0" w:color="auto"/>
        <w:right w:val="none" w:sz="0" w:space="0" w:color="auto"/>
      </w:divBdr>
    </w:div>
    <w:div w:id="1185904781">
      <w:bodyDiv w:val="1"/>
      <w:marLeft w:val="0"/>
      <w:marRight w:val="0"/>
      <w:marTop w:val="0"/>
      <w:marBottom w:val="0"/>
      <w:divBdr>
        <w:top w:val="none" w:sz="0" w:space="0" w:color="auto"/>
        <w:left w:val="none" w:sz="0" w:space="0" w:color="auto"/>
        <w:bottom w:val="none" w:sz="0" w:space="0" w:color="auto"/>
        <w:right w:val="none" w:sz="0" w:space="0" w:color="auto"/>
      </w:divBdr>
    </w:div>
    <w:div w:id="1231044268">
      <w:bodyDiv w:val="1"/>
      <w:marLeft w:val="0"/>
      <w:marRight w:val="0"/>
      <w:marTop w:val="0"/>
      <w:marBottom w:val="0"/>
      <w:divBdr>
        <w:top w:val="none" w:sz="0" w:space="0" w:color="auto"/>
        <w:left w:val="none" w:sz="0" w:space="0" w:color="auto"/>
        <w:bottom w:val="none" w:sz="0" w:space="0" w:color="auto"/>
        <w:right w:val="none" w:sz="0" w:space="0" w:color="auto"/>
      </w:divBdr>
    </w:div>
    <w:div w:id="1428578614">
      <w:bodyDiv w:val="1"/>
      <w:marLeft w:val="0"/>
      <w:marRight w:val="0"/>
      <w:marTop w:val="0"/>
      <w:marBottom w:val="0"/>
      <w:divBdr>
        <w:top w:val="none" w:sz="0" w:space="0" w:color="auto"/>
        <w:left w:val="none" w:sz="0" w:space="0" w:color="auto"/>
        <w:bottom w:val="none" w:sz="0" w:space="0" w:color="auto"/>
        <w:right w:val="none" w:sz="0" w:space="0" w:color="auto"/>
      </w:divBdr>
    </w:div>
    <w:div w:id="1705136721">
      <w:bodyDiv w:val="1"/>
      <w:marLeft w:val="0"/>
      <w:marRight w:val="0"/>
      <w:marTop w:val="0"/>
      <w:marBottom w:val="0"/>
      <w:divBdr>
        <w:top w:val="none" w:sz="0" w:space="0" w:color="auto"/>
        <w:left w:val="none" w:sz="0" w:space="0" w:color="auto"/>
        <w:bottom w:val="none" w:sz="0" w:space="0" w:color="auto"/>
        <w:right w:val="none" w:sz="0" w:space="0" w:color="auto"/>
      </w:divBdr>
    </w:div>
    <w:div w:id="1949265782">
      <w:bodyDiv w:val="1"/>
      <w:marLeft w:val="0"/>
      <w:marRight w:val="0"/>
      <w:marTop w:val="0"/>
      <w:marBottom w:val="0"/>
      <w:divBdr>
        <w:top w:val="none" w:sz="0" w:space="0" w:color="auto"/>
        <w:left w:val="none" w:sz="0" w:space="0" w:color="auto"/>
        <w:bottom w:val="none" w:sz="0" w:space="0" w:color="auto"/>
        <w:right w:val="none" w:sz="0" w:space="0" w:color="auto"/>
      </w:divBdr>
    </w:div>
    <w:div w:id="1972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4F8E-F2B8-4FFD-BD4C-6749137B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15866</Characters>
  <Application>Microsoft Office Word</Application>
  <DocSecurity>0</DocSecurity>
  <Lines>511</Lines>
  <Paragraphs>252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Sigalet, Mary</cp:lastModifiedBy>
  <cp:revision>2</cp:revision>
  <cp:lastPrinted>2018-01-23T00:16:00Z</cp:lastPrinted>
  <dcterms:created xsi:type="dcterms:W3CDTF">2018-01-24T18:58:00Z</dcterms:created>
  <dcterms:modified xsi:type="dcterms:W3CDTF">2018-01-24T18:58:00Z</dcterms:modified>
</cp:coreProperties>
</file>