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0B93" w14:textId="5F19B3C6" w:rsidR="00CF54ED" w:rsidRDefault="00A448CF" w:rsidP="00A448CF">
      <w:pPr>
        <w:pStyle w:val="Body2"/>
        <w:spacing w:before="0"/>
        <w:jc w:val="center"/>
      </w:pPr>
      <w:bookmarkStart w:id="0" w:name="_Toc74369152"/>
      <w:r w:rsidRPr="00AF6F81">
        <w:rPr>
          <w:b/>
          <w:spacing w:val="-3"/>
        </w:rPr>
        <w:t xml:space="preserve">SCHEDULE C – </w:t>
      </w:r>
      <w:smartTag w:uri="urn:schemas-microsoft-com:office:smarttags" w:element="stockticker">
        <w:r w:rsidRPr="00AF6F81">
          <w:rPr>
            <w:b/>
          </w:rPr>
          <w:t>FORM</w:t>
        </w:r>
      </w:smartTag>
      <w:r w:rsidRPr="00AF6F81">
        <w:rPr>
          <w:b/>
        </w:rPr>
        <w:t xml:space="preserve"> OF PROPOSAL</w:t>
      </w:r>
      <w:bookmarkEnd w:id="0"/>
    </w:p>
    <w:p w14:paraId="1B53BA55" w14:textId="77777777" w:rsidR="00A448CF" w:rsidRDefault="00A448CF" w:rsidP="00A448CF">
      <w:pPr>
        <w:pStyle w:val="Body2"/>
        <w:spacing w:before="0"/>
        <w:jc w:val="center"/>
      </w:pPr>
    </w:p>
    <w:p w14:paraId="445216E1" w14:textId="7DE6C932" w:rsidR="00CF54ED" w:rsidRPr="00A05FAA" w:rsidRDefault="00CF54ED" w:rsidP="00AD2E49">
      <w:pPr>
        <w:tabs>
          <w:tab w:val="left" w:pos="720"/>
          <w:tab w:val="left" w:pos="1440"/>
          <w:tab w:val="left" w:pos="2760"/>
          <w:tab w:val="left" w:pos="9360"/>
        </w:tabs>
        <w:ind w:left="2694" w:hanging="2694"/>
        <w:jc w:val="both"/>
        <w:rPr>
          <w:rFonts w:cs="Arial"/>
          <w:b/>
          <w:szCs w:val="22"/>
        </w:rPr>
      </w:pPr>
      <w:r w:rsidRPr="00A4522B">
        <w:rPr>
          <w:rFonts w:cs="Arial"/>
          <w:b/>
          <w:szCs w:val="22"/>
        </w:rPr>
        <w:t>RFP Project Title:</w:t>
      </w:r>
      <w:r w:rsidRPr="00A4522B">
        <w:rPr>
          <w:rFonts w:cs="Arial"/>
          <w:b/>
          <w:szCs w:val="22"/>
        </w:rPr>
        <w:tab/>
      </w:r>
      <w:r w:rsidR="00C50240" w:rsidRPr="00766CE2">
        <w:rPr>
          <w:rFonts w:cs="Arial"/>
          <w:b/>
          <w:szCs w:val="22"/>
        </w:rPr>
        <w:t xml:space="preserve">Independent Commissioning Services </w:t>
      </w:r>
      <w:r w:rsidR="00463505">
        <w:rPr>
          <w:rFonts w:cs="Arial"/>
          <w:b/>
          <w:szCs w:val="22"/>
        </w:rPr>
        <w:t xml:space="preserve">(Commissioning Authority) </w:t>
      </w:r>
      <w:r w:rsidR="00C50240" w:rsidRPr="00766CE2">
        <w:rPr>
          <w:rFonts w:cs="Arial"/>
          <w:b/>
          <w:szCs w:val="22"/>
        </w:rPr>
        <w:t xml:space="preserve">for </w:t>
      </w:r>
      <w:r w:rsidR="00F2451A">
        <w:rPr>
          <w:rFonts w:cs="Arial"/>
          <w:b/>
          <w:szCs w:val="22"/>
        </w:rPr>
        <w:t>Newton Community Centre Project</w:t>
      </w:r>
      <w:r w:rsidR="009355DA">
        <w:rPr>
          <w:rFonts w:cs="Arial"/>
          <w:b/>
          <w:szCs w:val="22"/>
        </w:rPr>
        <w:t xml:space="preserve"> and </w:t>
      </w:r>
      <w:r w:rsidR="00F2451A">
        <w:rPr>
          <w:rFonts w:cs="Arial"/>
          <w:b/>
          <w:szCs w:val="22"/>
        </w:rPr>
        <w:t>Chuck Bailey Recreation Centre Expansion Project</w:t>
      </w:r>
    </w:p>
    <w:p w14:paraId="1C44864A" w14:textId="77777777" w:rsidR="00CF54ED" w:rsidRPr="00A4522B" w:rsidRDefault="00CF54ED" w:rsidP="00CF54ED">
      <w:pPr>
        <w:tabs>
          <w:tab w:val="left" w:pos="1440"/>
        </w:tabs>
        <w:rPr>
          <w:rFonts w:cs="Arial"/>
          <w:b/>
          <w:szCs w:val="22"/>
        </w:rPr>
      </w:pPr>
    </w:p>
    <w:p w14:paraId="0BE0827A" w14:textId="3240F3F9"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F2451A">
        <w:rPr>
          <w:b/>
        </w:rPr>
        <w:t>1220-030-20</w:t>
      </w:r>
      <w:r w:rsidR="007D7CD4" w:rsidRPr="00F2451A">
        <w:rPr>
          <w:b/>
        </w:rPr>
        <w:t>2</w:t>
      </w:r>
      <w:r w:rsidR="008602E7" w:rsidRPr="00F2451A">
        <w:rPr>
          <w:b/>
        </w:rPr>
        <w:t>1-</w:t>
      </w:r>
      <w:r w:rsidR="00F2451A" w:rsidRPr="00F2451A">
        <w:rPr>
          <w:b/>
        </w:rPr>
        <w:t>055</w:t>
      </w:r>
    </w:p>
    <w:p w14:paraId="3EFA41A3" w14:textId="77777777" w:rsidR="00CF54ED" w:rsidRPr="00A4522B" w:rsidRDefault="00CF54ED" w:rsidP="00CF54ED">
      <w:pPr>
        <w:tabs>
          <w:tab w:val="left" w:pos="720"/>
          <w:tab w:val="left" w:pos="1440"/>
          <w:tab w:val="left" w:pos="2160"/>
        </w:tabs>
        <w:rPr>
          <w:rFonts w:cs="Arial"/>
          <w:b/>
          <w:szCs w:val="22"/>
        </w:rPr>
      </w:pPr>
    </w:p>
    <w:p w14:paraId="21B4D05A"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30A9C0C6" w14:textId="77777777" w:rsidR="00CF54ED" w:rsidRPr="00A4522B" w:rsidRDefault="00CF54ED" w:rsidP="00CF54ED">
      <w:pPr>
        <w:tabs>
          <w:tab w:val="left" w:pos="720"/>
          <w:tab w:val="left" w:pos="1440"/>
          <w:tab w:val="left" w:pos="2760"/>
          <w:tab w:val="left" w:pos="9240"/>
        </w:tabs>
        <w:rPr>
          <w:rFonts w:cs="Arial"/>
          <w:b/>
          <w:bCs/>
          <w:szCs w:val="22"/>
        </w:rPr>
      </w:pPr>
    </w:p>
    <w:p w14:paraId="7B55289E"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0D043A8D" w14:textId="77777777" w:rsidR="00CF54ED" w:rsidRPr="00A4522B" w:rsidRDefault="00CF54ED" w:rsidP="00CF54ED">
      <w:pPr>
        <w:tabs>
          <w:tab w:val="left" w:pos="720"/>
          <w:tab w:val="left" w:pos="1440"/>
          <w:tab w:val="left" w:pos="2760"/>
          <w:tab w:val="left" w:pos="9240"/>
        </w:tabs>
        <w:rPr>
          <w:rFonts w:cs="Arial"/>
          <w:b/>
          <w:szCs w:val="22"/>
        </w:rPr>
      </w:pPr>
    </w:p>
    <w:p w14:paraId="7646DE27"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17C58172" w14:textId="77777777" w:rsidR="00CF54ED" w:rsidRPr="00A4522B" w:rsidRDefault="00CF54ED" w:rsidP="00CF54ED">
      <w:pPr>
        <w:tabs>
          <w:tab w:val="left" w:pos="720"/>
          <w:tab w:val="left" w:pos="1440"/>
          <w:tab w:val="left" w:pos="2760"/>
          <w:tab w:val="left" w:pos="9240"/>
        </w:tabs>
        <w:rPr>
          <w:rFonts w:cs="Arial"/>
          <w:b/>
          <w:szCs w:val="22"/>
        </w:rPr>
      </w:pPr>
    </w:p>
    <w:p w14:paraId="0F03AEE2"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1B58DDFC" w14:textId="77777777" w:rsidR="00CF54ED" w:rsidRPr="00A4522B" w:rsidRDefault="00CF54ED" w:rsidP="00CF54ED">
      <w:pPr>
        <w:tabs>
          <w:tab w:val="left" w:pos="720"/>
          <w:tab w:val="left" w:pos="1440"/>
          <w:tab w:val="left" w:pos="2760"/>
          <w:tab w:val="left" w:pos="9240"/>
        </w:tabs>
        <w:rPr>
          <w:rFonts w:cs="Arial"/>
          <w:b/>
          <w:szCs w:val="22"/>
        </w:rPr>
      </w:pPr>
    </w:p>
    <w:p w14:paraId="3B48C3C5"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718B3162" w14:textId="77777777" w:rsidR="00CF54ED" w:rsidRPr="00A4522B" w:rsidRDefault="00CF54ED" w:rsidP="00CF54ED">
      <w:pPr>
        <w:tabs>
          <w:tab w:val="left" w:pos="720"/>
          <w:tab w:val="left" w:pos="1440"/>
          <w:tab w:val="left" w:pos="2760"/>
          <w:tab w:val="left" w:pos="9240"/>
        </w:tabs>
        <w:rPr>
          <w:rFonts w:cs="Arial"/>
          <w:b/>
          <w:szCs w:val="22"/>
        </w:rPr>
      </w:pPr>
    </w:p>
    <w:p w14:paraId="03F26E1F"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067755EF" w14:textId="77777777" w:rsidR="00CF54ED" w:rsidRDefault="00CF54ED" w:rsidP="00C77791">
      <w:pPr>
        <w:tabs>
          <w:tab w:val="left" w:pos="720"/>
          <w:tab w:val="left" w:pos="1440"/>
          <w:tab w:val="left" w:pos="2160"/>
        </w:tabs>
        <w:spacing w:line="240" w:lineRule="auto"/>
        <w:rPr>
          <w:rFonts w:cs="Arial"/>
          <w:szCs w:val="22"/>
        </w:rPr>
      </w:pPr>
    </w:p>
    <w:p w14:paraId="2B286DEB" w14:textId="77777777" w:rsidR="00C77791" w:rsidRPr="00353316" w:rsidRDefault="001309E9" w:rsidP="00353316">
      <w:pPr>
        <w:tabs>
          <w:tab w:val="left" w:pos="720"/>
          <w:tab w:val="left" w:pos="1440"/>
          <w:tab w:val="left" w:pos="2160"/>
        </w:tabs>
        <w:jc w:val="both"/>
        <w:rPr>
          <w:rFonts w:cs="Arial"/>
          <w:sz w:val="20"/>
        </w:rPr>
      </w:pPr>
      <w:r w:rsidRPr="00383A7C">
        <w:rPr>
          <w:rFonts w:cs="Arial"/>
          <w:sz w:val="20"/>
        </w:rPr>
        <w:t>TO:</w:t>
      </w:r>
    </w:p>
    <w:p w14:paraId="490D9DC6"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2A6A80C2" w14:textId="77777777" w:rsidR="003E754E" w:rsidRDefault="003E754E" w:rsidP="003E653E">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2DA656C" w14:textId="77777777" w:rsidR="003E754E" w:rsidRDefault="003E754E" w:rsidP="003E653E">
      <w:pPr>
        <w:tabs>
          <w:tab w:val="right" w:pos="4488"/>
          <w:tab w:val="left" w:pos="5049"/>
          <w:tab w:val="right" w:leader="underscore" w:pos="11520"/>
        </w:tabs>
        <w:ind w:left="2127" w:right="-131" w:hanging="2127"/>
        <w:jc w:val="both"/>
        <w:rPr>
          <w:rFonts w:cs="Arial"/>
          <w:szCs w:val="22"/>
        </w:rPr>
      </w:pPr>
    </w:p>
    <w:p w14:paraId="1F71BCFF"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CB2E21">
        <w:rPr>
          <w:rFonts w:cs="Arial"/>
          <w:szCs w:val="22"/>
        </w:rPr>
        <w:t xml:space="preserve">Acting </w:t>
      </w:r>
      <w:r w:rsidR="009208A1">
        <w:rPr>
          <w:rFonts w:cs="Arial"/>
          <w:szCs w:val="22"/>
        </w:rPr>
        <w:t>Manager Procurement Services</w:t>
      </w:r>
    </w:p>
    <w:p w14:paraId="696C5787"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7C66CE86" w14:textId="77777777"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t>purchasing@</w:t>
      </w:r>
      <w:r>
        <w:rPr>
          <w:rFonts w:cs="Arial"/>
          <w:szCs w:val="22"/>
        </w:rPr>
        <w:t>surrey.</w:t>
      </w:r>
      <w:r w:rsidRPr="00BA46E3">
        <w:rPr>
          <w:rFonts w:cs="Arial"/>
          <w:szCs w:val="22"/>
        </w:rPr>
        <w:t>ca</w:t>
      </w:r>
    </w:p>
    <w:p w14:paraId="0F0DEDE2"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246BACAD"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51CC3DD1" w14:textId="77777777" w:rsidR="00CF54ED" w:rsidRPr="00611AC4" w:rsidRDefault="00CF54ED" w:rsidP="00CF54ED">
      <w:pPr>
        <w:tabs>
          <w:tab w:val="left" w:pos="720"/>
          <w:tab w:val="left" w:pos="1440"/>
          <w:tab w:val="left" w:pos="2160"/>
        </w:tabs>
        <w:jc w:val="both"/>
        <w:rPr>
          <w:rFonts w:cs="Arial"/>
          <w:szCs w:val="22"/>
        </w:rPr>
      </w:pPr>
    </w:p>
    <w:p w14:paraId="0DDFF62C" w14:textId="6609D15B" w:rsidR="00CF54ED" w:rsidRPr="008602E7" w:rsidRDefault="00CF54ED" w:rsidP="008602E7">
      <w:pPr>
        <w:numPr>
          <w:ilvl w:val="0"/>
          <w:numId w:val="3"/>
        </w:numPr>
        <w:spacing w:line="240" w:lineRule="auto"/>
        <w:ind w:left="709" w:hanging="709"/>
        <w:jc w:val="both"/>
        <w:rPr>
          <w:rFonts w:cs="Arial"/>
          <w:szCs w:val="22"/>
        </w:rPr>
      </w:pPr>
      <w:r w:rsidRPr="00BB6DC7">
        <w:rPr>
          <w:rFonts w:cs="Arial"/>
          <w:b/>
          <w:bCs/>
          <w:szCs w:val="22"/>
        </w:rPr>
        <w:t>I/We, the undersigned duly authorized representative of the Proponent</w:t>
      </w:r>
      <w:r w:rsidRPr="001B3A4E">
        <w:rPr>
          <w:rFonts w:cs="Arial"/>
          <w:szCs w:val="22"/>
        </w:rPr>
        <w: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63F3ABDB" w14:textId="77777777" w:rsidR="003E653E" w:rsidRPr="00611AC4" w:rsidRDefault="003E653E" w:rsidP="00CF54ED">
      <w:pPr>
        <w:jc w:val="both"/>
        <w:rPr>
          <w:rFonts w:cs="Arial"/>
          <w:color w:val="FF0000"/>
          <w:szCs w:val="22"/>
        </w:rPr>
      </w:pPr>
    </w:p>
    <w:p w14:paraId="1614E167" w14:textId="77777777" w:rsidR="00CF54ED" w:rsidRPr="00A8009F" w:rsidRDefault="00CF54ED" w:rsidP="008602E7">
      <w:pPr>
        <w:numPr>
          <w:ilvl w:val="0"/>
          <w:numId w:val="3"/>
        </w:numPr>
        <w:spacing w:line="240" w:lineRule="auto"/>
        <w:ind w:left="709" w:hanging="709"/>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3A17F506" w14:textId="77777777" w:rsidR="002D633F" w:rsidRPr="00A8009F" w:rsidRDefault="002D633F" w:rsidP="00A8009F">
      <w:pPr>
        <w:spacing w:line="240" w:lineRule="auto"/>
        <w:jc w:val="both"/>
        <w:rPr>
          <w:rFonts w:cs="Arial"/>
          <w:b/>
          <w:szCs w:val="22"/>
        </w:rPr>
      </w:pPr>
    </w:p>
    <w:p w14:paraId="441FC165"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114B0DD8"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075EDC42"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5D3479B6" w14:textId="150C2355" w:rsidR="00CF54ED"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w:t>
      </w:r>
      <w:r w:rsidR="00A87095">
        <w:rPr>
          <w:rFonts w:cs="Arial"/>
          <w:szCs w:val="22"/>
        </w:rPr>
        <w:t xml:space="preserve"> – </w:t>
      </w:r>
      <w:r w:rsidR="00F2451A">
        <w:rPr>
          <w:rFonts w:cs="Arial"/>
          <w:szCs w:val="22"/>
        </w:rPr>
        <w:t xml:space="preserve">Newton </w:t>
      </w:r>
      <w:r w:rsidR="0011487C">
        <w:rPr>
          <w:rFonts w:cs="Arial"/>
          <w:szCs w:val="22"/>
        </w:rPr>
        <w:t>Community Centre Project</w:t>
      </w:r>
      <w:r w:rsidRPr="00A8009F">
        <w:rPr>
          <w:rFonts w:cs="Arial"/>
          <w:szCs w:val="22"/>
        </w:rPr>
        <w:t>;</w:t>
      </w:r>
    </w:p>
    <w:p w14:paraId="35AB90CA" w14:textId="12EBE919" w:rsidR="00A87095" w:rsidRPr="00A8009F" w:rsidRDefault="00A87095" w:rsidP="00A8009F">
      <w:pPr>
        <w:spacing w:line="240" w:lineRule="auto"/>
        <w:ind w:left="720"/>
        <w:jc w:val="both"/>
        <w:rPr>
          <w:rFonts w:cs="Arial"/>
          <w:szCs w:val="22"/>
        </w:rPr>
      </w:pPr>
      <w:r>
        <w:rPr>
          <w:rFonts w:cs="Arial"/>
          <w:szCs w:val="22"/>
        </w:rPr>
        <w:t xml:space="preserve">Schedule C-4-1 – Proponent’s Technical Proposal (Time Schedule) – </w:t>
      </w:r>
      <w:r w:rsidR="00F2451A">
        <w:rPr>
          <w:rFonts w:cs="Arial"/>
          <w:szCs w:val="22"/>
        </w:rPr>
        <w:t xml:space="preserve">Chuck </w:t>
      </w:r>
      <w:r w:rsidR="0011487C">
        <w:rPr>
          <w:rFonts w:cs="Arial"/>
          <w:szCs w:val="22"/>
        </w:rPr>
        <w:t>Bailey Recreation Centre Expansion Project</w:t>
      </w:r>
      <w:r>
        <w:rPr>
          <w:rFonts w:cs="Arial"/>
          <w:szCs w:val="22"/>
        </w:rPr>
        <w:t>; and</w:t>
      </w:r>
    </w:p>
    <w:p w14:paraId="412E1BA0"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20E6A12B" w14:textId="77777777" w:rsidR="00467DC8" w:rsidRPr="00611AC4" w:rsidRDefault="00467DC8" w:rsidP="00CF54ED">
      <w:pPr>
        <w:jc w:val="both"/>
        <w:rPr>
          <w:rFonts w:cs="Arial"/>
          <w:szCs w:val="22"/>
        </w:rPr>
      </w:pPr>
    </w:p>
    <w:p w14:paraId="4AC1B281" w14:textId="77777777" w:rsidR="00CF54ED" w:rsidRPr="00611AC4" w:rsidRDefault="00CF54ED" w:rsidP="00CF54ED">
      <w:pPr>
        <w:jc w:val="both"/>
        <w:rPr>
          <w:rFonts w:cs="Arial"/>
          <w:szCs w:val="22"/>
        </w:rPr>
      </w:pPr>
      <w:r w:rsidRPr="00611AC4">
        <w:rPr>
          <w:rFonts w:cs="Arial"/>
          <w:b/>
          <w:szCs w:val="22"/>
        </w:rPr>
        <w:lastRenderedPageBreak/>
        <w:t>3.0</w:t>
      </w:r>
      <w:r w:rsidRPr="00611AC4">
        <w:rPr>
          <w:rFonts w:cs="Arial"/>
          <w:b/>
          <w:szCs w:val="22"/>
        </w:rPr>
        <w:tab/>
        <w:t xml:space="preserve">I/We confirm </w:t>
      </w:r>
      <w:r w:rsidRPr="00611AC4">
        <w:rPr>
          <w:rFonts w:cs="Arial"/>
          <w:szCs w:val="22"/>
        </w:rPr>
        <w:t>that this proposal is accurate and true to best of my/our knowledge.</w:t>
      </w:r>
    </w:p>
    <w:p w14:paraId="03E9EE6F" w14:textId="77777777" w:rsidR="00CF54ED" w:rsidRPr="00611AC4" w:rsidRDefault="00CF54ED" w:rsidP="00CF54ED">
      <w:pPr>
        <w:jc w:val="both"/>
        <w:rPr>
          <w:rFonts w:cs="Arial"/>
          <w:b/>
          <w:bCs/>
          <w:szCs w:val="22"/>
        </w:rPr>
      </w:pPr>
    </w:p>
    <w:p w14:paraId="406CDD8F" w14:textId="77777777" w:rsidR="00CF54ED" w:rsidRPr="00A8009F" w:rsidRDefault="00CF54ED" w:rsidP="008602E7">
      <w:pPr>
        <w:spacing w:line="240" w:lineRule="auto"/>
        <w:ind w:left="709" w:hanging="709"/>
        <w:jc w:val="both"/>
        <w:rPr>
          <w:rFonts w:cs="Arial"/>
          <w:szCs w:val="22"/>
        </w:rPr>
      </w:pPr>
      <w:r w:rsidRPr="00E64281">
        <w:rPr>
          <w:rFonts w:cs="Arial"/>
          <w:b/>
          <w:szCs w:val="22"/>
        </w:rPr>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times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2B7C8A7F" w14:textId="77777777" w:rsidR="00CF54ED" w:rsidRPr="00611AC4" w:rsidRDefault="00CF54ED" w:rsidP="00CF54ED">
      <w:pPr>
        <w:tabs>
          <w:tab w:val="left" w:pos="720"/>
          <w:tab w:val="left" w:pos="1440"/>
          <w:tab w:val="left" w:pos="2160"/>
        </w:tabs>
        <w:ind w:left="720" w:hanging="720"/>
        <w:jc w:val="both"/>
        <w:rPr>
          <w:rFonts w:cs="Arial"/>
          <w:szCs w:val="22"/>
        </w:rPr>
      </w:pPr>
    </w:p>
    <w:p w14:paraId="63D9F1EB" w14:textId="77777777" w:rsidR="00CF54ED" w:rsidRPr="00360758" w:rsidRDefault="00CF54ED" w:rsidP="00CF54ED">
      <w:pPr>
        <w:tabs>
          <w:tab w:val="left" w:pos="180"/>
        </w:tabs>
        <w:ind w:left="180" w:hanging="180"/>
        <w:jc w:val="both"/>
        <w:rPr>
          <w:rFonts w:cs="Arial"/>
          <w:color w:val="000000" w:themeColor="text1"/>
          <w:szCs w:val="22"/>
        </w:rPr>
      </w:pPr>
      <w:r w:rsidRPr="00611AC4">
        <w:rPr>
          <w:rFonts w:cs="Arial"/>
          <w:b/>
          <w:bCs/>
          <w:szCs w:val="22"/>
        </w:rPr>
        <w:t>This Pr</w:t>
      </w:r>
      <w:r w:rsidRPr="00360758">
        <w:rPr>
          <w:rFonts w:cs="Arial"/>
          <w:b/>
          <w:bCs/>
          <w:color w:val="000000" w:themeColor="text1"/>
          <w:szCs w:val="22"/>
        </w:rPr>
        <w:t>oposal</w:t>
      </w:r>
      <w:r w:rsidR="00D20656" w:rsidRPr="00360758">
        <w:rPr>
          <w:rFonts w:cs="Arial"/>
          <w:color w:val="000000" w:themeColor="text1"/>
          <w:szCs w:val="22"/>
        </w:rPr>
        <w:t xml:space="preserve"> is submitted</w:t>
      </w:r>
      <w:r w:rsidRPr="00360758">
        <w:rPr>
          <w:rFonts w:cs="Arial"/>
          <w:color w:val="000000" w:themeColor="text1"/>
          <w:szCs w:val="22"/>
        </w:rPr>
        <w:t xml:space="preserve"> this </w:t>
      </w:r>
      <w:r w:rsidR="005554E4" w:rsidRPr="00360758">
        <w:rPr>
          <w:rFonts w:cs="Arial"/>
          <w:b/>
          <w:color w:val="000000" w:themeColor="text1"/>
          <w:szCs w:val="22"/>
        </w:rPr>
        <w:t>[day]</w:t>
      </w:r>
      <w:r w:rsidRPr="00360758">
        <w:rPr>
          <w:rFonts w:cs="Arial"/>
          <w:color w:val="000000" w:themeColor="text1"/>
          <w:szCs w:val="22"/>
        </w:rPr>
        <w:t xml:space="preserve"> day of </w:t>
      </w:r>
      <w:r w:rsidR="005554E4" w:rsidRPr="00360758">
        <w:rPr>
          <w:rFonts w:cs="Arial"/>
          <w:b/>
          <w:color w:val="000000" w:themeColor="text1"/>
          <w:szCs w:val="22"/>
        </w:rPr>
        <w:t>[month]</w:t>
      </w:r>
      <w:r w:rsidRPr="00360758">
        <w:rPr>
          <w:rFonts w:cs="Arial"/>
          <w:b/>
          <w:color w:val="000000" w:themeColor="text1"/>
          <w:szCs w:val="22"/>
        </w:rPr>
        <w:t>,</w:t>
      </w:r>
      <w:r w:rsidRPr="00360758">
        <w:rPr>
          <w:rFonts w:cs="Arial"/>
          <w:color w:val="000000" w:themeColor="text1"/>
          <w:szCs w:val="22"/>
        </w:rPr>
        <w:t xml:space="preserve"> </w:t>
      </w:r>
      <w:r w:rsidR="005554E4" w:rsidRPr="00360758">
        <w:rPr>
          <w:rFonts w:cs="Arial"/>
          <w:b/>
          <w:color w:val="000000" w:themeColor="text1"/>
          <w:szCs w:val="22"/>
        </w:rPr>
        <w:t>[year].</w:t>
      </w:r>
    </w:p>
    <w:p w14:paraId="3B229EA9" w14:textId="77777777" w:rsidR="00CF54ED" w:rsidRPr="00360758" w:rsidRDefault="00CF54ED" w:rsidP="00CF54ED">
      <w:pPr>
        <w:tabs>
          <w:tab w:val="left" w:pos="720"/>
          <w:tab w:val="left" w:pos="1440"/>
          <w:tab w:val="left" w:pos="2160"/>
        </w:tabs>
        <w:ind w:left="720" w:hanging="720"/>
        <w:jc w:val="both"/>
        <w:rPr>
          <w:rFonts w:cs="Arial"/>
          <w:color w:val="000000" w:themeColor="text1"/>
          <w:szCs w:val="22"/>
        </w:rPr>
      </w:pPr>
    </w:p>
    <w:p w14:paraId="3A2D8E84" w14:textId="77777777" w:rsidR="00CF54ED" w:rsidRPr="00360758" w:rsidRDefault="00CF54ED" w:rsidP="00CF54ED">
      <w:pPr>
        <w:tabs>
          <w:tab w:val="left" w:pos="720"/>
          <w:tab w:val="left" w:pos="1440"/>
          <w:tab w:val="left" w:pos="2160"/>
        </w:tabs>
        <w:jc w:val="both"/>
        <w:rPr>
          <w:rFonts w:cs="Arial"/>
          <w:b/>
          <w:bCs/>
          <w:color w:val="000000" w:themeColor="text1"/>
          <w:szCs w:val="22"/>
        </w:rPr>
      </w:pPr>
      <w:r w:rsidRPr="00360758">
        <w:rPr>
          <w:rFonts w:cs="Arial"/>
          <w:b/>
          <w:bCs/>
          <w:color w:val="000000" w:themeColor="text1"/>
          <w:szCs w:val="22"/>
        </w:rPr>
        <w:t>I/We have the authority to bind the Proponent.</w:t>
      </w:r>
    </w:p>
    <w:p w14:paraId="00C11E9F"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511537AC" w14:textId="77777777" w:rsidTr="00ED0D9E">
        <w:tc>
          <w:tcPr>
            <w:tcW w:w="5344" w:type="dxa"/>
          </w:tcPr>
          <w:p w14:paraId="0BC063E0" w14:textId="77777777" w:rsidR="00CF54ED" w:rsidRPr="00611AC4" w:rsidRDefault="00CF54ED" w:rsidP="00ED0D9E">
            <w:pPr>
              <w:tabs>
                <w:tab w:val="right" w:leader="underscore" w:pos="5400"/>
              </w:tabs>
              <w:jc w:val="both"/>
              <w:rPr>
                <w:rFonts w:cs="Arial"/>
                <w:szCs w:val="22"/>
              </w:rPr>
            </w:pPr>
          </w:p>
          <w:p w14:paraId="6EC43EFF"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9B1B1EF"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310418A2" w14:textId="77777777" w:rsidR="00CF54ED" w:rsidRPr="00611AC4" w:rsidRDefault="00CF54ED" w:rsidP="00ED0D9E">
            <w:pPr>
              <w:tabs>
                <w:tab w:val="right" w:leader="underscore" w:pos="5400"/>
              </w:tabs>
              <w:jc w:val="both"/>
              <w:rPr>
                <w:rFonts w:cs="Arial"/>
                <w:szCs w:val="22"/>
              </w:rPr>
            </w:pPr>
          </w:p>
          <w:p w14:paraId="0531CD9B" w14:textId="77777777" w:rsidR="00CF54ED" w:rsidRPr="00611AC4" w:rsidRDefault="00CF54ED" w:rsidP="00ED0D9E">
            <w:pPr>
              <w:tabs>
                <w:tab w:val="right" w:leader="underscore" w:pos="5400"/>
              </w:tabs>
              <w:jc w:val="both"/>
              <w:rPr>
                <w:rFonts w:cs="Arial"/>
                <w:szCs w:val="22"/>
              </w:rPr>
            </w:pPr>
          </w:p>
          <w:p w14:paraId="62A9631C"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174C2508"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F35610C" w14:textId="77777777" w:rsidR="00CF54ED" w:rsidRPr="00611AC4" w:rsidRDefault="00CF54ED" w:rsidP="00ED0D9E">
            <w:pPr>
              <w:tabs>
                <w:tab w:val="right" w:leader="underscore" w:pos="5400"/>
              </w:tabs>
              <w:jc w:val="both"/>
              <w:rPr>
                <w:rFonts w:cs="Arial"/>
                <w:szCs w:val="22"/>
              </w:rPr>
            </w:pPr>
          </w:p>
          <w:p w14:paraId="1DD8EB98" w14:textId="77777777" w:rsidR="00CF54ED" w:rsidRPr="00611AC4" w:rsidRDefault="00CF54ED" w:rsidP="00ED0D9E">
            <w:pPr>
              <w:tabs>
                <w:tab w:val="right" w:leader="underscore" w:pos="5400"/>
              </w:tabs>
              <w:jc w:val="both"/>
              <w:rPr>
                <w:rFonts w:cs="Arial"/>
                <w:szCs w:val="22"/>
              </w:rPr>
            </w:pPr>
          </w:p>
          <w:p w14:paraId="25D2DEB7"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25B6EAAC"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75559A4E" w14:textId="77777777" w:rsidR="00CF54ED" w:rsidRPr="00611AC4" w:rsidRDefault="00CF54ED" w:rsidP="00ED0D9E">
            <w:pPr>
              <w:tabs>
                <w:tab w:val="right" w:leader="underscore" w:pos="5400"/>
              </w:tabs>
              <w:jc w:val="both"/>
              <w:rPr>
                <w:rFonts w:cs="Arial"/>
                <w:szCs w:val="22"/>
              </w:rPr>
            </w:pPr>
          </w:p>
          <w:p w14:paraId="700D89A9" w14:textId="77777777" w:rsidR="00CF54ED" w:rsidRPr="00611AC4" w:rsidRDefault="00CF54ED" w:rsidP="00ED0D9E">
            <w:pPr>
              <w:tabs>
                <w:tab w:val="right" w:leader="underscore" w:pos="5400"/>
              </w:tabs>
              <w:jc w:val="both"/>
              <w:rPr>
                <w:rFonts w:cs="Arial"/>
                <w:szCs w:val="22"/>
              </w:rPr>
            </w:pPr>
          </w:p>
          <w:p w14:paraId="526704D1" w14:textId="77777777" w:rsidR="00CF54ED" w:rsidRPr="00611AC4" w:rsidRDefault="00CF54ED" w:rsidP="00ED0D9E">
            <w:pPr>
              <w:tabs>
                <w:tab w:val="right" w:leader="underscore" w:pos="5400"/>
              </w:tabs>
              <w:jc w:val="both"/>
              <w:rPr>
                <w:rFonts w:cs="Arial"/>
                <w:szCs w:val="22"/>
              </w:rPr>
            </w:pPr>
          </w:p>
          <w:p w14:paraId="55309978" w14:textId="77777777" w:rsidR="00CF54ED" w:rsidRPr="00611AC4" w:rsidRDefault="00CF54ED" w:rsidP="00ED0D9E">
            <w:pPr>
              <w:tabs>
                <w:tab w:val="right" w:leader="underscore" w:pos="5400"/>
              </w:tabs>
              <w:jc w:val="both"/>
              <w:rPr>
                <w:rFonts w:cs="Arial"/>
                <w:szCs w:val="22"/>
              </w:rPr>
            </w:pPr>
          </w:p>
          <w:p w14:paraId="447C7EBD" w14:textId="77777777" w:rsidR="00CF54ED" w:rsidRPr="00611AC4" w:rsidRDefault="00CF54ED" w:rsidP="00ED0D9E">
            <w:pPr>
              <w:tabs>
                <w:tab w:val="right" w:leader="underscore" w:pos="5400"/>
              </w:tabs>
              <w:jc w:val="both"/>
              <w:rPr>
                <w:rFonts w:cs="Arial"/>
                <w:szCs w:val="22"/>
              </w:rPr>
            </w:pPr>
          </w:p>
          <w:p w14:paraId="7716F2F2"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46732965"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4B07EEB8" w14:textId="77777777" w:rsidR="00CF54ED" w:rsidRPr="00611AC4" w:rsidRDefault="00CF54ED" w:rsidP="00ED0D9E">
            <w:pPr>
              <w:tabs>
                <w:tab w:val="right" w:leader="underscore" w:pos="5400"/>
              </w:tabs>
              <w:jc w:val="both"/>
              <w:rPr>
                <w:rFonts w:cs="Arial"/>
                <w:szCs w:val="22"/>
              </w:rPr>
            </w:pPr>
          </w:p>
          <w:p w14:paraId="0A5DD952" w14:textId="77777777" w:rsidR="00CF54ED" w:rsidRPr="00611AC4" w:rsidRDefault="00CF54ED" w:rsidP="00ED0D9E">
            <w:pPr>
              <w:tabs>
                <w:tab w:val="right" w:leader="underscore" w:pos="5400"/>
              </w:tabs>
              <w:jc w:val="both"/>
              <w:rPr>
                <w:rFonts w:cs="Arial"/>
                <w:szCs w:val="22"/>
              </w:rPr>
            </w:pPr>
          </w:p>
          <w:p w14:paraId="4D66D569"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7D1606F1"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36059F85" w14:textId="77777777" w:rsidR="00896ECD" w:rsidRDefault="00896ECD">
      <w:pPr>
        <w:tabs>
          <w:tab w:val="left" w:pos="720"/>
          <w:tab w:val="left" w:pos="1440"/>
          <w:tab w:val="left" w:pos="2160"/>
        </w:tabs>
        <w:rPr>
          <w:rFonts w:cs="Arial"/>
          <w:sz w:val="18"/>
        </w:rPr>
      </w:pPr>
    </w:p>
    <w:p w14:paraId="10C58996"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053BF1EC" w14:textId="77777777" w:rsidR="00CF54ED" w:rsidRPr="00611AC4" w:rsidRDefault="00CF54ED" w:rsidP="00CF54ED">
      <w:pPr>
        <w:jc w:val="both"/>
        <w:rPr>
          <w:szCs w:val="22"/>
        </w:rPr>
      </w:pPr>
    </w:p>
    <w:p w14:paraId="67BCA793"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4B759F1F" w14:textId="77777777" w:rsidR="00CF54ED" w:rsidRPr="00B81178" w:rsidRDefault="00CF54ED" w:rsidP="00A8009F">
      <w:pPr>
        <w:spacing w:line="240" w:lineRule="auto"/>
        <w:ind w:left="720" w:hanging="720"/>
        <w:jc w:val="both"/>
        <w:rPr>
          <w:rFonts w:cs="Arial"/>
          <w:bCs/>
          <w:szCs w:val="22"/>
        </w:rPr>
      </w:pPr>
    </w:p>
    <w:p w14:paraId="7A66579A"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433BAC00"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63425BFB" w14:textId="77777777" w:rsidR="00CF54ED" w:rsidRPr="00B81178" w:rsidRDefault="00CF54ED" w:rsidP="00A8009F">
      <w:pPr>
        <w:spacing w:line="240" w:lineRule="auto"/>
        <w:ind w:left="1440" w:hanging="720"/>
        <w:jc w:val="both"/>
        <w:rPr>
          <w:rFonts w:cs="Arial"/>
          <w:bCs/>
          <w:szCs w:val="22"/>
        </w:rPr>
      </w:pPr>
    </w:p>
    <w:p w14:paraId="03CFA02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F4098B7" w14:textId="77777777" w:rsidR="00CF54ED" w:rsidRPr="00B81178" w:rsidRDefault="00CF54ED" w:rsidP="00A8009F">
      <w:pPr>
        <w:spacing w:line="240" w:lineRule="auto"/>
        <w:jc w:val="both"/>
        <w:rPr>
          <w:rFonts w:cs="Arial"/>
          <w:szCs w:val="22"/>
          <w:u w:val="single"/>
        </w:rPr>
      </w:pPr>
    </w:p>
    <w:p w14:paraId="7C2F916C"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47EAE07C"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18B2BF74" w14:textId="77777777" w:rsidR="00077F6B" w:rsidRDefault="00077F6B" w:rsidP="00077F6B">
      <w:pPr>
        <w:ind w:left="1440"/>
        <w:rPr>
          <w:rFonts w:cs="Arial"/>
          <w:szCs w:val="22"/>
        </w:rPr>
      </w:pPr>
      <w:r>
        <w:rPr>
          <w:rFonts w:cs="Arial"/>
          <w:szCs w:val="22"/>
        </w:rPr>
        <w:t>Workers' Compensation Registration Number ___________________________;</w:t>
      </w:r>
    </w:p>
    <w:p w14:paraId="1C6786C8"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w:t>
      </w:r>
    </w:p>
    <w:p w14:paraId="4AAA5EA1" w14:textId="77777777" w:rsidR="00077F6B" w:rsidRDefault="00077F6B" w:rsidP="00077F6B">
      <w:pPr>
        <w:ind w:left="1440"/>
        <w:jc w:val="both"/>
        <w:rPr>
          <w:rFonts w:cs="Arial"/>
          <w:szCs w:val="22"/>
        </w:rPr>
      </w:pPr>
      <w:r>
        <w:rPr>
          <w:rFonts w:cs="Arial"/>
          <w:szCs w:val="22"/>
        </w:rPr>
        <w:t>and Contact Number:  _________________________;</w:t>
      </w:r>
    </w:p>
    <w:p w14:paraId="04FD1445"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w:t>
      </w:r>
      <w:r w:rsidR="00C81E04">
        <w:rPr>
          <w:rFonts w:cs="Arial"/>
          <w:szCs w:val="22"/>
        </w:rPr>
        <w:t>a</w:t>
      </w:r>
      <w:r>
        <w:rPr>
          <w:rFonts w:cs="Arial"/>
          <w:szCs w:val="22"/>
        </w:rPr>
        <w:t xml:space="preserve">greement as a minimum, naming the City as additional insured and generally in compliance with the City’s sample insurance certificate form available on the City’s Website at </w:t>
      </w:r>
      <w:hyperlink r:id="rId8" w:history="1">
        <w:r w:rsidRPr="001B1AA5">
          <w:rPr>
            <w:rStyle w:val="Hyperlink"/>
            <w:rFonts w:cs="Arial"/>
            <w:szCs w:val="22"/>
          </w:rPr>
          <w:t>www.surrey.ca</w:t>
        </w:r>
      </w:hyperlink>
      <w:r>
        <w:rPr>
          <w:rFonts w:cs="Arial"/>
          <w:szCs w:val="22"/>
        </w:rPr>
        <w:t xml:space="preserve"> search </w:t>
      </w:r>
      <w:hyperlink r:id="rId9" w:history="1">
        <w:r w:rsidRPr="00077F6B">
          <w:rPr>
            <w:rStyle w:val="Hyperlink"/>
            <w:rFonts w:cs="Arial"/>
            <w:sz w:val="20"/>
            <w:lang w:val="en"/>
          </w:rPr>
          <w:t>Consultants Certificate of Insurance</w:t>
        </w:r>
      </w:hyperlink>
      <w:r w:rsidRPr="00077F6B">
        <w:rPr>
          <w:rFonts w:cs="Arial"/>
          <w:szCs w:val="22"/>
        </w:rPr>
        <w:t>;</w:t>
      </w:r>
    </w:p>
    <w:p w14:paraId="7BFF3D01"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09D45A6F"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329E0C99"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74560CDD" w14:textId="77777777" w:rsidR="00077F6B" w:rsidRDefault="00077F6B" w:rsidP="00077F6B">
      <w:pPr>
        <w:ind w:left="720"/>
        <w:jc w:val="both"/>
        <w:rPr>
          <w:rFonts w:cs="Arial"/>
          <w:szCs w:val="22"/>
        </w:rPr>
      </w:pPr>
    </w:p>
    <w:p w14:paraId="24387ED6"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266697A8" w14:textId="77777777" w:rsidR="00CF54ED" w:rsidRPr="00B81178" w:rsidRDefault="00CF54ED" w:rsidP="00B81178">
      <w:pPr>
        <w:ind w:left="720"/>
        <w:rPr>
          <w:rFonts w:cs="Arial"/>
          <w:szCs w:val="22"/>
        </w:rPr>
      </w:pPr>
    </w:p>
    <w:p w14:paraId="48D4DF8C"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990DDB2"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595B55B" w14:textId="77777777" w:rsidR="00B81178" w:rsidRPr="00B81178" w:rsidRDefault="00B81178" w:rsidP="00A8009F">
      <w:pPr>
        <w:spacing w:line="240" w:lineRule="auto"/>
        <w:ind w:left="1440" w:hanging="720"/>
        <w:jc w:val="both"/>
        <w:rPr>
          <w:rFonts w:cs="Arial"/>
          <w:bCs/>
          <w:szCs w:val="22"/>
        </w:rPr>
      </w:pPr>
    </w:p>
    <w:p w14:paraId="4B5B26AB"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02E75A52" w14:textId="77777777" w:rsidR="005927A0" w:rsidRDefault="005927A0" w:rsidP="00A8009F">
      <w:pPr>
        <w:spacing w:line="240" w:lineRule="auto"/>
        <w:ind w:left="720" w:hanging="720"/>
        <w:jc w:val="both"/>
        <w:rPr>
          <w:rFonts w:cs="Arial"/>
          <w:b/>
          <w:szCs w:val="22"/>
          <w:u w:val="single"/>
        </w:rPr>
      </w:pPr>
    </w:p>
    <w:p w14:paraId="0080BA5C"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657A023C" w14:textId="77777777" w:rsidR="00CF54ED" w:rsidRPr="00472BB6" w:rsidRDefault="00CF54ED" w:rsidP="00A8009F">
      <w:pPr>
        <w:spacing w:line="240" w:lineRule="auto"/>
        <w:jc w:val="both"/>
        <w:rPr>
          <w:rFonts w:cs="Arial"/>
          <w:sz w:val="10"/>
          <w:szCs w:val="10"/>
        </w:rPr>
      </w:pPr>
    </w:p>
    <w:p w14:paraId="14B4AC15"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723A64C3"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45388374" w14:textId="77777777" w:rsidR="00B81178" w:rsidRPr="00B81178" w:rsidRDefault="00B81178" w:rsidP="00A8009F">
      <w:pPr>
        <w:spacing w:line="240" w:lineRule="auto"/>
        <w:ind w:left="1440" w:hanging="720"/>
        <w:jc w:val="both"/>
        <w:rPr>
          <w:rFonts w:cs="Arial"/>
          <w:bCs/>
          <w:szCs w:val="22"/>
        </w:rPr>
      </w:pPr>
    </w:p>
    <w:p w14:paraId="2417C14C"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3E5F5760" w14:textId="77777777" w:rsidR="00B81178" w:rsidRPr="00B81178" w:rsidRDefault="00B81178" w:rsidP="00A8009F">
      <w:pPr>
        <w:spacing w:line="240" w:lineRule="auto"/>
        <w:ind w:left="1440" w:hanging="720"/>
        <w:jc w:val="both"/>
        <w:rPr>
          <w:rFonts w:cs="Arial"/>
          <w:bCs/>
          <w:szCs w:val="22"/>
        </w:rPr>
      </w:pPr>
    </w:p>
    <w:p w14:paraId="6AA7E4C0" w14:textId="77777777" w:rsidR="00CF54ED" w:rsidRPr="00611AC4" w:rsidRDefault="00CF54ED" w:rsidP="00A8009F">
      <w:pPr>
        <w:spacing w:line="240" w:lineRule="auto"/>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45FF82A6"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7643FF88" w14:textId="77777777" w:rsidR="00261BC8" w:rsidRDefault="00261BC8" w:rsidP="00261BC8">
      <w:pPr>
        <w:tabs>
          <w:tab w:val="left" w:pos="720"/>
          <w:tab w:val="left" w:pos="1440"/>
          <w:tab w:val="left" w:pos="2160"/>
        </w:tabs>
        <w:ind w:left="720"/>
        <w:jc w:val="both"/>
        <w:rPr>
          <w:rFonts w:cs="Arial"/>
          <w:szCs w:val="22"/>
        </w:rPr>
      </w:pPr>
    </w:p>
    <w:p w14:paraId="29AEED75" w14:textId="77777777" w:rsidR="00261BC8" w:rsidRPr="00261BC8" w:rsidRDefault="00261BC8" w:rsidP="000D4ADA">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36D86E7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281246E3"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years business has been operational</w:t>
      </w:r>
      <w:r w:rsidRPr="00472BB6">
        <w:rPr>
          <w:rFonts w:cs="Arial"/>
          <w:szCs w:val="22"/>
        </w:rPr>
        <w:t>;</w:t>
      </w:r>
    </w:p>
    <w:p w14:paraId="603637C6"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1B068172"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 xml:space="preserve">Proponent’s relevant experience and qualifications in delivering </w:t>
      </w:r>
      <w:r w:rsidR="00A2707A">
        <w:rPr>
          <w:rFonts w:cs="Arial"/>
          <w:szCs w:val="22"/>
        </w:rPr>
        <w:t>s</w:t>
      </w:r>
      <w:r w:rsidRPr="00472BB6">
        <w:rPr>
          <w:rFonts w:cs="Arial"/>
          <w:szCs w:val="22"/>
        </w:rPr>
        <w:t>ervices similar to those required by the RFP;</w:t>
      </w:r>
    </w:p>
    <w:p w14:paraId="63A0B613"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2775D191"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6DF5794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7D3A44D9"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p>
    <w:p w14:paraId="3F70318B"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4E296CF3" w14:textId="77777777" w:rsidR="001724A3" w:rsidRDefault="009E287E" w:rsidP="00021177">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Proponent’s references (name</w:t>
      </w:r>
      <w:r w:rsidR="00B928B1">
        <w:rPr>
          <w:rFonts w:cs="Arial"/>
          <w:szCs w:val="22"/>
        </w:rPr>
        <w:t>,</w:t>
      </w:r>
      <w:r w:rsidR="00636DFF">
        <w:rPr>
          <w:rFonts w:cs="Arial"/>
          <w:szCs w:val="22"/>
        </w:rPr>
        <w:t xml:space="preserve"> </w:t>
      </w:r>
      <w:r w:rsidRPr="00472BB6">
        <w:rPr>
          <w:rFonts w:cs="Arial"/>
          <w:szCs w:val="22"/>
        </w:rPr>
        <w:t>telephone number</w:t>
      </w:r>
      <w:r w:rsidR="00B928B1">
        <w:rPr>
          <w:rFonts w:cs="Arial"/>
          <w:szCs w:val="22"/>
        </w:rPr>
        <w:t xml:space="preserve"> and relationship/role</w:t>
      </w:r>
      <w:r w:rsidRPr="00472BB6">
        <w:rPr>
          <w:rFonts w:cs="Arial"/>
          <w:szCs w:val="22"/>
        </w:rPr>
        <w:t xml:space="preserve">).  The City's preference is to have </w:t>
      </w:r>
      <w:r w:rsidR="001724A3">
        <w:rPr>
          <w:rFonts w:cs="Arial"/>
          <w:szCs w:val="22"/>
        </w:rPr>
        <w:t xml:space="preserve">a minimum of three </w:t>
      </w:r>
      <w:r w:rsidR="005D574D">
        <w:rPr>
          <w:rFonts w:cs="Arial"/>
          <w:szCs w:val="22"/>
        </w:rPr>
        <w:t xml:space="preserve">different projects </w:t>
      </w:r>
      <w:r w:rsidRPr="00472BB6">
        <w:rPr>
          <w:rFonts w:cs="Arial"/>
          <w:szCs w:val="22"/>
        </w:rPr>
        <w:t>references</w:t>
      </w:r>
      <w:r w:rsidR="005D574D">
        <w:rPr>
          <w:rFonts w:cs="Arial"/>
          <w:szCs w:val="22"/>
        </w:rPr>
        <w:t>. For each project, include additional references from persons involved in that project’s design phase, construction phase, and handover / post-occupancy phase,</w:t>
      </w:r>
      <w:r w:rsidR="001724A3">
        <w:rPr>
          <w:rFonts w:cs="Arial"/>
          <w:szCs w:val="22"/>
        </w:rPr>
        <w:t xml:space="preserve"> as follows:</w:t>
      </w:r>
    </w:p>
    <w:p w14:paraId="26457CBF" w14:textId="77777777" w:rsidR="001724A3" w:rsidRDefault="001724A3" w:rsidP="001724A3">
      <w:pPr>
        <w:tabs>
          <w:tab w:val="left" w:pos="720"/>
          <w:tab w:val="num" w:pos="1440"/>
          <w:tab w:val="left" w:pos="2160"/>
        </w:tabs>
        <w:spacing w:line="240" w:lineRule="auto"/>
        <w:ind w:left="2160" w:hanging="720"/>
        <w:jc w:val="both"/>
        <w:rPr>
          <w:rFonts w:cs="Arial"/>
          <w:szCs w:val="22"/>
        </w:rPr>
      </w:pPr>
    </w:p>
    <w:p w14:paraId="52CF7664" w14:textId="500204F8" w:rsidR="001724A3" w:rsidRPr="00720A3C" w:rsidRDefault="001724A3" w:rsidP="001724A3">
      <w:pPr>
        <w:numPr>
          <w:ilvl w:val="0"/>
          <w:numId w:val="10"/>
        </w:numPr>
        <w:tabs>
          <w:tab w:val="left" w:pos="720"/>
          <w:tab w:val="left" w:pos="2160"/>
        </w:tabs>
        <w:spacing w:line="240" w:lineRule="auto"/>
        <w:jc w:val="both"/>
        <w:rPr>
          <w:rFonts w:cs="Arial"/>
          <w:szCs w:val="22"/>
          <w:u w:val="single"/>
        </w:rPr>
      </w:pPr>
      <w:r w:rsidRPr="00F5622F">
        <w:rPr>
          <w:rFonts w:cs="Arial"/>
          <w:b/>
          <w:bCs/>
          <w:szCs w:val="22"/>
        </w:rPr>
        <w:t xml:space="preserve">Design </w:t>
      </w:r>
      <w:r w:rsidR="003F3F6B" w:rsidRPr="00F5622F">
        <w:rPr>
          <w:rFonts w:cs="Arial"/>
          <w:b/>
          <w:bCs/>
          <w:szCs w:val="22"/>
        </w:rPr>
        <w:t>P</w:t>
      </w:r>
      <w:r w:rsidRPr="00F5622F">
        <w:rPr>
          <w:rFonts w:cs="Arial"/>
          <w:b/>
          <w:bCs/>
          <w:szCs w:val="22"/>
        </w:rPr>
        <w:t>hase</w:t>
      </w:r>
      <w:r>
        <w:rPr>
          <w:rFonts w:cs="Arial"/>
          <w:szCs w:val="22"/>
        </w:rPr>
        <w:t xml:space="preserve">: provide references </w:t>
      </w:r>
      <w:r w:rsidR="003F3F6B">
        <w:rPr>
          <w:rFonts w:cs="Arial"/>
          <w:szCs w:val="22"/>
        </w:rPr>
        <w:t xml:space="preserve">from </w:t>
      </w:r>
      <w:r>
        <w:rPr>
          <w:rFonts w:cs="Arial"/>
          <w:szCs w:val="22"/>
        </w:rPr>
        <w:t xml:space="preserve">architects, design </w:t>
      </w:r>
      <w:r w:rsidR="003F3F6B">
        <w:rPr>
          <w:rFonts w:cs="Arial"/>
          <w:szCs w:val="22"/>
        </w:rPr>
        <w:t>engineers</w:t>
      </w:r>
      <w:r w:rsidR="005D574D">
        <w:rPr>
          <w:rFonts w:cs="Arial"/>
          <w:szCs w:val="22"/>
        </w:rPr>
        <w:t xml:space="preserve"> and owner representative and/or project manager</w:t>
      </w:r>
      <w:r>
        <w:rPr>
          <w:rFonts w:cs="Arial"/>
          <w:szCs w:val="22"/>
        </w:rPr>
        <w:t xml:space="preserve">, </w:t>
      </w:r>
    </w:p>
    <w:p w14:paraId="78857DC6" w14:textId="77777777" w:rsidR="00720A3C" w:rsidRPr="00F5622F" w:rsidRDefault="00720A3C" w:rsidP="00720A3C">
      <w:pPr>
        <w:tabs>
          <w:tab w:val="left" w:pos="720"/>
          <w:tab w:val="left" w:pos="2160"/>
        </w:tabs>
        <w:spacing w:line="240" w:lineRule="auto"/>
        <w:ind w:left="2160"/>
        <w:jc w:val="both"/>
        <w:rPr>
          <w:rFonts w:cs="Arial"/>
          <w:szCs w:val="22"/>
          <w:u w:val="single"/>
        </w:rPr>
      </w:pPr>
    </w:p>
    <w:p w14:paraId="7BFDAD58" w14:textId="34371369" w:rsidR="001724A3" w:rsidRPr="00720A3C" w:rsidRDefault="001724A3" w:rsidP="001724A3">
      <w:pPr>
        <w:numPr>
          <w:ilvl w:val="0"/>
          <w:numId w:val="10"/>
        </w:numPr>
        <w:tabs>
          <w:tab w:val="left" w:pos="720"/>
          <w:tab w:val="left" w:pos="2160"/>
        </w:tabs>
        <w:spacing w:line="240" w:lineRule="auto"/>
        <w:jc w:val="both"/>
        <w:rPr>
          <w:rFonts w:cs="Arial"/>
          <w:szCs w:val="22"/>
          <w:u w:val="single"/>
        </w:rPr>
      </w:pPr>
      <w:r w:rsidRPr="00F5622F">
        <w:rPr>
          <w:rFonts w:cs="Arial"/>
          <w:b/>
          <w:bCs/>
          <w:szCs w:val="22"/>
        </w:rPr>
        <w:t>Construction Phase</w:t>
      </w:r>
      <w:r w:rsidR="003F3F6B">
        <w:rPr>
          <w:rFonts w:cs="Arial"/>
          <w:szCs w:val="22"/>
        </w:rPr>
        <w:t xml:space="preserve">: provide references from </w:t>
      </w:r>
      <w:r>
        <w:rPr>
          <w:rFonts w:cs="Arial"/>
          <w:szCs w:val="22"/>
        </w:rPr>
        <w:t>general contractors</w:t>
      </w:r>
      <w:r w:rsidR="003F3F6B">
        <w:rPr>
          <w:rFonts w:cs="Arial"/>
          <w:szCs w:val="22"/>
        </w:rPr>
        <w:t xml:space="preserve"> and trades</w:t>
      </w:r>
      <w:r>
        <w:rPr>
          <w:rFonts w:cs="Arial"/>
          <w:szCs w:val="22"/>
        </w:rPr>
        <w:t>, and</w:t>
      </w:r>
    </w:p>
    <w:p w14:paraId="3FF06E00" w14:textId="77777777" w:rsidR="00720A3C" w:rsidRPr="00F5622F" w:rsidRDefault="00720A3C" w:rsidP="00720A3C">
      <w:pPr>
        <w:tabs>
          <w:tab w:val="left" w:pos="720"/>
          <w:tab w:val="left" w:pos="2160"/>
        </w:tabs>
        <w:spacing w:line="240" w:lineRule="auto"/>
        <w:ind w:left="2160"/>
        <w:jc w:val="both"/>
        <w:rPr>
          <w:rFonts w:cs="Arial"/>
          <w:szCs w:val="22"/>
          <w:u w:val="single"/>
        </w:rPr>
      </w:pPr>
    </w:p>
    <w:p w14:paraId="4DF01310" w14:textId="77777777" w:rsidR="004857FF" w:rsidRPr="004857FF" w:rsidRDefault="005D574D" w:rsidP="00F5622F">
      <w:pPr>
        <w:numPr>
          <w:ilvl w:val="0"/>
          <w:numId w:val="10"/>
        </w:numPr>
        <w:tabs>
          <w:tab w:val="left" w:pos="720"/>
          <w:tab w:val="left" w:pos="2160"/>
        </w:tabs>
        <w:spacing w:line="240" w:lineRule="auto"/>
        <w:jc w:val="both"/>
        <w:rPr>
          <w:rFonts w:cs="Arial"/>
          <w:szCs w:val="22"/>
          <w:u w:val="single"/>
        </w:rPr>
      </w:pPr>
      <w:r>
        <w:rPr>
          <w:rFonts w:cs="Arial"/>
          <w:b/>
          <w:bCs/>
          <w:szCs w:val="22"/>
        </w:rPr>
        <w:t>Handover / Post Occupancy</w:t>
      </w:r>
      <w:r w:rsidR="003F3F6B" w:rsidRPr="00F5622F">
        <w:rPr>
          <w:rFonts w:cs="Arial"/>
          <w:b/>
          <w:bCs/>
          <w:szCs w:val="22"/>
        </w:rPr>
        <w:t xml:space="preserve"> </w:t>
      </w:r>
      <w:r w:rsidR="00FF4CAC" w:rsidRPr="00F5622F">
        <w:rPr>
          <w:rFonts w:cs="Arial"/>
          <w:b/>
          <w:bCs/>
          <w:szCs w:val="22"/>
        </w:rPr>
        <w:t>Phase</w:t>
      </w:r>
      <w:r w:rsidR="00FF4CAC">
        <w:rPr>
          <w:rFonts w:cs="Arial"/>
          <w:szCs w:val="22"/>
        </w:rPr>
        <w:t>:</w:t>
      </w:r>
      <w:r w:rsidR="003F3F6B">
        <w:rPr>
          <w:rFonts w:cs="Arial"/>
          <w:szCs w:val="22"/>
        </w:rPr>
        <w:t xml:space="preserve"> provide references from owners</w:t>
      </w:r>
      <w:r w:rsidR="00636DFF">
        <w:rPr>
          <w:rFonts w:cs="Arial"/>
          <w:szCs w:val="22"/>
        </w:rPr>
        <w:t xml:space="preserve"> and </w:t>
      </w:r>
      <w:r w:rsidR="003F3F6B">
        <w:rPr>
          <w:rFonts w:cs="Arial"/>
          <w:szCs w:val="22"/>
        </w:rPr>
        <w:t xml:space="preserve">facilities </w:t>
      </w:r>
      <w:r w:rsidR="00FF4CAC">
        <w:rPr>
          <w:rFonts w:cs="Arial"/>
          <w:szCs w:val="22"/>
        </w:rPr>
        <w:t>management</w:t>
      </w:r>
      <w:r w:rsidR="00636DFF">
        <w:rPr>
          <w:rFonts w:cs="Arial"/>
          <w:szCs w:val="22"/>
        </w:rPr>
        <w:t xml:space="preserve"> </w:t>
      </w:r>
      <w:r w:rsidR="003F3F6B">
        <w:rPr>
          <w:rFonts w:cs="Arial"/>
          <w:szCs w:val="22"/>
        </w:rPr>
        <w:t>and operations</w:t>
      </w:r>
      <w:r w:rsidR="00636DFF">
        <w:rPr>
          <w:rFonts w:cs="Arial"/>
          <w:szCs w:val="22"/>
        </w:rPr>
        <w:t xml:space="preserve"> team</w:t>
      </w:r>
      <w:r w:rsidR="003F3F6B">
        <w:rPr>
          <w:rFonts w:cs="Arial"/>
          <w:szCs w:val="22"/>
        </w:rPr>
        <w:t>.</w:t>
      </w:r>
    </w:p>
    <w:p w14:paraId="23EB8E1E" w14:textId="77777777" w:rsidR="00C97448" w:rsidRPr="007D2EE8" w:rsidRDefault="00C97448" w:rsidP="00515377">
      <w:pPr>
        <w:tabs>
          <w:tab w:val="left" w:pos="720"/>
          <w:tab w:val="left" w:pos="1418"/>
        </w:tabs>
        <w:spacing w:line="240" w:lineRule="auto"/>
        <w:ind w:left="1440" w:hanging="720"/>
        <w:jc w:val="both"/>
        <w:rPr>
          <w:rFonts w:cs="Arial"/>
          <w:szCs w:val="22"/>
        </w:rPr>
      </w:pPr>
    </w:p>
    <w:p w14:paraId="1EB7DC88" w14:textId="2D9372AC" w:rsidR="00C97448" w:rsidRPr="007D2EE8" w:rsidRDefault="00C97448" w:rsidP="00515377">
      <w:pPr>
        <w:tabs>
          <w:tab w:val="left" w:pos="720"/>
          <w:tab w:val="left" w:pos="1418"/>
        </w:tabs>
        <w:spacing w:line="240" w:lineRule="auto"/>
        <w:ind w:left="1440" w:hanging="720"/>
        <w:jc w:val="both"/>
        <w:rPr>
          <w:rFonts w:cs="Arial"/>
          <w:szCs w:val="22"/>
        </w:rPr>
      </w:pPr>
      <w:r w:rsidRPr="007D2EE8">
        <w:rPr>
          <w:rFonts w:cs="Arial"/>
          <w:szCs w:val="22"/>
        </w:rPr>
        <w:t>(vi)</w:t>
      </w:r>
      <w:r w:rsidRPr="007D2EE8">
        <w:rPr>
          <w:rFonts w:cs="Arial"/>
          <w:szCs w:val="22"/>
        </w:rPr>
        <w:tab/>
        <w:t xml:space="preserve">Describe any difficulties or </w:t>
      </w:r>
      <w:r w:rsidR="006C5BE9" w:rsidRPr="007D2EE8">
        <w:rPr>
          <w:rFonts w:cs="Arial"/>
          <w:szCs w:val="22"/>
        </w:rPr>
        <w:t>challenges</w:t>
      </w:r>
      <w:r w:rsidRPr="007D2EE8">
        <w:rPr>
          <w:rFonts w:cs="Arial"/>
          <w:szCs w:val="22"/>
        </w:rPr>
        <w:t xml:space="preserve"> you might anticipate in providing the Services to the City and how you would plan to manage these;</w:t>
      </w:r>
    </w:p>
    <w:p w14:paraId="0E9419C3" w14:textId="77777777" w:rsidR="00CE612B" w:rsidRPr="007D2EE8" w:rsidRDefault="00CE612B" w:rsidP="009E287E">
      <w:pPr>
        <w:rPr>
          <w:rFonts w:cs="Arial"/>
          <w:sz w:val="18"/>
          <w:szCs w:val="18"/>
        </w:rPr>
      </w:pPr>
    </w:p>
    <w:p w14:paraId="62AD04D6" w14:textId="0CA30B3A" w:rsidR="009E287E" w:rsidRPr="00CE612B" w:rsidRDefault="00C97448" w:rsidP="00CE612B">
      <w:pPr>
        <w:tabs>
          <w:tab w:val="left" w:pos="720"/>
          <w:tab w:val="left" w:pos="1440"/>
        </w:tabs>
        <w:spacing w:line="240" w:lineRule="auto"/>
        <w:ind w:left="1440" w:hanging="720"/>
        <w:jc w:val="both"/>
        <w:rPr>
          <w:rFonts w:cs="Arial"/>
          <w:szCs w:val="22"/>
        </w:rPr>
      </w:pPr>
      <w:r w:rsidRPr="007D2EE8">
        <w:rPr>
          <w:rFonts w:cs="Arial"/>
          <w:szCs w:val="22"/>
        </w:rPr>
        <w:t>(</w:t>
      </w:r>
      <w:r w:rsidR="003E754E" w:rsidRPr="007D2EE8">
        <w:rPr>
          <w:rFonts w:cs="Arial"/>
          <w:szCs w:val="22"/>
        </w:rPr>
        <w:t>vii</w:t>
      </w:r>
      <w:r w:rsidR="009E287E" w:rsidRPr="007D2EE8">
        <w:rPr>
          <w:rFonts w:cs="Arial"/>
          <w:szCs w:val="22"/>
        </w:rPr>
        <w:t>)</w:t>
      </w:r>
      <w:r w:rsidR="009E287E" w:rsidRPr="007D2EE8">
        <w:rPr>
          <w:rFonts w:cs="Arial"/>
          <w:szCs w:val="22"/>
        </w:rPr>
        <w:tab/>
      </w:r>
      <w:r w:rsidR="00720A3C" w:rsidRPr="00684B54">
        <w:rPr>
          <w:rFonts w:cs="Arial"/>
          <w:szCs w:val="22"/>
        </w:rPr>
        <w:t xml:space="preserve">Proponents should provide information on the background and experience of </w:t>
      </w:r>
      <w:r w:rsidR="00720A3C" w:rsidRPr="00455700">
        <w:rPr>
          <w:rFonts w:cs="Arial"/>
          <w:b/>
          <w:szCs w:val="22"/>
        </w:rPr>
        <w:t>all</w:t>
      </w:r>
      <w:r w:rsidR="00720A3C" w:rsidRPr="00684B54">
        <w:rPr>
          <w:rFonts w:cs="Arial"/>
          <w:szCs w:val="22"/>
        </w:rPr>
        <w:t xml:space="preserve"> key personnel</w:t>
      </w:r>
      <w:r w:rsidR="00720A3C">
        <w:rPr>
          <w:rFonts w:cs="Arial"/>
          <w:szCs w:val="22"/>
        </w:rPr>
        <w:t xml:space="preserve"> </w:t>
      </w:r>
      <w:r w:rsidR="00720A3C" w:rsidRPr="00AE707D">
        <w:rPr>
          <w:rFonts w:cs="Arial"/>
          <w:bCs/>
          <w:szCs w:val="22"/>
        </w:rPr>
        <w:t>and team</w:t>
      </w:r>
      <w:r w:rsidR="00720A3C" w:rsidRPr="00684B54">
        <w:rPr>
          <w:rFonts w:cs="Arial"/>
          <w:szCs w:val="22"/>
        </w:rPr>
        <w:t xml:space="preserve"> </w:t>
      </w:r>
      <w:r w:rsidR="00720A3C">
        <w:rPr>
          <w:rFonts w:cs="Arial"/>
          <w:szCs w:val="22"/>
        </w:rPr>
        <w:t xml:space="preserve">members </w:t>
      </w:r>
      <w:r w:rsidR="00720A3C" w:rsidRPr="00684B54">
        <w:rPr>
          <w:rFonts w:cs="Arial"/>
          <w:szCs w:val="22"/>
        </w:rPr>
        <w:t>proposed to undertake the Services</w:t>
      </w:r>
      <w:r w:rsidR="00720A3C">
        <w:rPr>
          <w:rFonts w:cs="Arial"/>
          <w:szCs w:val="22"/>
        </w:rPr>
        <w:t xml:space="preserve"> of each of the projects</w:t>
      </w:r>
      <w:r w:rsidR="00720A3C" w:rsidRPr="00684B54">
        <w:rPr>
          <w:rFonts w:cs="Arial"/>
          <w:szCs w:val="22"/>
        </w:rPr>
        <w:t xml:space="preserve"> (use the spaces provided and/or attach additional pages, if necessary):</w:t>
      </w:r>
    </w:p>
    <w:p w14:paraId="2677EC85"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61B96A61"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w:t>
      </w:r>
      <w:r w:rsidR="00E4772F">
        <w:rPr>
          <w:rFonts w:cs="Arial"/>
          <w:b/>
          <w:bCs/>
          <w:szCs w:val="22"/>
        </w:rPr>
        <w:t>tractors</w:t>
      </w:r>
    </w:p>
    <w:p w14:paraId="2132F0B2"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3A488DE5" w14:textId="48169AB9" w:rsidR="00097807" w:rsidRPr="00CE612B" w:rsidRDefault="00097807" w:rsidP="00CE612B">
      <w:pPr>
        <w:tabs>
          <w:tab w:val="left" w:pos="720"/>
          <w:tab w:val="left" w:pos="1440"/>
        </w:tabs>
        <w:spacing w:line="240" w:lineRule="auto"/>
        <w:ind w:left="1440" w:hanging="720"/>
        <w:jc w:val="both"/>
        <w:rPr>
          <w:rFonts w:cs="Arial"/>
          <w:szCs w:val="22"/>
        </w:rPr>
      </w:pPr>
      <w:r w:rsidRPr="00187AC4">
        <w:rPr>
          <w:rFonts w:cs="Arial"/>
          <w:szCs w:val="22"/>
        </w:rPr>
        <w:t>(</w:t>
      </w:r>
      <w:r w:rsidR="00BB6DC7">
        <w:rPr>
          <w:rFonts w:cs="Arial"/>
          <w:szCs w:val="22"/>
        </w:rPr>
        <w:t>viii</w:t>
      </w:r>
      <w:r w:rsidRPr="00187AC4">
        <w:rPr>
          <w:rFonts w:cs="Arial"/>
          <w:szCs w:val="22"/>
        </w:rPr>
        <w:t>)</w:t>
      </w:r>
      <w:r w:rsidRPr="00187AC4">
        <w:rPr>
          <w:rFonts w:cs="Arial"/>
          <w:szCs w:val="22"/>
        </w:rPr>
        <w:tab/>
      </w:r>
      <w:r w:rsidRPr="00CE612B">
        <w:rPr>
          <w:rFonts w:cs="Arial"/>
          <w:szCs w:val="22"/>
        </w:rPr>
        <w:t>Proponents should provide the following information on the background and experience of all sub-</w:t>
      </w:r>
      <w:r w:rsidR="00161C6D" w:rsidRPr="00CE612B">
        <w:rPr>
          <w:rFonts w:cs="Arial"/>
          <w:szCs w:val="22"/>
        </w:rPr>
        <w:t>con</w:t>
      </w:r>
      <w:r w:rsidR="00E4772F">
        <w:rPr>
          <w:rFonts w:cs="Arial"/>
          <w:szCs w:val="22"/>
        </w:rPr>
        <w:t>tractors</w:t>
      </w:r>
      <w:r w:rsidRPr="00CE612B">
        <w:rPr>
          <w:rFonts w:cs="Arial"/>
          <w:szCs w:val="22"/>
        </w:rPr>
        <w:t xml:space="preserve"> proposed to undertake a portion of the Services (use the spaces provided and/or attach additional pages, if necessary):</w:t>
      </w:r>
    </w:p>
    <w:p w14:paraId="0C784AA2"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9576" w:type="dxa"/>
        <w:tblLayout w:type="fixed"/>
        <w:tblLook w:val="0000" w:firstRow="0" w:lastRow="0" w:firstColumn="0" w:lastColumn="0" w:noHBand="0" w:noVBand="0"/>
      </w:tblPr>
      <w:tblGrid>
        <w:gridCol w:w="2988"/>
        <w:gridCol w:w="2280"/>
        <w:gridCol w:w="2040"/>
        <w:gridCol w:w="2268"/>
      </w:tblGrid>
      <w:tr w:rsidR="00097807" w:rsidRPr="00CE612B" w14:paraId="54D8AAE8" w14:textId="77777777" w:rsidTr="00720A3C">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7DD3E46B"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44EEC638"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E4772F">
              <w:rPr>
                <w:rFonts w:cs="Arial"/>
                <w:b/>
                <w:sz w:val="20"/>
              </w:rPr>
              <w:t>CONTRACTORS</w:t>
            </w:r>
            <w:r w:rsidRPr="008824C8">
              <w:rPr>
                <w:rFonts w:cs="Arial"/>
                <w:b/>
                <w:sz w:val="20"/>
              </w:rPr>
              <w:t xml:space="preserve">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17373B2C"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3CE5BEE2"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0ADE26A0" w14:textId="77777777" w:rsidTr="00720A3C">
        <w:trPr>
          <w:trHeight w:val="288"/>
        </w:trPr>
        <w:tc>
          <w:tcPr>
            <w:tcW w:w="2988" w:type="dxa"/>
            <w:tcBorders>
              <w:top w:val="single" w:sz="6" w:space="0" w:color="auto"/>
              <w:left w:val="single" w:sz="6" w:space="0" w:color="auto"/>
              <w:bottom w:val="single" w:sz="6" w:space="0" w:color="auto"/>
              <w:right w:val="single" w:sz="6" w:space="0" w:color="auto"/>
            </w:tcBorders>
          </w:tcPr>
          <w:p w14:paraId="1721791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A2E8BD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6B8A5C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4BDA7E0"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05242670" w14:textId="77777777" w:rsidTr="00720A3C">
        <w:trPr>
          <w:trHeight w:val="288"/>
        </w:trPr>
        <w:tc>
          <w:tcPr>
            <w:tcW w:w="2988" w:type="dxa"/>
            <w:tcBorders>
              <w:top w:val="single" w:sz="6" w:space="0" w:color="auto"/>
              <w:left w:val="single" w:sz="6" w:space="0" w:color="auto"/>
              <w:bottom w:val="single" w:sz="6" w:space="0" w:color="auto"/>
              <w:right w:val="single" w:sz="6" w:space="0" w:color="auto"/>
            </w:tcBorders>
          </w:tcPr>
          <w:p w14:paraId="077C915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0E02F1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37C3F15"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08CD06A"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2B65C0BE" w14:textId="77777777" w:rsidTr="00720A3C">
        <w:trPr>
          <w:trHeight w:val="288"/>
        </w:trPr>
        <w:tc>
          <w:tcPr>
            <w:tcW w:w="2988" w:type="dxa"/>
            <w:tcBorders>
              <w:top w:val="single" w:sz="6" w:space="0" w:color="auto"/>
              <w:left w:val="single" w:sz="6" w:space="0" w:color="auto"/>
              <w:bottom w:val="single" w:sz="6" w:space="0" w:color="auto"/>
              <w:right w:val="single" w:sz="6" w:space="0" w:color="auto"/>
            </w:tcBorders>
          </w:tcPr>
          <w:p w14:paraId="56E3457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67EBE71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00CBAB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364C1A5"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456C7795"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6D347ACD" w14:textId="77777777" w:rsidR="009E287E" w:rsidRPr="009F5DA6" w:rsidRDefault="009E287E" w:rsidP="009E287E">
      <w:pPr>
        <w:tabs>
          <w:tab w:val="left" w:pos="720"/>
          <w:tab w:val="left" w:pos="1440"/>
          <w:tab w:val="left" w:pos="2160"/>
        </w:tabs>
        <w:rPr>
          <w:rFonts w:cs="Arial"/>
          <w:b/>
          <w:bCs/>
          <w:szCs w:val="22"/>
        </w:rPr>
      </w:pPr>
    </w:p>
    <w:p w14:paraId="75B04DDB" w14:textId="70409829" w:rsidR="009E287E" w:rsidRPr="00093AB5" w:rsidRDefault="009E287E" w:rsidP="00093AB5">
      <w:pPr>
        <w:pStyle w:val="BodyTextIndent"/>
        <w:tabs>
          <w:tab w:val="clear" w:pos="720"/>
        </w:tabs>
        <w:spacing w:line="240" w:lineRule="auto"/>
        <w:jc w:val="both"/>
        <w:rPr>
          <w:sz w:val="22"/>
          <w:szCs w:val="22"/>
        </w:rPr>
      </w:pPr>
      <w:r w:rsidRPr="008824C8">
        <w:rPr>
          <w:sz w:val="22"/>
          <w:szCs w:val="22"/>
        </w:rPr>
        <w:t>Proponents should provide the following (use the spaces provided and/or attach additional pages, if necessary):</w:t>
      </w:r>
    </w:p>
    <w:p w14:paraId="64DD3CA4" w14:textId="77777777" w:rsidR="00720A3C" w:rsidRPr="00684B54" w:rsidRDefault="00720A3C" w:rsidP="00720A3C">
      <w:pPr>
        <w:numPr>
          <w:ilvl w:val="0"/>
          <w:numId w:val="2"/>
        </w:numPr>
        <w:tabs>
          <w:tab w:val="left" w:pos="720"/>
          <w:tab w:val="left" w:pos="2160"/>
        </w:tabs>
        <w:spacing w:before="240"/>
        <w:rPr>
          <w:rFonts w:cs="Arial"/>
          <w:szCs w:val="22"/>
        </w:rPr>
      </w:pPr>
      <w:r w:rsidRPr="00684B54">
        <w:rPr>
          <w:rFonts w:cs="Arial"/>
          <w:szCs w:val="22"/>
        </w:rPr>
        <w:t>a narrative that illustrates an understanding of the City’s</w:t>
      </w:r>
      <w:r>
        <w:rPr>
          <w:rFonts w:cs="Arial"/>
          <w:szCs w:val="22"/>
        </w:rPr>
        <w:t xml:space="preserve"> objectives,</w:t>
      </w:r>
      <w:r w:rsidRPr="00684B54">
        <w:rPr>
          <w:rFonts w:cs="Arial"/>
          <w:szCs w:val="22"/>
        </w:rPr>
        <w:t xml:space="preserve"> requirements and Services;</w:t>
      </w:r>
    </w:p>
    <w:p w14:paraId="49C45BE7" w14:textId="77777777" w:rsidR="009E287E" w:rsidRPr="009F5DA6" w:rsidRDefault="009E287E" w:rsidP="009E287E">
      <w:pPr>
        <w:tabs>
          <w:tab w:val="left" w:pos="720"/>
          <w:tab w:val="left" w:pos="2160"/>
        </w:tabs>
        <w:jc w:val="both"/>
        <w:rPr>
          <w:rFonts w:cs="Arial"/>
          <w:szCs w:val="22"/>
        </w:rPr>
      </w:pPr>
    </w:p>
    <w:p w14:paraId="0D067DFE" w14:textId="77777777" w:rsidR="009E287E" w:rsidRPr="009F5DA6" w:rsidRDefault="009E287E" w:rsidP="00382797">
      <w:pPr>
        <w:numPr>
          <w:ilvl w:val="0"/>
          <w:numId w:val="2"/>
        </w:numPr>
        <w:tabs>
          <w:tab w:val="left" w:pos="720"/>
          <w:tab w:val="left" w:pos="2160"/>
        </w:tabs>
        <w:jc w:val="both"/>
        <w:rPr>
          <w:rFonts w:cs="Arial"/>
          <w:szCs w:val="22"/>
        </w:rPr>
      </w:pPr>
      <w:r w:rsidRPr="009F5DA6">
        <w:rPr>
          <w:rFonts w:cs="Arial"/>
          <w:szCs w:val="22"/>
        </w:rPr>
        <w:t>a description of the general approach and methodology that the Proponent would take in performing the Services including specifications and requirements;</w:t>
      </w:r>
    </w:p>
    <w:p w14:paraId="4D1C4147" w14:textId="77777777" w:rsidR="009E287E" w:rsidRPr="009F5DA6" w:rsidRDefault="009E287E" w:rsidP="009E287E">
      <w:pPr>
        <w:tabs>
          <w:tab w:val="left" w:pos="720"/>
          <w:tab w:val="left" w:pos="2160"/>
        </w:tabs>
        <w:jc w:val="both"/>
        <w:rPr>
          <w:rFonts w:cs="Arial"/>
          <w:szCs w:val="22"/>
        </w:rPr>
      </w:pPr>
    </w:p>
    <w:p w14:paraId="414204B3" w14:textId="5A99CD0A" w:rsidR="00720A3C" w:rsidRPr="00720A3C" w:rsidRDefault="009E287E" w:rsidP="00720A3C">
      <w:pPr>
        <w:numPr>
          <w:ilvl w:val="0"/>
          <w:numId w:val="2"/>
        </w:numPr>
        <w:tabs>
          <w:tab w:val="left" w:pos="720"/>
          <w:tab w:val="left" w:pos="2160"/>
        </w:tabs>
        <w:jc w:val="both"/>
        <w:rPr>
          <w:rFonts w:cs="Arial"/>
          <w:szCs w:val="22"/>
        </w:rPr>
      </w:pPr>
      <w:r w:rsidRPr="001B3A4E">
        <w:rPr>
          <w:rFonts w:cs="Arial"/>
          <w:szCs w:val="22"/>
        </w:rPr>
        <w:t>a narrative that illustrates how the Proponent will complete the scope of Services, manage the Services, and accomplish required objectives within the City’s schedule</w:t>
      </w:r>
      <w:r w:rsidR="00621DC9">
        <w:rPr>
          <w:rFonts w:cs="Arial"/>
          <w:szCs w:val="22"/>
        </w:rPr>
        <w:t>;</w:t>
      </w:r>
    </w:p>
    <w:p w14:paraId="1CBB1B8D" w14:textId="1E1EBF21" w:rsidR="00720A3C" w:rsidRPr="00684B54" w:rsidRDefault="00720A3C" w:rsidP="00720A3C">
      <w:pPr>
        <w:pStyle w:val="BodyText2"/>
        <w:numPr>
          <w:ilvl w:val="0"/>
          <w:numId w:val="2"/>
        </w:numPr>
        <w:spacing w:before="240" w:line="280" w:lineRule="atLeast"/>
        <w:jc w:val="both"/>
        <w:rPr>
          <w:rFonts w:ascii="Arial" w:hAnsi="Arial" w:cs="Arial"/>
          <w:color w:val="auto"/>
          <w:sz w:val="22"/>
          <w:szCs w:val="22"/>
          <w:lang w:val="en-CA"/>
        </w:rPr>
      </w:pPr>
      <w:r w:rsidRPr="00684B54">
        <w:rPr>
          <w:rFonts w:ascii="Arial" w:hAnsi="Arial" w:cs="Arial"/>
          <w:color w:val="auto"/>
          <w:sz w:val="22"/>
          <w:szCs w:val="22"/>
          <w:lang w:val="en-CA"/>
        </w:rPr>
        <w:t xml:space="preserve">describe how the Proponent would undertake the tasks defined in this RFP and satisfy its obligations, duties and responsibilities for the </w:t>
      </w:r>
      <w:r w:rsidR="00C1400F">
        <w:rPr>
          <w:rFonts w:ascii="Arial" w:hAnsi="Arial" w:cs="Arial"/>
          <w:color w:val="auto"/>
          <w:sz w:val="22"/>
          <w:szCs w:val="22"/>
          <w:lang w:val="en-CA"/>
        </w:rPr>
        <w:t>P</w:t>
      </w:r>
      <w:r w:rsidRPr="00684B54">
        <w:rPr>
          <w:rFonts w:ascii="Arial" w:hAnsi="Arial" w:cs="Arial"/>
          <w:color w:val="auto"/>
          <w:sz w:val="22"/>
          <w:szCs w:val="22"/>
          <w:lang w:val="en-CA"/>
        </w:rPr>
        <w:t>roject;</w:t>
      </w:r>
    </w:p>
    <w:p w14:paraId="16D24D5B" w14:textId="1CEE645E" w:rsidR="000F2FC2" w:rsidRDefault="000F2FC2" w:rsidP="000F2FC2">
      <w:pPr>
        <w:tabs>
          <w:tab w:val="left" w:pos="720"/>
          <w:tab w:val="left" w:pos="2160"/>
        </w:tabs>
        <w:jc w:val="both"/>
        <w:rPr>
          <w:rFonts w:cs="Arial"/>
          <w:szCs w:val="22"/>
        </w:rPr>
      </w:pPr>
    </w:p>
    <w:p w14:paraId="1194D670" w14:textId="77BCB513" w:rsidR="00093AB5" w:rsidRDefault="00720A3C" w:rsidP="00720A3C">
      <w:pPr>
        <w:tabs>
          <w:tab w:val="left" w:pos="1418"/>
        </w:tabs>
        <w:ind w:left="1418" w:hanging="698"/>
        <w:jc w:val="both"/>
      </w:pPr>
      <w:r>
        <w:t>(v)</w:t>
      </w:r>
      <w:r>
        <w:tab/>
      </w:r>
      <w:r w:rsidR="000F2FC2">
        <w:t xml:space="preserve">describe the Proponent’s organizational structure for the </w:t>
      </w:r>
      <w:r w:rsidR="00C1400F">
        <w:t>P</w:t>
      </w:r>
      <w:r w:rsidR="000F2FC2">
        <w:t xml:space="preserve">roject and the relationships between all functions in the organization including the proposed interface with the </w:t>
      </w:r>
      <w:r w:rsidR="00C1400F">
        <w:t>P</w:t>
      </w:r>
      <w:r w:rsidR="000F2FC2">
        <w:t xml:space="preserve">roject team. Identify the professionals who will be directly responsible for signing-off and accepting relevant liabilities for each part of the </w:t>
      </w:r>
      <w:r w:rsidR="00C1400F">
        <w:t>P</w:t>
      </w:r>
      <w:r w:rsidR="000F2FC2">
        <w:t xml:space="preserve">roject; </w:t>
      </w:r>
    </w:p>
    <w:p w14:paraId="2F028F52" w14:textId="77777777" w:rsidR="00093AB5" w:rsidRDefault="00093AB5" w:rsidP="00720A3C">
      <w:pPr>
        <w:tabs>
          <w:tab w:val="left" w:pos="1418"/>
        </w:tabs>
        <w:ind w:left="1418" w:hanging="698"/>
        <w:jc w:val="both"/>
      </w:pPr>
    </w:p>
    <w:p w14:paraId="008D287E" w14:textId="73DFEAD3" w:rsidR="000F2FC2" w:rsidRPr="001B3A4E" w:rsidRDefault="000F2FC2" w:rsidP="00720A3C">
      <w:pPr>
        <w:tabs>
          <w:tab w:val="left" w:pos="1418"/>
        </w:tabs>
        <w:ind w:left="1418" w:hanging="698"/>
        <w:jc w:val="both"/>
        <w:rPr>
          <w:rFonts w:cs="Arial"/>
          <w:szCs w:val="22"/>
        </w:rPr>
      </w:pPr>
      <w:r>
        <w:t xml:space="preserve">(vi) </w:t>
      </w:r>
      <w:r w:rsidR="00093AB5">
        <w:tab/>
      </w:r>
      <w:r>
        <w:t>a description of the standards to be met by the Proponent in providing the Services</w:t>
      </w:r>
      <w:r w:rsidR="00093AB5">
        <w:t>;</w:t>
      </w:r>
    </w:p>
    <w:p w14:paraId="589AC5AA" w14:textId="77777777" w:rsidR="001B3A4E" w:rsidRPr="001B3A4E" w:rsidRDefault="001B3A4E" w:rsidP="001B3A4E">
      <w:pPr>
        <w:tabs>
          <w:tab w:val="left" w:pos="720"/>
          <w:tab w:val="left" w:pos="2160"/>
        </w:tabs>
        <w:ind w:left="1440"/>
        <w:jc w:val="both"/>
        <w:rPr>
          <w:rFonts w:cs="Arial"/>
          <w:szCs w:val="22"/>
        </w:rPr>
      </w:pPr>
    </w:p>
    <w:p w14:paraId="449DF2E8" w14:textId="1EAB2AE2" w:rsidR="009E287E" w:rsidRDefault="00720A3C" w:rsidP="00720A3C">
      <w:pPr>
        <w:tabs>
          <w:tab w:val="left" w:pos="720"/>
          <w:tab w:val="left" w:pos="2160"/>
        </w:tabs>
        <w:ind w:left="1440" w:hanging="731"/>
        <w:jc w:val="both"/>
        <w:rPr>
          <w:rFonts w:cs="Arial"/>
          <w:szCs w:val="22"/>
        </w:rPr>
      </w:pPr>
      <w:r>
        <w:rPr>
          <w:rFonts w:cs="Arial"/>
          <w:szCs w:val="22"/>
        </w:rPr>
        <w:t>(vi</w:t>
      </w:r>
      <w:r w:rsidR="00093AB5">
        <w:rPr>
          <w:rFonts w:cs="Arial"/>
          <w:szCs w:val="22"/>
        </w:rPr>
        <w:t>i</w:t>
      </w:r>
      <w:r>
        <w:rPr>
          <w:rFonts w:cs="Arial"/>
          <w:szCs w:val="22"/>
        </w:rPr>
        <w:t>)</w:t>
      </w:r>
      <w:r>
        <w:rPr>
          <w:rFonts w:cs="Arial"/>
          <w:szCs w:val="22"/>
        </w:rPr>
        <w:tab/>
      </w:r>
      <w:r w:rsidR="009E287E" w:rsidRPr="009F5DA6">
        <w:rPr>
          <w:rFonts w:cs="Arial"/>
          <w:szCs w:val="22"/>
        </w:rPr>
        <w:t>a description of the standards to be met by the Proponent in providing the Services;</w:t>
      </w:r>
    </w:p>
    <w:p w14:paraId="7A7C9A8D" w14:textId="77777777" w:rsidR="00C97448" w:rsidRDefault="00C97448" w:rsidP="00C97448">
      <w:pPr>
        <w:tabs>
          <w:tab w:val="left" w:pos="720"/>
          <w:tab w:val="left" w:pos="2160"/>
        </w:tabs>
        <w:jc w:val="both"/>
        <w:rPr>
          <w:rFonts w:cs="Arial"/>
          <w:szCs w:val="22"/>
        </w:rPr>
      </w:pPr>
    </w:p>
    <w:p w14:paraId="1941FF1F" w14:textId="42E21627" w:rsidR="00C97448" w:rsidRDefault="00C97448" w:rsidP="00C97448">
      <w:pPr>
        <w:tabs>
          <w:tab w:val="left" w:pos="720"/>
          <w:tab w:val="left" w:pos="1418"/>
        </w:tabs>
        <w:ind w:left="1418" w:hanging="1418"/>
        <w:jc w:val="both"/>
        <w:rPr>
          <w:rFonts w:cs="Arial"/>
          <w:szCs w:val="22"/>
        </w:rPr>
      </w:pPr>
      <w:r>
        <w:rPr>
          <w:rFonts w:cs="Arial"/>
          <w:szCs w:val="22"/>
        </w:rPr>
        <w:tab/>
        <w:t>(v</w:t>
      </w:r>
      <w:r w:rsidR="00720A3C">
        <w:rPr>
          <w:rFonts w:cs="Arial"/>
          <w:szCs w:val="22"/>
        </w:rPr>
        <w:t>ii</w:t>
      </w:r>
      <w:r w:rsidR="00093AB5">
        <w:rPr>
          <w:rFonts w:cs="Arial"/>
          <w:szCs w:val="22"/>
        </w:rPr>
        <w:t>i</w:t>
      </w:r>
      <w:r>
        <w:rPr>
          <w:rFonts w:cs="Arial"/>
          <w:szCs w:val="22"/>
        </w:rPr>
        <w:t>)</w:t>
      </w:r>
      <w:r>
        <w:rPr>
          <w:rFonts w:cs="Arial"/>
          <w:szCs w:val="22"/>
        </w:rPr>
        <w:tab/>
        <w:t xml:space="preserve">a list of reports that you would anticipate providing the City’s management team, including their relationship to </w:t>
      </w:r>
      <w:r w:rsidR="00E62E8C">
        <w:rPr>
          <w:rFonts w:cs="Arial"/>
          <w:szCs w:val="22"/>
        </w:rPr>
        <w:t>P</w:t>
      </w:r>
      <w:r>
        <w:rPr>
          <w:rFonts w:cs="Arial"/>
          <w:szCs w:val="22"/>
        </w:rPr>
        <w:t>roject milestones and the method of delivery (electronic, paper, e-mail, other);</w:t>
      </w:r>
      <w:r w:rsidR="00093AB5">
        <w:rPr>
          <w:rFonts w:cs="Arial"/>
          <w:szCs w:val="22"/>
        </w:rPr>
        <w:t xml:space="preserve"> and</w:t>
      </w:r>
    </w:p>
    <w:p w14:paraId="55D62E16" w14:textId="29290D8D" w:rsidR="00E23442" w:rsidRDefault="0020664F" w:rsidP="0020664F">
      <w:pPr>
        <w:tabs>
          <w:tab w:val="left" w:pos="1418"/>
        </w:tabs>
        <w:ind w:left="1418" w:hanging="1418"/>
        <w:jc w:val="both"/>
        <w:rPr>
          <w:rFonts w:cs="Arial"/>
          <w:color w:val="FF0000"/>
          <w:szCs w:val="22"/>
        </w:rPr>
      </w:pPr>
      <w:r>
        <w:rPr>
          <w:rFonts w:cs="Arial"/>
          <w:szCs w:val="22"/>
        </w:rPr>
        <w:tab/>
      </w:r>
    </w:p>
    <w:p w14:paraId="14B2DDC8" w14:textId="43992BCF" w:rsidR="00E23442" w:rsidRPr="00187AC4" w:rsidRDefault="00E23442" w:rsidP="00A53C64">
      <w:pPr>
        <w:tabs>
          <w:tab w:val="left" w:pos="720"/>
          <w:tab w:val="num" w:pos="1440"/>
          <w:tab w:val="left" w:pos="2160"/>
        </w:tabs>
        <w:ind w:left="1440" w:hanging="720"/>
        <w:jc w:val="both"/>
        <w:rPr>
          <w:rFonts w:cs="Arial"/>
          <w:szCs w:val="22"/>
        </w:rPr>
      </w:pPr>
      <w:r w:rsidRPr="00187AC4">
        <w:rPr>
          <w:rFonts w:cs="Arial"/>
          <w:szCs w:val="22"/>
        </w:rPr>
        <w:t>(</w:t>
      </w:r>
      <w:r w:rsidR="00093AB5">
        <w:rPr>
          <w:rFonts w:cs="Arial"/>
          <w:szCs w:val="22"/>
        </w:rPr>
        <w:t>ix</w:t>
      </w:r>
      <w:r w:rsidR="00720A3C">
        <w:rPr>
          <w:rFonts w:cs="Arial"/>
          <w:szCs w:val="22"/>
        </w:rPr>
        <w:t>)</w:t>
      </w:r>
      <w:r w:rsidRPr="00187AC4">
        <w:rPr>
          <w:rFonts w:cs="Arial"/>
          <w:szCs w:val="22"/>
        </w:rPr>
        <w:tab/>
        <w:t>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r w:rsidR="00093AB5">
        <w:rPr>
          <w:rFonts w:cs="Arial"/>
          <w:szCs w:val="22"/>
        </w:rPr>
        <w:t>.</w:t>
      </w:r>
    </w:p>
    <w:p w14:paraId="2CF308B1" w14:textId="77777777" w:rsidR="00E23442" w:rsidRDefault="00E23442" w:rsidP="00A53C64">
      <w:pPr>
        <w:tabs>
          <w:tab w:val="left" w:pos="720"/>
          <w:tab w:val="num" w:pos="1440"/>
          <w:tab w:val="left" w:pos="2160"/>
        </w:tabs>
        <w:ind w:left="1440" w:hanging="720"/>
        <w:jc w:val="both"/>
        <w:rPr>
          <w:rFonts w:cs="Arial"/>
          <w:color w:val="FF0000"/>
          <w:szCs w:val="22"/>
        </w:rPr>
      </w:pPr>
    </w:p>
    <w:p w14:paraId="02A12946" w14:textId="77777777" w:rsidR="00A53C64" w:rsidRPr="00472BB6" w:rsidRDefault="00A53C64" w:rsidP="00A53C64">
      <w:pPr>
        <w:jc w:val="both"/>
        <w:rPr>
          <w:rFonts w:cs="Arial"/>
          <w:szCs w:val="22"/>
        </w:rPr>
      </w:pPr>
    </w:p>
    <w:p w14:paraId="7BB91407" w14:textId="4A25DE94" w:rsidR="009E287E" w:rsidRDefault="009E287E" w:rsidP="009E287E">
      <w:pPr>
        <w:tabs>
          <w:tab w:val="left" w:pos="720"/>
          <w:tab w:val="left" w:pos="2160"/>
        </w:tabs>
        <w:rPr>
          <w:rFonts w:cs="Arial"/>
          <w:sz w:val="18"/>
        </w:rPr>
      </w:pPr>
    </w:p>
    <w:p w14:paraId="29D8A570" w14:textId="77777777" w:rsidR="00720A3C" w:rsidRDefault="00720A3C" w:rsidP="009E287E">
      <w:pPr>
        <w:tabs>
          <w:tab w:val="left" w:pos="720"/>
          <w:tab w:val="left" w:pos="2160"/>
        </w:tabs>
        <w:rPr>
          <w:rFonts w:cs="Arial"/>
          <w:sz w:val="18"/>
        </w:rPr>
      </w:pPr>
    </w:p>
    <w:p w14:paraId="6EB33898" w14:textId="77777777" w:rsidR="00720A3C" w:rsidRDefault="00720A3C" w:rsidP="009E287E">
      <w:pPr>
        <w:tabs>
          <w:tab w:val="left" w:pos="720"/>
          <w:tab w:val="left" w:pos="2160"/>
        </w:tabs>
        <w:ind w:left="720"/>
        <w:jc w:val="center"/>
        <w:rPr>
          <w:rFonts w:cs="Arial"/>
          <w:sz w:val="18"/>
        </w:rPr>
        <w:sectPr w:rsidR="00720A3C" w:rsidSect="00454ACF">
          <w:footerReference w:type="default" r:id="rId10"/>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pPr>
    </w:p>
    <w:p w14:paraId="6EE6E1AE" w14:textId="77777777" w:rsidR="00981739" w:rsidRDefault="00981739" w:rsidP="00981739">
      <w:pPr>
        <w:tabs>
          <w:tab w:val="left" w:pos="720"/>
          <w:tab w:val="left" w:pos="2160"/>
        </w:tabs>
        <w:ind w:left="720"/>
        <w:jc w:val="center"/>
        <w:rPr>
          <w:b/>
          <w:bCs/>
          <w:i/>
          <w:iCs/>
          <w:u w:val="single"/>
        </w:rPr>
      </w:pPr>
      <w:r>
        <w:rPr>
          <w:b/>
          <w:bCs/>
          <w:i/>
          <w:iCs/>
          <w:u w:val="single"/>
        </w:rPr>
        <w:lastRenderedPageBreak/>
        <w:t>SCHEDULE C-4 - PROPONENT’S TECHNICAL PROPOSAL (SCHEDULE)</w:t>
      </w:r>
    </w:p>
    <w:p w14:paraId="281A6B92" w14:textId="019B4FAC" w:rsidR="00981739" w:rsidRDefault="00981739" w:rsidP="00981739">
      <w:pPr>
        <w:pStyle w:val="TOC4"/>
        <w:tabs>
          <w:tab w:val="clear" w:pos="9360"/>
          <w:tab w:val="left" w:pos="720"/>
          <w:tab w:val="left" w:pos="2160"/>
        </w:tabs>
        <w:jc w:val="center"/>
        <w:rPr>
          <w:rFonts w:cs="Arial"/>
          <w:b/>
          <w:sz w:val="22"/>
          <w:szCs w:val="22"/>
          <w:u w:val="single"/>
        </w:rPr>
      </w:pPr>
    </w:p>
    <w:p w14:paraId="3E4C1B81" w14:textId="6E422430" w:rsidR="000C2598" w:rsidRPr="000C2598" w:rsidRDefault="00F2451A" w:rsidP="000C2598">
      <w:pPr>
        <w:jc w:val="center"/>
        <w:rPr>
          <w:b/>
          <w:bCs/>
        </w:rPr>
      </w:pPr>
      <w:r>
        <w:rPr>
          <w:b/>
          <w:bCs/>
        </w:rPr>
        <w:t>NEWTON COMMUNITY CENTRE PROJECT</w:t>
      </w:r>
    </w:p>
    <w:p w14:paraId="189D9336" w14:textId="77777777" w:rsidR="00981739" w:rsidRPr="00AB6031" w:rsidRDefault="00981739" w:rsidP="00981739"/>
    <w:p w14:paraId="702549EB" w14:textId="77777777" w:rsidR="00981739" w:rsidRDefault="00981739" w:rsidP="00CB7092">
      <w:pPr>
        <w:pStyle w:val="BodyTextIndent"/>
        <w:tabs>
          <w:tab w:val="clear" w:pos="720"/>
          <w:tab w:val="left" w:pos="0"/>
        </w:tabs>
        <w:ind w:left="0"/>
        <w:jc w:val="both"/>
      </w:pPr>
      <w:r>
        <w:t>Proponents should provide an estimated schedule, with major item descriptions and time indicating a commitment to perform the Contract within the time specified (use the spaces provided and/or attach additional pages, if necessary).</w:t>
      </w:r>
    </w:p>
    <w:tbl>
      <w:tblPr>
        <w:tblW w:w="13973" w:type="dxa"/>
        <w:tblInd w:w="-554" w:type="dxa"/>
        <w:tblLayout w:type="fixed"/>
        <w:tblCellMar>
          <w:left w:w="0" w:type="dxa"/>
          <w:right w:w="0" w:type="dxa"/>
        </w:tblCellMar>
        <w:tblLook w:val="0000" w:firstRow="0" w:lastRow="0" w:firstColumn="0" w:lastColumn="0" w:noHBand="0" w:noVBand="0"/>
      </w:tblPr>
      <w:tblGrid>
        <w:gridCol w:w="2533"/>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981739" w14:paraId="4DA5DC39" w14:textId="77777777" w:rsidTr="0044160E">
        <w:trPr>
          <w:trHeight w:val="450"/>
        </w:trPr>
        <w:tc>
          <w:tcPr>
            <w:tcW w:w="2533" w:type="dxa"/>
            <w:tcBorders>
              <w:top w:val="nil"/>
              <w:left w:val="nil"/>
              <w:bottom w:val="nil"/>
              <w:right w:val="nil"/>
            </w:tcBorders>
            <w:tcMar>
              <w:top w:w="13" w:type="dxa"/>
              <w:left w:w="13" w:type="dxa"/>
              <w:bottom w:w="0" w:type="dxa"/>
              <w:right w:w="13" w:type="dxa"/>
            </w:tcMar>
            <w:vAlign w:val="bottom"/>
          </w:tcPr>
          <w:p w14:paraId="6191AB43" w14:textId="77777777" w:rsidR="00981739" w:rsidRDefault="00981739" w:rsidP="0044160E">
            <w:pPr>
              <w:rPr>
                <w:rFonts w:eastAsia="Arial Unicode MS" w:cs="Arial"/>
                <w:b/>
                <w:bCs/>
                <w:sz w:val="16"/>
                <w:szCs w:val="16"/>
              </w:rPr>
            </w:pPr>
          </w:p>
        </w:tc>
        <w:tc>
          <w:tcPr>
            <w:tcW w:w="2420" w:type="dxa"/>
            <w:gridSpan w:val="11"/>
            <w:tcBorders>
              <w:top w:val="nil"/>
              <w:left w:val="nil"/>
              <w:bottom w:val="nil"/>
              <w:right w:val="nil"/>
            </w:tcBorders>
            <w:noWrap/>
            <w:tcMar>
              <w:top w:w="13" w:type="dxa"/>
              <w:left w:w="13" w:type="dxa"/>
              <w:bottom w:w="0" w:type="dxa"/>
              <w:right w:w="13" w:type="dxa"/>
            </w:tcMar>
            <w:vAlign w:val="bottom"/>
          </w:tcPr>
          <w:p w14:paraId="2C6422F3" w14:textId="77777777" w:rsidR="00981739" w:rsidRDefault="00981739" w:rsidP="0044160E">
            <w:pPr>
              <w:rPr>
                <w:rFonts w:eastAsia="Arial Unicode MS" w:cs="Arial"/>
                <w:b/>
                <w:bCs/>
                <w:sz w:val="16"/>
                <w:szCs w:val="16"/>
              </w:rPr>
            </w:pPr>
            <w:r>
              <w:rPr>
                <w:rFonts w:cs="Arial"/>
                <w:b/>
                <w:bCs/>
                <w:sz w:val="16"/>
                <w:szCs w:val="16"/>
              </w:rPr>
              <w:t>PROJECT TASK SCHEDULE</w:t>
            </w:r>
          </w:p>
        </w:tc>
        <w:tc>
          <w:tcPr>
            <w:tcW w:w="220" w:type="dxa"/>
            <w:tcBorders>
              <w:top w:val="nil"/>
              <w:left w:val="nil"/>
              <w:bottom w:val="nil"/>
              <w:right w:val="nil"/>
            </w:tcBorders>
            <w:noWrap/>
            <w:tcMar>
              <w:top w:w="13" w:type="dxa"/>
              <w:left w:w="13" w:type="dxa"/>
              <w:bottom w:w="0" w:type="dxa"/>
              <w:right w:w="13" w:type="dxa"/>
            </w:tcMar>
            <w:vAlign w:val="bottom"/>
          </w:tcPr>
          <w:p w14:paraId="189D968D"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0A563A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3EC117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2671DB4"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8EB7EE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D70F93A"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2160994"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27A2EA2"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45BDBB5"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308AD4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EED8185"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88EB2A5"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5682A0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820157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1E483C5"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69FFAFA"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26C1D9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8B707DD"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0B56800"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A63BA1A"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EE780F0"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24A5D03"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9DF368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33B850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D6B28E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30DB563"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FF44DA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A543D2A"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CBB35E5"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50F7087"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C5CB8D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C2B189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C5B63F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918133E"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BA6F0A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E6C6E7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0D7E0F8"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4DE53F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048550B"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1F35BD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0162C14" w14:textId="77777777" w:rsidR="00981739" w:rsidRDefault="00981739" w:rsidP="0044160E">
            <w:pPr>
              <w:rPr>
                <w:rFonts w:eastAsia="Arial Unicode MS" w:cs="Arial"/>
                <w:sz w:val="16"/>
                <w:szCs w:val="16"/>
              </w:rPr>
            </w:pPr>
          </w:p>
        </w:tc>
      </w:tr>
      <w:tr w:rsidR="00981739" w14:paraId="7B2B100B" w14:textId="77777777" w:rsidTr="0044160E">
        <w:trPr>
          <w:trHeight w:val="225"/>
        </w:trPr>
        <w:tc>
          <w:tcPr>
            <w:tcW w:w="2533" w:type="dxa"/>
            <w:tcBorders>
              <w:top w:val="nil"/>
              <w:left w:val="nil"/>
              <w:bottom w:val="nil"/>
              <w:right w:val="nil"/>
            </w:tcBorders>
            <w:noWrap/>
            <w:tcMar>
              <w:top w:w="13" w:type="dxa"/>
              <w:left w:w="13" w:type="dxa"/>
              <w:bottom w:w="0" w:type="dxa"/>
              <w:right w:w="13" w:type="dxa"/>
            </w:tcMar>
            <w:vAlign w:val="bottom"/>
          </w:tcPr>
          <w:p w14:paraId="6EFE5231" w14:textId="77777777" w:rsidR="00981739" w:rsidRDefault="00981739" w:rsidP="0044160E">
            <w:pP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2DA419B0"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B7A4065"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6C0512CB"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19AEE71E"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65E516A1"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20A20930"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3474318"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5FE59C39"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6A732DF"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5757384D"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4817D104"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54BA67A2"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E26A23F" w14:textId="77777777" w:rsidR="00981739" w:rsidRDefault="00981739" w:rsidP="0044160E">
            <w:pPr>
              <w:jc w:val="center"/>
              <w:rPr>
                <w:rFonts w:eastAsia="Arial Unicode MS" w:cs="Arial"/>
                <w:sz w:val="16"/>
                <w:szCs w:val="16"/>
              </w:rPr>
            </w:pPr>
          </w:p>
        </w:tc>
      </w:tr>
      <w:tr w:rsidR="00981739" w14:paraId="6D24202C" w14:textId="77777777" w:rsidTr="0044160E">
        <w:trPr>
          <w:trHeight w:val="225"/>
        </w:trPr>
        <w:tc>
          <w:tcPr>
            <w:tcW w:w="2533" w:type="dxa"/>
            <w:tcBorders>
              <w:top w:val="single" w:sz="4" w:space="0" w:color="auto"/>
              <w:left w:val="single" w:sz="4" w:space="0" w:color="auto"/>
              <w:bottom w:val="single" w:sz="4" w:space="0" w:color="auto"/>
              <w:right w:val="nil"/>
            </w:tcBorders>
            <w:tcMar>
              <w:top w:w="13" w:type="dxa"/>
              <w:left w:w="13" w:type="dxa"/>
              <w:bottom w:w="0" w:type="dxa"/>
              <w:right w:w="13" w:type="dxa"/>
            </w:tcMar>
          </w:tcPr>
          <w:p w14:paraId="3E1368F0" w14:textId="77777777" w:rsidR="00981739" w:rsidRDefault="00981739" w:rsidP="0044160E">
            <w:pPr>
              <w:jc w:val="center"/>
              <w:rPr>
                <w:rFonts w:eastAsia="Arial Unicode MS" w:cs="Arial"/>
                <w:b/>
                <w:bCs/>
                <w:sz w:val="16"/>
                <w:szCs w:val="16"/>
              </w:rPr>
            </w:pPr>
            <w:r>
              <w:rPr>
                <w:rFonts w:cs="Arial"/>
                <w:b/>
                <w:bCs/>
                <w:sz w:val="16"/>
                <w:szCs w:val="16"/>
              </w:rPr>
              <w:t>Project Phases / Tasks</w:t>
            </w: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9AD8B3E"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C38B02"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B8C27D"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0A0B6E"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654284"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B5ADB4"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D58D82"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A29A21"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FFBF08"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503D9F"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58BA94"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FA93FC"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0C0AAE"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0290C7"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78D46B"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79FA90"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8E6384"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8CACCC"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CDF2E4"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EBD411"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3375B5"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3758F4"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5C44F6"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CE4D4F"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78B587"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D8D01D"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B4BABB"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6C7BBD"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D3D968"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4812CB"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05CF70"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F3BF6D"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0373DE"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80D920"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16736B"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56C50F"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D2AD95"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5A24DD"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451650"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75E7C8"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49D300"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307DB1"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52CF35"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E41146"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778F49"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C0A9BA"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3C25FB"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89C6C2"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9AB946"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C28021"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BA59B0"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0F9DC3" w14:textId="77777777" w:rsidR="00981739" w:rsidRDefault="00981739" w:rsidP="0044160E">
            <w:pPr>
              <w:jc w:val="right"/>
              <w:rPr>
                <w:rFonts w:eastAsia="Arial Unicode MS" w:cs="Arial"/>
                <w:sz w:val="16"/>
                <w:szCs w:val="16"/>
              </w:rPr>
            </w:pPr>
            <w:r>
              <w:rPr>
                <w:rFonts w:cs="Arial"/>
                <w:sz w:val="16"/>
                <w:szCs w:val="16"/>
              </w:rPr>
              <w:t>4</w:t>
            </w:r>
          </w:p>
        </w:tc>
      </w:tr>
      <w:tr w:rsidR="00981739" w14:paraId="14F09015" w14:textId="77777777" w:rsidTr="0044160E">
        <w:trPr>
          <w:trHeight w:val="255"/>
        </w:trPr>
        <w:tc>
          <w:tcPr>
            <w:tcW w:w="13973" w:type="dxa"/>
            <w:gridSpan w:val="53"/>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tcPr>
          <w:p w14:paraId="1DF32C20" w14:textId="6CAA8127" w:rsidR="00981739" w:rsidRPr="00650072" w:rsidRDefault="00F2451A" w:rsidP="0044160E">
            <w:pPr>
              <w:rPr>
                <w:rFonts w:eastAsia="Arial Unicode MS" w:cs="Arial"/>
                <w:b/>
                <w:bCs/>
                <w:sz w:val="16"/>
                <w:szCs w:val="16"/>
              </w:rPr>
            </w:pPr>
            <w:r>
              <w:rPr>
                <w:rFonts w:cs="Arial"/>
                <w:b/>
                <w:bCs/>
                <w:sz w:val="16"/>
                <w:szCs w:val="16"/>
              </w:rPr>
              <w:t xml:space="preserve">Newton </w:t>
            </w:r>
            <w:r w:rsidR="002330FE">
              <w:rPr>
                <w:rFonts w:cs="Arial"/>
                <w:b/>
                <w:bCs/>
                <w:sz w:val="16"/>
                <w:szCs w:val="16"/>
              </w:rPr>
              <w:t>Community Centre Project</w:t>
            </w:r>
          </w:p>
        </w:tc>
      </w:tr>
      <w:tr w:rsidR="00981739" w14:paraId="25FB25A5"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6BD441E7"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8F137A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F1ABF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5EB41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309BC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D4A93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6D466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31BA13"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BC45A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0C87D2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75C2B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BCC5B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FAF83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1243C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BF20A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548E1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DB157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D44B3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56E2C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47167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354D6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E6A283"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F5436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266DC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4F269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886CE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C607D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A28D3D2"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530903"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8D9D3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D635C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D90C0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B0078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1D470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3A4C2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885CF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645A8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F2009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0CFA4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1E9EE0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5C6B0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832DD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821DF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C57C6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42612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96A21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D4FC4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E0462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EF3B4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C0E93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C0543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6CF09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56CCCA" w14:textId="77777777" w:rsidR="00981739" w:rsidRDefault="00981739" w:rsidP="0044160E">
            <w:pPr>
              <w:rPr>
                <w:rFonts w:eastAsia="Arial Unicode MS" w:cs="Arial"/>
                <w:sz w:val="16"/>
                <w:szCs w:val="16"/>
              </w:rPr>
            </w:pPr>
            <w:r>
              <w:rPr>
                <w:rFonts w:cs="Arial"/>
                <w:sz w:val="16"/>
                <w:szCs w:val="16"/>
              </w:rPr>
              <w:t> </w:t>
            </w:r>
          </w:p>
        </w:tc>
      </w:tr>
      <w:tr w:rsidR="00981739" w14:paraId="781E3E1D" w14:textId="77777777" w:rsidTr="0044160E">
        <w:trPr>
          <w:trHeight w:val="7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2EDFF0A0"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01F011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7AB15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F14CF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225FB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BEF45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B0163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51957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E10E9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F98E7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DA923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2829E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DCB8F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B1D0F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A9CA9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CE44F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39B66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16E64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8E1F3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507BD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ACA2E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F34F8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3F3B1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CBF3F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5A631B"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98D4A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220BD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2C16E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77B52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6D37B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002BB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9923E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043A4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3B8C7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882AD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E1294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F8EC6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91BE9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49E09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3A58E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70568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B53C8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DF268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D6316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32423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2407BC"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498E8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ED21E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3ADE2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6A7230"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AB6F5C"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DBE0AE"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475F42" w14:textId="77777777" w:rsidR="00981739" w:rsidRDefault="00981739" w:rsidP="0044160E">
            <w:pPr>
              <w:rPr>
                <w:rFonts w:eastAsia="Arial Unicode MS" w:cs="Arial"/>
                <w:sz w:val="10"/>
                <w:szCs w:val="16"/>
              </w:rPr>
            </w:pPr>
            <w:r>
              <w:rPr>
                <w:rFonts w:cs="Arial"/>
                <w:sz w:val="10"/>
                <w:szCs w:val="16"/>
              </w:rPr>
              <w:t> </w:t>
            </w:r>
          </w:p>
        </w:tc>
      </w:tr>
      <w:tr w:rsidR="00981739" w14:paraId="7DDA8F94"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B41E841"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77DA0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F5402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A9DAD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3CAA4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5CD5D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84322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840F9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576B4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BB3E9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5CD86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E603E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A30F97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DEC21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C7C15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52200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A336B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7798C0"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2BB80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4063F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48297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6B8430"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BAE3A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BB6830"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098D07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82514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74E7C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ECDF7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44A83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F6790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8F12F0"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D6369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F9EC1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E2298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5F383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FB931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4659F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CF5D0D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5A855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BAAA3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217FD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33006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A23A7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A9CE0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51EAD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AAFD1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BC442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9076F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30F543"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3DFE22"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4B336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FF89C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545F58" w14:textId="77777777" w:rsidR="00981739" w:rsidRDefault="00981739" w:rsidP="0044160E">
            <w:pPr>
              <w:rPr>
                <w:rFonts w:eastAsia="Arial Unicode MS" w:cs="Arial"/>
                <w:sz w:val="16"/>
                <w:szCs w:val="16"/>
              </w:rPr>
            </w:pPr>
            <w:r>
              <w:rPr>
                <w:rFonts w:cs="Arial"/>
                <w:sz w:val="16"/>
                <w:szCs w:val="16"/>
              </w:rPr>
              <w:t> </w:t>
            </w:r>
          </w:p>
        </w:tc>
      </w:tr>
      <w:tr w:rsidR="00981739" w14:paraId="4B959624"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4C30E16" w14:textId="77777777" w:rsidR="00981739" w:rsidRDefault="00981739" w:rsidP="0044160E">
            <w:pPr>
              <w:rPr>
                <w:rFonts w:eastAsia="Arial Unicode MS" w:cs="Arial"/>
                <w:b/>
                <w:bCs/>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A003C6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1B2B0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4E173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DE506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BE958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7BDC7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C4F17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6EF80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2D1F8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20136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94B72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4286B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37F65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F3821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D1863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17B79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EBD9C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0E75A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C4FAD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D6C16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C5421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861BE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E8CD0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0D444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022CD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8013E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880A7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063BA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2AD63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68314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3746F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AA20D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BB7B6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7AE6D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F631E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E4369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0E2A7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81317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53683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D1D27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84A3F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93B23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28E69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123C77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A7DD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D8E84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531B66"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4ECF5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758B7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74DB1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056F99"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97188B" w14:textId="77777777" w:rsidR="00981739" w:rsidRDefault="00981739" w:rsidP="0044160E">
            <w:pPr>
              <w:rPr>
                <w:rFonts w:eastAsia="Arial Unicode MS" w:cs="Arial"/>
                <w:sz w:val="10"/>
                <w:szCs w:val="16"/>
              </w:rPr>
            </w:pPr>
            <w:r>
              <w:rPr>
                <w:rFonts w:cs="Arial"/>
                <w:sz w:val="10"/>
                <w:szCs w:val="16"/>
              </w:rPr>
              <w:t> </w:t>
            </w:r>
          </w:p>
        </w:tc>
      </w:tr>
      <w:tr w:rsidR="00981739" w14:paraId="54277873"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4ADB07B"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6582A83"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63B68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5E828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C2704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5B0C2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EEB16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197A5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07729F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925C0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E123D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293B96"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DFB7C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9AB97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C9F87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4D350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F86B4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37F71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0F93C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A4683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3F180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892C0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6B6CA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330CA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79CE1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E43D9F"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91CBA8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2BB41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A9A0CA"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8A409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DBFD0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87B7A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9DA35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91000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BACCD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C50DB6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FCBD1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EF765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9CF1E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F816A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89332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7BFAA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4C3EF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19A46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C53FF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32B454"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3CC1B3"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DFB8E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C6788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0B76E4"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DCCF1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02648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D846F9" w14:textId="77777777" w:rsidR="00981739" w:rsidRDefault="00981739" w:rsidP="0044160E">
            <w:pPr>
              <w:rPr>
                <w:rFonts w:eastAsia="Arial Unicode MS" w:cs="Arial"/>
                <w:sz w:val="16"/>
                <w:szCs w:val="16"/>
              </w:rPr>
            </w:pPr>
            <w:r>
              <w:rPr>
                <w:rFonts w:cs="Arial"/>
                <w:sz w:val="16"/>
                <w:szCs w:val="16"/>
              </w:rPr>
              <w:t> </w:t>
            </w:r>
          </w:p>
        </w:tc>
      </w:tr>
      <w:tr w:rsidR="00981739" w14:paraId="01E7587B"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0944C440"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29710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E16EE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68ACE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BEB02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77A60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290B5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A42C2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3E5BB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52227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1015A7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F77CC3"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7A2B4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DAB52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649745"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0C26C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3986A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F06C8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8003B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1B04F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9ADCE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1AAF2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3BEBF4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BD5C5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8C430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F36F8D"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0B6D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75D73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CF4163"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0C40F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2520F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6D95E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1C2B9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C0F89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0D0C9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A82FE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429C3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6FC80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5919B9"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3C80A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1FAA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CBC7C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BD192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7BD0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F6DF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E5400C"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D6C6B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92BA8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0A436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C7A985"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BF1F8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2900BD"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0E412F" w14:textId="77777777" w:rsidR="00981739" w:rsidRDefault="00981739" w:rsidP="0044160E">
            <w:pPr>
              <w:rPr>
                <w:rFonts w:eastAsia="Arial Unicode MS" w:cs="Arial"/>
                <w:sz w:val="10"/>
                <w:szCs w:val="16"/>
              </w:rPr>
            </w:pPr>
            <w:r>
              <w:rPr>
                <w:rFonts w:cs="Arial"/>
                <w:sz w:val="10"/>
                <w:szCs w:val="16"/>
              </w:rPr>
              <w:t> </w:t>
            </w:r>
          </w:p>
        </w:tc>
      </w:tr>
      <w:tr w:rsidR="00981739" w14:paraId="5FFF6CF3"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233A2733"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8FE921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366C0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DBC1F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AD87C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3FF0F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00AC76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90BEA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EF7ED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E1B3F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C26EA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1C385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AB220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44282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C524F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2774B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B6572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3AE4A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6311A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A8B02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7A7E0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42368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338EC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AF9FE3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99DF6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1CCD2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F6733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AE9AA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6F311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BBED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91D67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DD136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3D580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665AE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B96A3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2D93C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8B2F8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AB400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C3712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D7E81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F0744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AAB10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056012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781EF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49FBF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534E8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F956A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47F3AC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FF083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EBD01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9C056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895AC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6D3E65" w14:textId="77777777" w:rsidR="00981739" w:rsidRDefault="00981739" w:rsidP="0044160E">
            <w:pPr>
              <w:rPr>
                <w:rFonts w:eastAsia="Arial Unicode MS" w:cs="Arial"/>
                <w:sz w:val="16"/>
                <w:szCs w:val="16"/>
              </w:rPr>
            </w:pPr>
            <w:r>
              <w:rPr>
                <w:rFonts w:cs="Arial"/>
                <w:sz w:val="16"/>
                <w:szCs w:val="16"/>
              </w:rPr>
              <w:t> </w:t>
            </w:r>
          </w:p>
        </w:tc>
      </w:tr>
      <w:tr w:rsidR="00981739" w14:paraId="7F7166FB" w14:textId="77777777" w:rsidTr="0044160E">
        <w:trPr>
          <w:trHeight w:val="7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65039252"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511512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62CDD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804D7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2867D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251B0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8B50B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A4162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F3C82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52CAD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3CCDA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A9A1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B05F0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39920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A459F5"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1BDB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3AF73C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F8EB3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645B9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1BB6E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44BB7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D7E41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566B3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5B4E6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DACAC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A1676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093FC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E068D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22FF1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A1AA7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147FC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77B1A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E6B6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E3B40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7EEC3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394BE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22CD1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23C1B3"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CAED0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F33EA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0B7F0E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A18C0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85FF0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9472A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FF275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960BB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4BC7F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4324D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E8812C"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B082F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9D6C6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53FB51"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DD14BD" w14:textId="77777777" w:rsidR="00981739" w:rsidRDefault="00981739" w:rsidP="0044160E">
            <w:pPr>
              <w:rPr>
                <w:rFonts w:eastAsia="Arial Unicode MS" w:cs="Arial"/>
                <w:sz w:val="10"/>
                <w:szCs w:val="16"/>
              </w:rPr>
            </w:pPr>
            <w:r>
              <w:rPr>
                <w:rFonts w:cs="Arial"/>
                <w:sz w:val="10"/>
                <w:szCs w:val="16"/>
              </w:rPr>
              <w:t> </w:t>
            </w:r>
          </w:p>
        </w:tc>
      </w:tr>
      <w:tr w:rsidR="00981739" w14:paraId="5ACD78C6"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C88A099"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085D95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EF843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4B0393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903A9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24888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95619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CD44C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D37FB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D7AD5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224B1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A83CD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1333C3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997BE6"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32D456"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08C06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CA35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71EE5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D1972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A1D18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EFC74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BD31E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306AD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7ED68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F8C38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71B44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1E2EB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F3B07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C4F09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4D946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A4360A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DFD5C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19682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BE25E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C087B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23B39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AEDEC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A5A0F4"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1CABF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FE488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31FB9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8D12A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10E80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A3500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43034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E26F2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CDE36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9A033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7B420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A104F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47A22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24EE7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DD1077" w14:textId="77777777" w:rsidR="00981739" w:rsidRDefault="00981739" w:rsidP="0044160E">
            <w:pPr>
              <w:rPr>
                <w:rFonts w:eastAsia="Arial Unicode MS" w:cs="Arial"/>
                <w:sz w:val="16"/>
                <w:szCs w:val="16"/>
              </w:rPr>
            </w:pPr>
            <w:r>
              <w:rPr>
                <w:rFonts w:cs="Arial"/>
                <w:sz w:val="16"/>
                <w:szCs w:val="16"/>
              </w:rPr>
              <w:t> </w:t>
            </w:r>
          </w:p>
        </w:tc>
      </w:tr>
      <w:tr w:rsidR="00981739" w14:paraId="2C9E2781"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179F3214"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150DD3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4275E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B29F6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99DC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AE040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DD6A5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4577B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0EF88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61562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33848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6F8E1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AA4BB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286D8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FE7BA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ADB9F6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7FCA9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8B493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8568D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1435F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66CBC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A4479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5C465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02B46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CF633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1E8E6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4AA3B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77A58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171F0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0D9B8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15069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AA9DF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7B78D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D7444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62E11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61748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C0956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31080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0EE74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CBD26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54A9E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075B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5535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E1D97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610F0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8BA85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C4D43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0D0816"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FBF4E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EE411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44EC85"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32953C"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9426B7" w14:textId="77777777" w:rsidR="00981739" w:rsidRDefault="00981739" w:rsidP="0044160E">
            <w:pPr>
              <w:rPr>
                <w:rFonts w:eastAsia="Arial Unicode MS" w:cs="Arial"/>
                <w:sz w:val="10"/>
                <w:szCs w:val="16"/>
              </w:rPr>
            </w:pPr>
            <w:r>
              <w:rPr>
                <w:rFonts w:cs="Arial"/>
                <w:sz w:val="10"/>
                <w:szCs w:val="16"/>
              </w:rPr>
              <w:t> </w:t>
            </w:r>
          </w:p>
        </w:tc>
      </w:tr>
      <w:tr w:rsidR="00981739" w14:paraId="1897D878"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A5E3E6E"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C8DCF2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504F0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F3924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40BC5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860EB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EED29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12352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8E503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A8448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59636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4846E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D4105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84857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0123B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C4C6A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05C8F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FB6C7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7D0F0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B6A52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E9F38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30444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B8478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9C3FC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46E72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1E3EF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62A9B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1530A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F8AE2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3E7B3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0AC84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B1FB9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0DF21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0CA66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58DD0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237EC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C2AD3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7C27E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133B0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CD712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C7A188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0B60C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8BE66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012641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96B76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0787B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EF783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E48B6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C601E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44004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CBFD03"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B625A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CFF932" w14:textId="77777777" w:rsidR="00981739" w:rsidRDefault="00981739" w:rsidP="0044160E">
            <w:pPr>
              <w:rPr>
                <w:rFonts w:eastAsia="Arial Unicode MS" w:cs="Arial"/>
                <w:sz w:val="16"/>
                <w:szCs w:val="16"/>
              </w:rPr>
            </w:pPr>
            <w:r>
              <w:rPr>
                <w:rFonts w:cs="Arial"/>
                <w:sz w:val="16"/>
                <w:szCs w:val="16"/>
              </w:rPr>
              <w:t> </w:t>
            </w:r>
          </w:p>
        </w:tc>
      </w:tr>
      <w:tr w:rsidR="00981739" w14:paraId="2F8F9D73"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14583D40"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83288E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BBF3A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7ECAF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3D779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22B50D"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8886A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A32AE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B0F4F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B3ACC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F76B5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DCB7F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8BACF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777F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5CC6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3923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0FF1A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B62ED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30D20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F5B55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3B059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53B35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1450A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66B8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C7FD4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4B34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26171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5034E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0B600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70F1F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FEAA3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D560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EB362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8A27F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2B79A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E7F15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22440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9803C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D5B73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E2B59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5D17F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6CCB0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B587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27055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055E1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F7265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87BCB6"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15F86C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C2797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BA25F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4F51DF"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04830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233AB2" w14:textId="77777777" w:rsidR="00981739" w:rsidRDefault="00981739" w:rsidP="0044160E">
            <w:pPr>
              <w:rPr>
                <w:rFonts w:eastAsia="Arial Unicode MS" w:cs="Arial"/>
                <w:sz w:val="10"/>
                <w:szCs w:val="16"/>
              </w:rPr>
            </w:pPr>
            <w:r>
              <w:rPr>
                <w:rFonts w:cs="Arial"/>
                <w:sz w:val="10"/>
                <w:szCs w:val="16"/>
              </w:rPr>
              <w:t> </w:t>
            </w:r>
          </w:p>
        </w:tc>
      </w:tr>
      <w:tr w:rsidR="00981739" w14:paraId="296CFA1F"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3981600"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C90D3F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1FAB8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9033D8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5BDFF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AD1AD2"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AEAB46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1752D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D10AC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960DB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99E90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8D4B1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86AF3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FD70A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D6B68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25B51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A1B90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43404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064A6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61EE8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0843A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172CC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1D144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A0912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EE8F4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FBF43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D4656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43EE1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1122D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71BCE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6922B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64B74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D88DA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BF8F4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E9169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14CA3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9E89A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12C3A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E983B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6DC77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8AC40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8E19A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7BEE5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73806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11F8D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8408A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4DB41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025E4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E86D5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B7736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D222B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8B5F9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DFD14B" w14:textId="77777777" w:rsidR="00981739" w:rsidRDefault="00981739" w:rsidP="0044160E">
            <w:pPr>
              <w:rPr>
                <w:rFonts w:eastAsia="Arial Unicode MS" w:cs="Arial"/>
                <w:sz w:val="16"/>
                <w:szCs w:val="16"/>
              </w:rPr>
            </w:pPr>
            <w:r>
              <w:rPr>
                <w:rFonts w:cs="Arial"/>
                <w:sz w:val="16"/>
                <w:szCs w:val="16"/>
              </w:rPr>
              <w:t> </w:t>
            </w:r>
          </w:p>
        </w:tc>
      </w:tr>
      <w:tr w:rsidR="00981739" w14:paraId="74B0AA65"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4C442DD"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845FCB1"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FBD50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299A9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1C22F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7639AC"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8F2A1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4E8D7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95329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C2C57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1D39D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4008D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A06B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50064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0D5BE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8BC12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7CCD6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E0CE0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4C7B5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24BD8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87C6D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E549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3B001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7E833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7D86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A4EB5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E688C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194DD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CD443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BEFAD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AB37B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86623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73C5C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775AA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DDA01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529F7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BD6D2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115CF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293E5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4A313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4E736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AD21C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F5014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3F70B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D3E77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6453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D396E7"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51130F"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54D2BB"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25373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C2EB75"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CF91C3"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17D0C3" w14:textId="77777777" w:rsidR="00981739" w:rsidRDefault="00981739" w:rsidP="0044160E">
            <w:pPr>
              <w:rPr>
                <w:rFonts w:eastAsia="Arial Unicode MS" w:cs="Arial"/>
                <w:sz w:val="10"/>
                <w:szCs w:val="16"/>
              </w:rPr>
            </w:pPr>
            <w:r>
              <w:rPr>
                <w:rFonts w:cs="Arial"/>
                <w:sz w:val="10"/>
                <w:szCs w:val="16"/>
              </w:rPr>
              <w:t> </w:t>
            </w:r>
          </w:p>
        </w:tc>
      </w:tr>
      <w:tr w:rsidR="00981739" w14:paraId="2EBE2A7A"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885D190"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C5584F"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D97DC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BA31A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0F9F2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59AEAA"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8E8BE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93BC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9864D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60801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1DD36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45193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E4852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D4276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F8107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9C05E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9B985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2FC2E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540EF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CE589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2A853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460E7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A6940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89701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9DE7E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D5DEE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D461C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B751A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C3548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8E53A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2BDF4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213D5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3B4CB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FB942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6E629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C857C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DD285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62704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79E3E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28F0C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A9F6C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6E27F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00BEA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9EA07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7E33D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96C32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CA5E8D"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9A32E6"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9F55C7"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AAA44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6D5B0F"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4B46C8"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E75BEC" w14:textId="77777777" w:rsidR="00981739" w:rsidRPr="00650072" w:rsidRDefault="00981739" w:rsidP="0044160E">
            <w:pPr>
              <w:rPr>
                <w:rFonts w:cs="Arial"/>
                <w:sz w:val="10"/>
                <w:szCs w:val="16"/>
              </w:rPr>
            </w:pPr>
            <w:r w:rsidRPr="00650072">
              <w:rPr>
                <w:rFonts w:cs="Arial"/>
                <w:sz w:val="10"/>
                <w:szCs w:val="16"/>
              </w:rPr>
              <w:t> </w:t>
            </w:r>
          </w:p>
        </w:tc>
      </w:tr>
      <w:tr w:rsidR="00981739" w14:paraId="69B5E175"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0705792"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0DC604C"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66F87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55965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7548A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721ED4"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15848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89A7D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F91F4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30B7E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0C416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37065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FBB26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F77E4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B4E68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FC965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217F5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20369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DAA82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71B8A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C5F2B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FDA06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FFC9F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F4D3B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69EC9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A72F8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D74ED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F8978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D9CE7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D287E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B5104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3F20D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DC451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53E49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754F2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6A139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7D3BF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72B64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C8383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22193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2ED88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369D8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46D52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6C3C7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579DE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50B0F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A26AC5"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E6DC63"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A18D1E"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AF98D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87E532"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708E9F"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1C5356" w14:textId="77777777" w:rsidR="00981739" w:rsidRPr="00650072" w:rsidRDefault="00981739" w:rsidP="0044160E">
            <w:pPr>
              <w:rPr>
                <w:rFonts w:cs="Arial"/>
                <w:sz w:val="10"/>
                <w:szCs w:val="16"/>
              </w:rPr>
            </w:pPr>
            <w:r>
              <w:rPr>
                <w:rFonts w:cs="Arial"/>
                <w:sz w:val="10"/>
                <w:szCs w:val="16"/>
              </w:rPr>
              <w:t> </w:t>
            </w:r>
          </w:p>
        </w:tc>
      </w:tr>
      <w:tr w:rsidR="00981739" w14:paraId="0595CE8E"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01972FD5"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012A831"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CB20E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BA906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439ED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329725"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DD40E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0EDAC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EC7C8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723EA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D97C6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876EE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B6D08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6A12B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5C371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BA53F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32C4D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B6AE8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52F20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1C914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FD046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9E366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99476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56548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F490E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680F6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23338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7C0DD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2AF3F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DE8A9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78D69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CC6C9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6EB69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60BC7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2AFEB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7B8CE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D83CA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9B8CE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78BF7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566B1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56F4A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F44CF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3A40B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D20FF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BB3BE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F5667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694F8E"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1DD062"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CFF241"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8D795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759EC8"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5928C2"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7D8CF7" w14:textId="77777777" w:rsidR="00981739" w:rsidRPr="00650072" w:rsidRDefault="00981739" w:rsidP="0044160E">
            <w:pPr>
              <w:rPr>
                <w:rFonts w:cs="Arial"/>
                <w:sz w:val="10"/>
                <w:szCs w:val="16"/>
              </w:rPr>
            </w:pPr>
            <w:r w:rsidRPr="00650072">
              <w:rPr>
                <w:rFonts w:cs="Arial"/>
                <w:sz w:val="10"/>
                <w:szCs w:val="16"/>
              </w:rPr>
              <w:t> </w:t>
            </w:r>
          </w:p>
        </w:tc>
      </w:tr>
      <w:tr w:rsidR="00981739" w14:paraId="27579B72"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F21C380"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D55DBE5"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E1A43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661C3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5526F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C4F2C0" w14:textId="77777777" w:rsidR="00981739" w:rsidRPr="00650072" w:rsidRDefault="00981739" w:rsidP="0044160E">
            <w:pPr>
              <w:jc w:val="center"/>
              <w:rPr>
                <w:rFont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196D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2500A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96461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0B577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264C4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497C3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30035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FC9F2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73969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658B8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A798D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9FF45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6D348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83E13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652A6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19205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FB734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82C01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10F76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EFB5E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21710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F8D50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10768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A114B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A4258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410B6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5F5A5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189E7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84B25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BAB5C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DB9A8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C34E8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A99BE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CF434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553B3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D4B7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D55E6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92D85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82CD1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0391E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00FF84"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57586C"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E80F9C"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ABAE7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51AA94"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09E04F"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EF09CC" w14:textId="77777777" w:rsidR="00981739" w:rsidRPr="00650072" w:rsidRDefault="00981739" w:rsidP="0044160E">
            <w:pPr>
              <w:rPr>
                <w:rFonts w:cs="Arial"/>
                <w:sz w:val="10"/>
                <w:szCs w:val="16"/>
              </w:rPr>
            </w:pPr>
            <w:r>
              <w:rPr>
                <w:rFonts w:cs="Arial"/>
                <w:sz w:val="10"/>
                <w:szCs w:val="16"/>
              </w:rPr>
              <w:t> </w:t>
            </w:r>
          </w:p>
        </w:tc>
      </w:tr>
      <w:tr w:rsidR="00981739" w14:paraId="59EFFDE4"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66F33111"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AAE430D"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4F167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1D139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86661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0699EE"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4C0DC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B8C48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59902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FCA2E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0162B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35ADB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5578F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0EFD9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2268F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22662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B5176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50416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E91A7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A8A36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91FA1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34235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3D8CE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53B69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90809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A11FF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54A9D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0465C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C1B15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BDA1A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EFB3A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CCC12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1BA03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DDE85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266E2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5D8CD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F0DB8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220E6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8F572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0FC6B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46455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E03C0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6BD5A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F10E5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C0C85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D1D70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329D80"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D12AAB"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5E9C90"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A9343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456ED5"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B9D272"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B3D00" w14:textId="77777777" w:rsidR="00981739" w:rsidRPr="00650072" w:rsidRDefault="00981739" w:rsidP="0044160E">
            <w:pPr>
              <w:rPr>
                <w:rFonts w:cs="Arial"/>
                <w:sz w:val="10"/>
                <w:szCs w:val="16"/>
              </w:rPr>
            </w:pPr>
            <w:r w:rsidRPr="00650072">
              <w:rPr>
                <w:rFonts w:cs="Arial"/>
                <w:sz w:val="10"/>
                <w:szCs w:val="16"/>
              </w:rPr>
              <w:t> </w:t>
            </w:r>
          </w:p>
        </w:tc>
      </w:tr>
    </w:tbl>
    <w:p w14:paraId="2E910958" w14:textId="77777777" w:rsidR="00981739" w:rsidRDefault="00981739" w:rsidP="00981739"/>
    <w:p w14:paraId="53087688" w14:textId="7C77A018" w:rsidR="0038146A" w:rsidRPr="0038146A" w:rsidRDefault="0038146A" w:rsidP="00981739">
      <w:pPr>
        <w:rPr>
          <w:sz w:val="12"/>
          <w:szCs w:val="12"/>
        </w:rPr>
        <w:sectPr w:rsidR="0038146A" w:rsidRPr="0038146A" w:rsidSect="00C228E3">
          <w:pgSz w:w="15840" w:h="12240" w:orient="landscape"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pPr>
      <w:r w:rsidRPr="0038146A">
        <w:rPr>
          <w:sz w:val="12"/>
          <w:szCs w:val="12"/>
        </w:rPr>
        <w:t>RDO October 13, 2021</w:t>
      </w:r>
    </w:p>
    <w:p w14:paraId="06B821DE" w14:textId="77777777" w:rsidR="00981739" w:rsidRDefault="00981739" w:rsidP="00981739">
      <w:pPr>
        <w:tabs>
          <w:tab w:val="left" w:pos="720"/>
          <w:tab w:val="left" w:pos="2160"/>
        </w:tabs>
        <w:ind w:left="720"/>
        <w:jc w:val="center"/>
        <w:rPr>
          <w:b/>
          <w:bCs/>
          <w:i/>
          <w:iCs/>
          <w:u w:val="single"/>
        </w:rPr>
      </w:pPr>
      <w:r>
        <w:rPr>
          <w:b/>
          <w:bCs/>
          <w:i/>
          <w:iCs/>
          <w:u w:val="single"/>
        </w:rPr>
        <w:lastRenderedPageBreak/>
        <w:t>SCHEDULE C-4-1 - PROPONENT’S TECHNICAL PROPOSAL (SCHEDULE)</w:t>
      </w:r>
    </w:p>
    <w:p w14:paraId="60F7E8AF" w14:textId="77777777" w:rsidR="00981739" w:rsidRPr="00AB6031" w:rsidRDefault="00981739" w:rsidP="00981739">
      <w:pPr>
        <w:tabs>
          <w:tab w:val="left" w:pos="720"/>
          <w:tab w:val="left" w:pos="2160"/>
        </w:tabs>
        <w:spacing w:line="240" w:lineRule="auto"/>
        <w:ind w:left="720"/>
        <w:jc w:val="center"/>
        <w:rPr>
          <w:b/>
          <w:bCs/>
          <w:i/>
          <w:iCs/>
          <w:sz w:val="10"/>
          <w:szCs w:val="10"/>
          <w:u w:val="single"/>
        </w:rPr>
      </w:pPr>
    </w:p>
    <w:p w14:paraId="21A673C4" w14:textId="42BE2B18" w:rsidR="00981739" w:rsidRPr="008E1081" w:rsidRDefault="00F2451A" w:rsidP="00981739">
      <w:pPr>
        <w:tabs>
          <w:tab w:val="left" w:pos="720"/>
          <w:tab w:val="left" w:pos="2160"/>
        </w:tabs>
        <w:ind w:left="720"/>
        <w:jc w:val="center"/>
        <w:rPr>
          <w:b/>
          <w:bCs/>
          <w:iCs/>
          <w:u w:val="single"/>
        </w:rPr>
      </w:pPr>
      <w:r>
        <w:rPr>
          <w:b/>
          <w:bCs/>
          <w:iCs/>
          <w:u w:val="single"/>
        </w:rPr>
        <w:t>CHUCK BAILEY RECREATION CENTRE EXPANSION PROJECT</w:t>
      </w:r>
    </w:p>
    <w:p w14:paraId="09B3F927" w14:textId="77777777" w:rsidR="00981739" w:rsidRPr="00AB6031" w:rsidRDefault="00981739" w:rsidP="00981739">
      <w:pPr>
        <w:tabs>
          <w:tab w:val="left" w:pos="720"/>
          <w:tab w:val="left" w:pos="2160"/>
        </w:tabs>
        <w:spacing w:line="240" w:lineRule="auto"/>
        <w:ind w:left="720"/>
        <w:jc w:val="center"/>
        <w:rPr>
          <w:b/>
          <w:bCs/>
          <w:i/>
          <w:iCs/>
          <w:sz w:val="10"/>
          <w:szCs w:val="10"/>
          <w:u w:val="single"/>
        </w:rPr>
      </w:pPr>
    </w:p>
    <w:p w14:paraId="586A0391" w14:textId="77777777" w:rsidR="00981739" w:rsidRDefault="00981739" w:rsidP="00CB7092">
      <w:pPr>
        <w:pStyle w:val="BodyTextIndent"/>
        <w:tabs>
          <w:tab w:val="clear" w:pos="720"/>
        </w:tabs>
        <w:ind w:left="0"/>
        <w:jc w:val="both"/>
        <w:rPr>
          <w:lang w:val="en-CA"/>
        </w:rPr>
      </w:pPr>
      <w:r>
        <w:t>Proponents should provide an estimated schedule, with major item descriptions and time indicating a commitment to perform the Contract within the time specified (use the spaces provided and/or attach additional pages, if necessary).</w:t>
      </w:r>
    </w:p>
    <w:tbl>
      <w:tblPr>
        <w:tblW w:w="13973" w:type="dxa"/>
        <w:tblInd w:w="-554" w:type="dxa"/>
        <w:tblLayout w:type="fixed"/>
        <w:tblCellMar>
          <w:left w:w="0" w:type="dxa"/>
          <w:right w:w="0" w:type="dxa"/>
        </w:tblCellMar>
        <w:tblLook w:val="0000" w:firstRow="0" w:lastRow="0" w:firstColumn="0" w:lastColumn="0" w:noHBand="0" w:noVBand="0"/>
      </w:tblPr>
      <w:tblGrid>
        <w:gridCol w:w="2533"/>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gridCol w:w="220"/>
      </w:tblGrid>
      <w:tr w:rsidR="00981739" w14:paraId="372178CA" w14:textId="77777777" w:rsidTr="0044160E">
        <w:trPr>
          <w:trHeight w:val="450"/>
        </w:trPr>
        <w:tc>
          <w:tcPr>
            <w:tcW w:w="2533" w:type="dxa"/>
            <w:tcBorders>
              <w:top w:val="nil"/>
              <w:left w:val="nil"/>
              <w:bottom w:val="nil"/>
              <w:right w:val="nil"/>
            </w:tcBorders>
            <w:tcMar>
              <w:top w:w="13" w:type="dxa"/>
              <w:left w:w="13" w:type="dxa"/>
              <w:bottom w:w="0" w:type="dxa"/>
              <w:right w:w="13" w:type="dxa"/>
            </w:tcMar>
            <w:vAlign w:val="bottom"/>
          </w:tcPr>
          <w:p w14:paraId="045E012A" w14:textId="77777777" w:rsidR="00981739" w:rsidRDefault="00981739" w:rsidP="0044160E">
            <w:pPr>
              <w:rPr>
                <w:rFonts w:eastAsia="Arial Unicode MS" w:cs="Arial"/>
                <w:b/>
                <w:bCs/>
                <w:sz w:val="16"/>
                <w:szCs w:val="16"/>
              </w:rPr>
            </w:pPr>
          </w:p>
        </w:tc>
        <w:tc>
          <w:tcPr>
            <w:tcW w:w="2420" w:type="dxa"/>
            <w:gridSpan w:val="11"/>
            <w:tcBorders>
              <w:top w:val="nil"/>
              <w:left w:val="nil"/>
              <w:bottom w:val="nil"/>
              <w:right w:val="nil"/>
            </w:tcBorders>
            <w:noWrap/>
            <w:tcMar>
              <w:top w:w="13" w:type="dxa"/>
              <w:left w:w="13" w:type="dxa"/>
              <w:bottom w:w="0" w:type="dxa"/>
              <w:right w:w="13" w:type="dxa"/>
            </w:tcMar>
            <w:vAlign w:val="bottom"/>
          </w:tcPr>
          <w:p w14:paraId="255F5EBC" w14:textId="77777777" w:rsidR="00981739" w:rsidRDefault="00981739" w:rsidP="0044160E">
            <w:pPr>
              <w:rPr>
                <w:rFonts w:eastAsia="Arial Unicode MS" w:cs="Arial"/>
                <w:b/>
                <w:bCs/>
                <w:sz w:val="16"/>
                <w:szCs w:val="16"/>
              </w:rPr>
            </w:pPr>
            <w:r>
              <w:rPr>
                <w:rFonts w:cs="Arial"/>
                <w:b/>
                <w:bCs/>
                <w:sz w:val="16"/>
                <w:szCs w:val="16"/>
              </w:rPr>
              <w:t>PROJECT TASK SCHEDULE</w:t>
            </w:r>
          </w:p>
        </w:tc>
        <w:tc>
          <w:tcPr>
            <w:tcW w:w="220" w:type="dxa"/>
            <w:tcBorders>
              <w:top w:val="nil"/>
              <w:left w:val="nil"/>
              <w:bottom w:val="nil"/>
              <w:right w:val="nil"/>
            </w:tcBorders>
            <w:noWrap/>
            <w:tcMar>
              <w:top w:w="13" w:type="dxa"/>
              <w:left w:w="13" w:type="dxa"/>
              <w:bottom w:w="0" w:type="dxa"/>
              <w:right w:w="13" w:type="dxa"/>
            </w:tcMar>
            <w:vAlign w:val="bottom"/>
          </w:tcPr>
          <w:p w14:paraId="56C207CB"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CB1EB1B"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0956E63"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FB87DF0"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3C4664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095CF54"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E3F68D7"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1A5B0B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C79FD38"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EF4122B"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469BC0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7606D6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9510B9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536622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260DBF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8E2A1F7"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96C4C68"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ABC1D2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DB7462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B0BDA22"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0BBFD27"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6EBA0DA"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886A35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033FEEB"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5C74274"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84D481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7D4508F"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723577E"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1E03292"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100F4E9"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2CC081BC"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703DE322"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113F8764"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D39BA8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AB4C307"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43AAA70E"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04D790D1"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5CDB556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5682216"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66F0A5BE" w14:textId="77777777" w:rsidR="00981739" w:rsidRDefault="00981739" w:rsidP="0044160E">
            <w:pPr>
              <w:rPr>
                <w:rFonts w:eastAsia="Arial Unicode MS" w:cs="Arial"/>
                <w:sz w:val="16"/>
                <w:szCs w:val="16"/>
              </w:rPr>
            </w:pPr>
          </w:p>
        </w:tc>
        <w:tc>
          <w:tcPr>
            <w:tcW w:w="220" w:type="dxa"/>
            <w:tcBorders>
              <w:top w:val="nil"/>
              <w:left w:val="nil"/>
              <w:bottom w:val="nil"/>
              <w:right w:val="nil"/>
            </w:tcBorders>
            <w:noWrap/>
            <w:tcMar>
              <w:top w:w="13" w:type="dxa"/>
              <w:left w:w="13" w:type="dxa"/>
              <w:bottom w:w="0" w:type="dxa"/>
              <w:right w:w="13" w:type="dxa"/>
            </w:tcMar>
            <w:vAlign w:val="bottom"/>
          </w:tcPr>
          <w:p w14:paraId="39135E9D" w14:textId="77777777" w:rsidR="00981739" w:rsidRDefault="00981739" w:rsidP="0044160E">
            <w:pPr>
              <w:rPr>
                <w:rFonts w:eastAsia="Arial Unicode MS" w:cs="Arial"/>
                <w:sz w:val="16"/>
                <w:szCs w:val="16"/>
              </w:rPr>
            </w:pPr>
          </w:p>
        </w:tc>
      </w:tr>
      <w:tr w:rsidR="00981739" w14:paraId="192EDFB3" w14:textId="77777777" w:rsidTr="0044160E">
        <w:trPr>
          <w:trHeight w:val="225"/>
        </w:trPr>
        <w:tc>
          <w:tcPr>
            <w:tcW w:w="2533" w:type="dxa"/>
            <w:tcBorders>
              <w:top w:val="nil"/>
              <w:left w:val="nil"/>
              <w:bottom w:val="nil"/>
              <w:right w:val="nil"/>
            </w:tcBorders>
            <w:noWrap/>
            <w:tcMar>
              <w:top w:w="13" w:type="dxa"/>
              <w:left w:w="13" w:type="dxa"/>
              <w:bottom w:w="0" w:type="dxa"/>
              <w:right w:w="13" w:type="dxa"/>
            </w:tcMar>
            <w:vAlign w:val="bottom"/>
          </w:tcPr>
          <w:p w14:paraId="1A23A95D" w14:textId="77777777" w:rsidR="00981739" w:rsidRDefault="00981739" w:rsidP="0044160E">
            <w:pP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65250F4D"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59C8F7DB"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DD96234"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67992FF7"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7AD21714"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68CC603C"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394D550"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7FC806AC"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37B4DF8F"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30F13A28"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3150D5C4"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52593C1" w14:textId="77777777" w:rsidR="00981739" w:rsidRDefault="00981739" w:rsidP="0044160E">
            <w:pPr>
              <w:jc w:val="center"/>
              <w:rPr>
                <w:rFonts w:eastAsia="Arial Unicode MS" w:cs="Arial"/>
                <w:sz w:val="16"/>
                <w:szCs w:val="16"/>
              </w:rPr>
            </w:pPr>
          </w:p>
        </w:tc>
        <w:tc>
          <w:tcPr>
            <w:tcW w:w="880" w:type="dxa"/>
            <w:gridSpan w:val="4"/>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vAlign w:val="bottom"/>
          </w:tcPr>
          <w:p w14:paraId="0DA1F489" w14:textId="77777777" w:rsidR="00981739" w:rsidRDefault="00981739" w:rsidP="0044160E">
            <w:pPr>
              <w:jc w:val="center"/>
              <w:rPr>
                <w:rFonts w:eastAsia="Arial Unicode MS" w:cs="Arial"/>
                <w:sz w:val="16"/>
                <w:szCs w:val="16"/>
              </w:rPr>
            </w:pPr>
          </w:p>
        </w:tc>
      </w:tr>
      <w:tr w:rsidR="00981739" w14:paraId="36F50D6E" w14:textId="77777777" w:rsidTr="0044160E">
        <w:trPr>
          <w:trHeight w:val="225"/>
        </w:trPr>
        <w:tc>
          <w:tcPr>
            <w:tcW w:w="2533" w:type="dxa"/>
            <w:tcBorders>
              <w:top w:val="single" w:sz="4" w:space="0" w:color="auto"/>
              <w:left w:val="single" w:sz="4" w:space="0" w:color="auto"/>
              <w:bottom w:val="single" w:sz="4" w:space="0" w:color="auto"/>
              <w:right w:val="nil"/>
            </w:tcBorders>
            <w:tcMar>
              <w:top w:w="13" w:type="dxa"/>
              <w:left w:w="13" w:type="dxa"/>
              <w:bottom w:w="0" w:type="dxa"/>
              <w:right w:w="13" w:type="dxa"/>
            </w:tcMar>
          </w:tcPr>
          <w:p w14:paraId="364884C9" w14:textId="77777777" w:rsidR="00981739" w:rsidRDefault="00981739" w:rsidP="0044160E">
            <w:pPr>
              <w:jc w:val="center"/>
              <w:rPr>
                <w:rFonts w:eastAsia="Arial Unicode MS" w:cs="Arial"/>
                <w:b/>
                <w:bCs/>
                <w:sz w:val="16"/>
                <w:szCs w:val="16"/>
              </w:rPr>
            </w:pPr>
            <w:r>
              <w:rPr>
                <w:rFonts w:cs="Arial"/>
                <w:b/>
                <w:bCs/>
                <w:sz w:val="16"/>
                <w:szCs w:val="16"/>
              </w:rPr>
              <w:t>Project Phases / Tasks</w:t>
            </w: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71AD3AF"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37B10B"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8FF659"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EA77D9"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046632"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D16601"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43060A"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4B60A9"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C8019E"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F2FC84"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CE2002"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AEAE37"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5E4462"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721343"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599289"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575728"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B76027"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F0865B"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5F2C7A"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39E884"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9B92A"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61565A"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3A8939"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AF10F9"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2ADBF3"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44DBA9"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ABA8D3"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789CF6"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2A8260"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D88434"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5484DF"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7A51E1"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A3E9BF"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4B2963"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7FB579"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61BC20"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7AD0F2"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AEAC07"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0A79C2"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EDF2ED"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8D33B4"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0576C7"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AA89D4"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768C8A"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FA7427"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46FD45"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6F18B5"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13AD05" w14:textId="77777777" w:rsidR="00981739" w:rsidRDefault="00981739" w:rsidP="0044160E">
            <w:pPr>
              <w:jc w:val="right"/>
              <w:rPr>
                <w:rFonts w:eastAsia="Arial Unicode MS" w:cs="Arial"/>
                <w:sz w:val="16"/>
                <w:szCs w:val="16"/>
              </w:rPr>
            </w:pPr>
            <w:r>
              <w:rPr>
                <w:rFonts w:cs="Arial"/>
                <w:sz w:val="16"/>
                <w:szCs w:val="16"/>
              </w:rPr>
              <w:t>4</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E18DC8" w14:textId="77777777" w:rsidR="00981739" w:rsidRDefault="00981739" w:rsidP="0044160E">
            <w:pPr>
              <w:jc w:val="right"/>
              <w:rPr>
                <w:rFonts w:eastAsia="Arial Unicode MS" w:cs="Arial"/>
                <w:sz w:val="16"/>
                <w:szCs w:val="16"/>
              </w:rPr>
            </w:pPr>
            <w:r>
              <w:rPr>
                <w:rFonts w:cs="Arial"/>
                <w:sz w:val="16"/>
                <w:szCs w:val="16"/>
              </w:rPr>
              <w:t>1</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08F9E4" w14:textId="77777777" w:rsidR="00981739" w:rsidRDefault="00981739" w:rsidP="0044160E">
            <w:pPr>
              <w:jc w:val="right"/>
              <w:rPr>
                <w:rFonts w:eastAsia="Arial Unicode MS" w:cs="Arial"/>
                <w:sz w:val="16"/>
                <w:szCs w:val="16"/>
              </w:rPr>
            </w:pPr>
            <w:r>
              <w:rPr>
                <w:rFonts w:cs="Arial"/>
                <w:sz w:val="16"/>
                <w:szCs w:val="16"/>
              </w:rPr>
              <w:t>2</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675734" w14:textId="77777777" w:rsidR="00981739" w:rsidRDefault="00981739" w:rsidP="0044160E">
            <w:pPr>
              <w:jc w:val="right"/>
              <w:rPr>
                <w:rFonts w:eastAsia="Arial Unicode MS" w:cs="Arial"/>
                <w:sz w:val="16"/>
                <w:szCs w:val="16"/>
              </w:rPr>
            </w:pPr>
            <w:r>
              <w:rPr>
                <w:rFonts w:cs="Arial"/>
                <w:sz w:val="16"/>
                <w:szCs w:val="16"/>
              </w:rPr>
              <w:t>3</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892248" w14:textId="77777777" w:rsidR="00981739" w:rsidRDefault="00981739" w:rsidP="0044160E">
            <w:pPr>
              <w:jc w:val="right"/>
              <w:rPr>
                <w:rFonts w:eastAsia="Arial Unicode MS" w:cs="Arial"/>
                <w:sz w:val="16"/>
                <w:szCs w:val="16"/>
              </w:rPr>
            </w:pPr>
            <w:r>
              <w:rPr>
                <w:rFonts w:cs="Arial"/>
                <w:sz w:val="16"/>
                <w:szCs w:val="16"/>
              </w:rPr>
              <w:t>4</w:t>
            </w:r>
          </w:p>
        </w:tc>
      </w:tr>
      <w:tr w:rsidR="00981739" w14:paraId="149F7291" w14:textId="77777777" w:rsidTr="0044160E">
        <w:trPr>
          <w:trHeight w:val="255"/>
        </w:trPr>
        <w:tc>
          <w:tcPr>
            <w:tcW w:w="13973" w:type="dxa"/>
            <w:gridSpan w:val="53"/>
            <w:tcBorders>
              <w:top w:val="single" w:sz="4" w:space="0" w:color="auto"/>
              <w:left w:val="single" w:sz="4" w:space="0" w:color="auto"/>
              <w:bottom w:val="single" w:sz="4" w:space="0" w:color="auto"/>
              <w:right w:val="single" w:sz="4" w:space="0" w:color="000000"/>
            </w:tcBorders>
            <w:noWrap/>
            <w:tcMar>
              <w:top w:w="13" w:type="dxa"/>
              <w:left w:w="13" w:type="dxa"/>
              <w:bottom w:w="0" w:type="dxa"/>
              <w:right w:w="13" w:type="dxa"/>
            </w:tcMar>
          </w:tcPr>
          <w:p w14:paraId="721116AA" w14:textId="1906F4D1" w:rsidR="00981739" w:rsidRPr="00650072" w:rsidRDefault="00F2451A" w:rsidP="0044160E">
            <w:pPr>
              <w:rPr>
                <w:rFonts w:eastAsia="Arial Unicode MS" w:cs="Arial"/>
                <w:b/>
                <w:bCs/>
                <w:sz w:val="16"/>
                <w:szCs w:val="16"/>
              </w:rPr>
            </w:pPr>
            <w:r>
              <w:rPr>
                <w:rFonts w:cs="Arial"/>
                <w:b/>
                <w:bCs/>
                <w:sz w:val="16"/>
                <w:szCs w:val="16"/>
              </w:rPr>
              <w:t xml:space="preserve">Chuck </w:t>
            </w:r>
            <w:r w:rsidR="002330FE">
              <w:rPr>
                <w:rFonts w:cs="Arial"/>
                <w:b/>
                <w:bCs/>
                <w:sz w:val="16"/>
                <w:szCs w:val="16"/>
              </w:rPr>
              <w:t>Bailey Recreation Centre Expansion Project</w:t>
            </w:r>
          </w:p>
        </w:tc>
      </w:tr>
      <w:tr w:rsidR="00981739" w14:paraId="589077D8"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3FAF36D"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D5972C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949EB2"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98F62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28B1D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3BD70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B60C4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301D19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D35B5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64D03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95524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826EC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DF600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73500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D0BB9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BA1E92"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33AB2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3977B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B1A58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2913E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EE2EA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81C34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2D03C8"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F7081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FD4A1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1147E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011F93"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25010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A52CF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BB5EF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36219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B34FD5"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0A7E3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98C3A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976019"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4E64F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8529C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A1B34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66A24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6C335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FB721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55C1F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FFDF9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32D95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C98F5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8CCC2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81D6CD"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1A6B6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986FE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0A681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48B69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909B97"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ADAB47" w14:textId="77777777" w:rsidR="00981739" w:rsidRDefault="00981739" w:rsidP="0044160E">
            <w:pPr>
              <w:rPr>
                <w:rFonts w:eastAsia="Arial Unicode MS" w:cs="Arial"/>
                <w:sz w:val="16"/>
                <w:szCs w:val="16"/>
              </w:rPr>
            </w:pPr>
            <w:r>
              <w:rPr>
                <w:rFonts w:cs="Arial"/>
                <w:sz w:val="16"/>
                <w:szCs w:val="16"/>
              </w:rPr>
              <w:t> </w:t>
            </w:r>
          </w:p>
        </w:tc>
      </w:tr>
      <w:tr w:rsidR="00981739" w14:paraId="6A132131" w14:textId="77777777" w:rsidTr="0044160E">
        <w:trPr>
          <w:trHeight w:val="7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9526F86"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A8D45F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C0F55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9196D9"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54E72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34F22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39947B"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02313C"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27C30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72DE7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CCF75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3966F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312CC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90074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748DC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6FFAB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F1F5D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0718F0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88C98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A6F1B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92E3F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419F8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91DB7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9DC49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8AC23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49CC91"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3991A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953EE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9B2D9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2FBAB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1ACA4F"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D00BA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5B95B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8AEF4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0A95A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1B916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A66B5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71E98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41823C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2247D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29D65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0FE70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1EA5D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CD599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F1BA17"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7CB07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8B84B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6F9AD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9386E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AAA46D"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72F45E"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157CE9"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65CA6A" w14:textId="77777777" w:rsidR="00981739" w:rsidRDefault="00981739" w:rsidP="0044160E">
            <w:pPr>
              <w:rPr>
                <w:rFonts w:eastAsia="Arial Unicode MS" w:cs="Arial"/>
                <w:sz w:val="10"/>
                <w:szCs w:val="16"/>
              </w:rPr>
            </w:pPr>
            <w:r>
              <w:rPr>
                <w:rFonts w:cs="Arial"/>
                <w:sz w:val="10"/>
                <w:szCs w:val="16"/>
              </w:rPr>
              <w:t> </w:t>
            </w:r>
          </w:p>
        </w:tc>
      </w:tr>
      <w:tr w:rsidR="00981739" w14:paraId="16CD24F8"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7AED4916"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C19CD9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F1431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A8BC5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4DA19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3D8EE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9FF45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6E401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9CB36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9C41F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9BE47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97ADF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FA0B0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855EF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98DA4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FAF0F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FB3AC0"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09BDBB"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C06A9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C579B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DB6C6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DA55C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1898A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A4A90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F4C55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4347A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20186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55C9C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2A389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C9271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EE307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C72B0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C9F8B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58650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283C0B"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9459E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4A8A2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A3B93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05424B"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CD082B"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BF3A0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22FC3B"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3358D9"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E4488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BE8E9A"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71689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C616A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5F446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CF1CE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9561DA"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D7B30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FCBECF"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30D0F6" w14:textId="77777777" w:rsidR="00981739" w:rsidRDefault="00981739" w:rsidP="0044160E">
            <w:pPr>
              <w:rPr>
                <w:rFonts w:eastAsia="Arial Unicode MS" w:cs="Arial"/>
                <w:sz w:val="16"/>
                <w:szCs w:val="16"/>
              </w:rPr>
            </w:pPr>
            <w:r>
              <w:rPr>
                <w:rFonts w:cs="Arial"/>
                <w:sz w:val="16"/>
                <w:szCs w:val="16"/>
              </w:rPr>
              <w:t> </w:t>
            </w:r>
          </w:p>
        </w:tc>
      </w:tr>
      <w:tr w:rsidR="00981739" w14:paraId="0CFB2D25"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70FE907" w14:textId="77777777" w:rsidR="00981739" w:rsidRDefault="00981739" w:rsidP="0044160E">
            <w:pPr>
              <w:rPr>
                <w:rFonts w:eastAsia="Arial Unicode MS" w:cs="Arial"/>
                <w:b/>
                <w:bCs/>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86B8E7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44DAF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914C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2A5CF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3DC5A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D4618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CAF157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D68B3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A847F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DD163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AAD74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11DD0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59BA7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52A43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73CFE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FB30D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8DD88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B9DD1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6367A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8BBF8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3FFD8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EF04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7B744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280CC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7DF67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662A5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72710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668F8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49C14A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D19E9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BCEE3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10C00D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88DC7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7DDEE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DDF7F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7DF4A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1E85A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FB18B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F0CAC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A0E0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D294E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CA63C8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6DCBA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29DA9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B3E3C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35BB4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5E944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6AF01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8A424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1E85E6"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03A10D"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4610B2" w14:textId="77777777" w:rsidR="00981739" w:rsidRDefault="00981739" w:rsidP="0044160E">
            <w:pPr>
              <w:rPr>
                <w:rFonts w:eastAsia="Arial Unicode MS" w:cs="Arial"/>
                <w:sz w:val="10"/>
                <w:szCs w:val="16"/>
              </w:rPr>
            </w:pPr>
            <w:r>
              <w:rPr>
                <w:rFonts w:cs="Arial"/>
                <w:sz w:val="10"/>
                <w:szCs w:val="16"/>
              </w:rPr>
              <w:t> </w:t>
            </w:r>
          </w:p>
        </w:tc>
      </w:tr>
      <w:tr w:rsidR="00981739" w14:paraId="26FFF702"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1AFFABED"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736183"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70C43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23715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BF821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EDF59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F3377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A2832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8E433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B64D5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C27FD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B01908"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BCEFE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4CE41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CD5FD8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6CC57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E1405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6D89E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50C71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F2016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2D0D5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6651C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5BDA1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CB8BC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BE848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EECEBC"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7DFC2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3E652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BBDAAC"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C0A6D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CE56D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E60E7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C5799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D7777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0E0A1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3A6A8C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A543D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276FE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FC0B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50B05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88F65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5EEBB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86180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54E69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1FEAA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7AE05E"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FE30BF"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A0C483"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9FA71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DACEFC"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43966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ECD26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50274A" w14:textId="77777777" w:rsidR="00981739" w:rsidRDefault="00981739" w:rsidP="0044160E">
            <w:pPr>
              <w:rPr>
                <w:rFonts w:eastAsia="Arial Unicode MS" w:cs="Arial"/>
                <w:sz w:val="16"/>
                <w:szCs w:val="16"/>
              </w:rPr>
            </w:pPr>
            <w:r>
              <w:rPr>
                <w:rFonts w:cs="Arial"/>
                <w:sz w:val="16"/>
                <w:szCs w:val="16"/>
              </w:rPr>
              <w:t> </w:t>
            </w:r>
          </w:p>
        </w:tc>
      </w:tr>
      <w:tr w:rsidR="00981739" w14:paraId="57DB2FFD"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4B3D940"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2A237B4"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3FCAD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5624E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D36B1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C141A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FF8E4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0172D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9F55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8EE7B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5BDAA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DF1E17"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923CC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31C79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C332B8"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7D732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B8068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DFFF1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4A64E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0DF7A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E3175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04262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375D3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FFB45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AB536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0368B4"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D4974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CBB9EF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CE10FE"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6EC10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EF304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1D249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1158D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89515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01994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60D34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9689B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2DDE1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ACE893"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763244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7449B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3D67C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C2CC6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2965F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396B9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FE0E51B"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C21C92"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CEC5C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859093"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0833DC"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BA84AB"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8076CE"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5A78DB" w14:textId="77777777" w:rsidR="00981739" w:rsidRDefault="00981739" w:rsidP="0044160E">
            <w:pPr>
              <w:rPr>
                <w:rFonts w:eastAsia="Arial Unicode MS" w:cs="Arial"/>
                <w:sz w:val="10"/>
                <w:szCs w:val="16"/>
              </w:rPr>
            </w:pPr>
            <w:r>
              <w:rPr>
                <w:rFonts w:cs="Arial"/>
                <w:sz w:val="10"/>
                <w:szCs w:val="16"/>
              </w:rPr>
              <w:t> </w:t>
            </w:r>
          </w:p>
        </w:tc>
      </w:tr>
      <w:tr w:rsidR="00981739" w14:paraId="6884B266"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0ECCF33A"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79BA44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FA181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7A7A6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B691A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FF153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DD3BB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47B9E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B4EE5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28B51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B7BDE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FDD1A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6132D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E7170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6C1E2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CC614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BCCEB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5307D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618AC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15671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2151D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4DBFE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C80B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6C821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C7662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A5B53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24CAE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89D3C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8EE99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3A40D5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A0810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382827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D5085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ADF96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44B6C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26025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35511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75F9F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033B3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02A51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831D9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514293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7CFAC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AD135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CC885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96416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56D15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A921A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7C44C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685D8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D954A6"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910BCC"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7E3A05" w14:textId="77777777" w:rsidR="00981739" w:rsidRDefault="00981739" w:rsidP="0044160E">
            <w:pPr>
              <w:rPr>
                <w:rFonts w:eastAsia="Arial Unicode MS" w:cs="Arial"/>
                <w:sz w:val="16"/>
                <w:szCs w:val="16"/>
              </w:rPr>
            </w:pPr>
            <w:r>
              <w:rPr>
                <w:rFonts w:cs="Arial"/>
                <w:sz w:val="16"/>
                <w:szCs w:val="16"/>
              </w:rPr>
              <w:t> </w:t>
            </w:r>
          </w:p>
        </w:tc>
      </w:tr>
      <w:tr w:rsidR="00981739" w14:paraId="1FD5EA81" w14:textId="77777777" w:rsidTr="0044160E">
        <w:trPr>
          <w:trHeight w:val="7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5BCD210"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77D395F0"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B2C082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40C23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6784D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60AD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E685A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A2F1A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1C4E4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F4F59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7F0B0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D715F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715E7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4209F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8549E8"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7128D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37A41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9F72E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07FE3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B0F00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F436A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E1417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985C4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19BE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9CEEE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853F1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FD28A9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1C452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95079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51D8F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FE62A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1AE34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8EE3F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CBDF7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44860D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B83A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1A5458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C692A26"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982F96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0A6B92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1A447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5C0882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33352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8BDB5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16B345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C4827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5CDEF4B"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61BE7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D52AEE"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DCD9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9BA805"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89A3E7"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61B7D2" w14:textId="77777777" w:rsidR="00981739" w:rsidRDefault="00981739" w:rsidP="0044160E">
            <w:pPr>
              <w:rPr>
                <w:rFonts w:eastAsia="Arial Unicode MS" w:cs="Arial"/>
                <w:sz w:val="10"/>
                <w:szCs w:val="16"/>
              </w:rPr>
            </w:pPr>
            <w:r>
              <w:rPr>
                <w:rFonts w:cs="Arial"/>
                <w:sz w:val="10"/>
                <w:szCs w:val="16"/>
              </w:rPr>
              <w:t> </w:t>
            </w:r>
          </w:p>
        </w:tc>
      </w:tr>
      <w:tr w:rsidR="00981739" w14:paraId="73CA42D0"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6C9209F6"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951DE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8A9D4C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55B62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39F5C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966D3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E8D17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EB9819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ACC41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EB581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9FF50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87D2A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A8301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49FF1B"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CC8858"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979A7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0EBDC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29415C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141E8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E3F3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FFFEE9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706F2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64ADF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71C5A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0B9507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51D91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02806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05C87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E8423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42032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80366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BB3E69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A1C1F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9AE06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A051F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476777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D28D6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87EC48"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8058A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D5D7F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CBA5C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A49FC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92B4A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29C50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77C31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E84B38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E74DD5"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A1A26C"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E0CBFE"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4FEC96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81779E"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D6C442"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340C56" w14:textId="77777777" w:rsidR="00981739" w:rsidRDefault="00981739" w:rsidP="0044160E">
            <w:pPr>
              <w:rPr>
                <w:rFonts w:eastAsia="Arial Unicode MS" w:cs="Arial"/>
                <w:sz w:val="16"/>
                <w:szCs w:val="16"/>
              </w:rPr>
            </w:pPr>
            <w:r>
              <w:rPr>
                <w:rFonts w:cs="Arial"/>
                <w:sz w:val="16"/>
                <w:szCs w:val="16"/>
              </w:rPr>
              <w:t> </w:t>
            </w:r>
          </w:p>
        </w:tc>
      </w:tr>
      <w:tr w:rsidR="00981739" w14:paraId="29C6F20A"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1722444"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02E6248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1481D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C53E4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F2938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912F1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B7148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9A985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D2343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42A052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15C8C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C5031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14603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BB4C0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E5FCD8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5BB37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00C1C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160E0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25521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CB795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FA42B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DF217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1436D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8890B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23FE8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E7DF7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7516C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F7806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0594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00DD67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DE99D5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64549E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31DB9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C22F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EA6620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0B767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2CD925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741A6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25B27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3D6AC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3660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52BC89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BBB7DA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2D07B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3185BE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88A4F5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1171D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497E1A"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779758"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5F5D40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D3C7D7"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A65EE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933E3A" w14:textId="77777777" w:rsidR="00981739" w:rsidRDefault="00981739" w:rsidP="0044160E">
            <w:pPr>
              <w:rPr>
                <w:rFonts w:eastAsia="Arial Unicode MS" w:cs="Arial"/>
                <w:sz w:val="10"/>
                <w:szCs w:val="16"/>
              </w:rPr>
            </w:pPr>
            <w:r>
              <w:rPr>
                <w:rFonts w:cs="Arial"/>
                <w:sz w:val="10"/>
                <w:szCs w:val="16"/>
              </w:rPr>
              <w:t> </w:t>
            </w:r>
          </w:p>
        </w:tc>
      </w:tr>
      <w:tr w:rsidR="00981739" w14:paraId="5753953B"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0404199"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4C216DDD"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80849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6C3FE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DC0B4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A8BF5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C22B3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D002A4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A61DA9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0B26D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1DF215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0DCDE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A120E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47977F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FD3F3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6DEE3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C580B9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C1A3B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7B30AC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AB1904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F96DF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FCFCC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79C93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A2A016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8858B8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646F7E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A18A4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F42771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DFC17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A0EB63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1716C1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4BAD5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D4551C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5DEB4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16A81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53AD91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A7085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BF6F7C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8C336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99DEE5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CD17E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1A0D3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7B032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533C94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BD7CC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691CB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97E5478"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7B52D6"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C25D46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5151C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BBE0AB"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A6C6A1"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1EE567" w14:textId="77777777" w:rsidR="00981739" w:rsidRDefault="00981739" w:rsidP="0044160E">
            <w:pPr>
              <w:rPr>
                <w:rFonts w:eastAsia="Arial Unicode MS" w:cs="Arial"/>
                <w:sz w:val="16"/>
                <w:szCs w:val="16"/>
              </w:rPr>
            </w:pPr>
            <w:r>
              <w:rPr>
                <w:rFonts w:cs="Arial"/>
                <w:sz w:val="16"/>
                <w:szCs w:val="16"/>
              </w:rPr>
              <w:t> </w:t>
            </w:r>
          </w:p>
        </w:tc>
      </w:tr>
      <w:tr w:rsidR="00981739" w14:paraId="00A7E8BB" w14:textId="77777777" w:rsidTr="0044160E">
        <w:trPr>
          <w:trHeight w:val="9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C90D917" w14:textId="77777777" w:rsidR="00981739" w:rsidRDefault="00981739" w:rsidP="0044160E">
            <w:pPr>
              <w:rPr>
                <w:rFonts w:eastAsia="Arial Unicode M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BE52D56"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208F7E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1A896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16B26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C7D072"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947EE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D452E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A7E627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D93EED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3F24F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7B118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05BEEB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1E19C5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36FEB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3D562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2A19C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2C3C1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A0A12C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80112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1EAE0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06360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547AE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7FB8BC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82EB41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C01C9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F16A4B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B955E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2211F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189C7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36F8E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F7FCA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A37B3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BBA95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F5BD12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73DD0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F3F65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53D5D1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280E4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1B856A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E0A8C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0B85E1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BFDA8B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D3E35BD"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A09BF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A8BC910"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FAD5A75"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7406B6"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6321D2D" w14:textId="77777777" w:rsidR="00981739" w:rsidRDefault="00981739" w:rsidP="0044160E">
            <w:pPr>
              <w:rPr>
                <w:rFonts w:eastAsia="Arial Unicode MS" w:cs="Arial"/>
                <w:sz w:val="10"/>
                <w:szCs w:val="16"/>
              </w:rPr>
            </w:pPr>
            <w:r>
              <w:rPr>
                <w:rFonts w:cs="Arial"/>
                <w:sz w:val="10"/>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B9635D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9D5C6A"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EF3562"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DFD981" w14:textId="77777777" w:rsidR="00981739" w:rsidRDefault="00981739" w:rsidP="0044160E">
            <w:pPr>
              <w:rPr>
                <w:rFonts w:eastAsia="Arial Unicode MS" w:cs="Arial"/>
                <w:sz w:val="10"/>
                <w:szCs w:val="16"/>
              </w:rPr>
            </w:pPr>
            <w:r>
              <w:rPr>
                <w:rFonts w:cs="Arial"/>
                <w:sz w:val="10"/>
                <w:szCs w:val="16"/>
              </w:rPr>
              <w:t> </w:t>
            </w:r>
          </w:p>
        </w:tc>
      </w:tr>
      <w:tr w:rsidR="00981739" w14:paraId="2B05366C" w14:textId="77777777" w:rsidTr="0044160E">
        <w:trPr>
          <w:trHeight w:val="225"/>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4498109F" w14:textId="77777777" w:rsidR="00981739" w:rsidRDefault="00981739" w:rsidP="0044160E">
            <w:pPr>
              <w:rPr>
                <w:rFonts w:eastAsia="Arial Unicode MS" w:cs="Arial"/>
                <w:sz w:val="16"/>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8C27091"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665309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05B00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C3EC59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2F5C3D" w14:textId="77777777" w:rsidR="00981739" w:rsidRDefault="00981739" w:rsidP="0044160E">
            <w:pPr>
              <w:jc w:val="center"/>
              <w:rPr>
                <w:rFonts w:eastAsia="Arial Unicode MS" w:cs="Arial"/>
                <w:b/>
                <w:bCs/>
                <w:sz w:val="16"/>
                <w:szCs w:val="16"/>
              </w:rPr>
            </w:pPr>
            <w:r>
              <w:rPr>
                <w:rFonts w:cs="Arial"/>
                <w:b/>
                <w:bCs/>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F2924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2E3CE2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8692FE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660449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633C56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B298A0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3A1784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48F083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E3A0A9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3B4B43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6739EB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C9BC2E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E918A5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073E9E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E1A17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FFBCB1C"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9ABE78E"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2DF327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7A0C1A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31C7C8"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9CA32A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D04FE5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39E1DC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3E8604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4C1BA7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71A3B3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745DC534"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C634623"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7869C7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22C217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20DD071"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7024795"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D80F25F"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6DF1F26"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38BAB95D"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6E660657"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B0E247A"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89A3350"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5EAF597B"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0808A039"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F76AB2"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27C50D27"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4D964684" w14:textId="77777777" w:rsidR="00981739" w:rsidRDefault="00981739" w:rsidP="0044160E">
            <w:pPr>
              <w:rPr>
                <w:rFonts w:eastAsia="Arial Unicode MS" w:cs="Arial"/>
                <w:sz w:val="16"/>
                <w:szCs w:val="16"/>
              </w:rPr>
            </w:pPr>
            <w:r>
              <w:rPr>
                <w:rFonts w:cs="Arial"/>
                <w:sz w:val="16"/>
                <w:szCs w:val="16"/>
              </w:rPr>
              <w:t> </w:t>
            </w:r>
          </w:p>
        </w:tc>
        <w:tc>
          <w:tcPr>
            <w:tcW w:w="220" w:type="dxa"/>
            <w:tcBorders>
              <w:top w:val="single" w:sz="4" w:space="0" w:color="auto"/>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91C1C62" w14:textId="77777777" w:rsidR="00981739" w:rsidRDefault="00981739" w:rsidP="0044160E">
            <w:pPr>
              <w:jc w:val="cente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799AB0"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304FE4" w14:textId="77777777" w:rsidR="00981739" w:rsidRDefault="00981739" w:rsidP="0044160E">
            <w:pPr>
              <w:rPr>
                <w:rFonts w:eastAsia="Arial Unicode MS" w:cs="Arial"/>
                <w:sz w:val="16"/>
                <w:szCs w:val="16"/>
              </w:rPr>
            </w:pPr>
            <w:r>
              <w:rPr>
                <w:rFonts w:cs="Arial"/>
                <w:sz w:val="16"/>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75C4A1" w14:textId="77777777" w:rsidR="00981739" w:rsidRDefault="00981739" w:rsidP="0044160E">
            <w:pPr>
              <w:rPr>
                <w:rFonts w:eastAsia="Arial Unicode MS" w:cs="Arial"/>
                <w:sz w:val="16"/>
                <w:szCs w:val="16"/>
              </w:rPr>
            </w:pPr>
            <w:r>
              <w:rPr>
                <w:rFonts w:cs="Arial"/>
                <w:sz w:val="16"/>
                <w:szCs w:val="16"/>
              </w:rPr>
              <w:t> </w:t>
            </w:r>
          </w:p>
        </w:tc>
      </w:tr>
      <w:tr w:rsidR="00981739" w14:paraId="4B1628E4"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0205904D"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A7D7CE4"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2D030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DA305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7D125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351EA0" w14:textId="77777777" w:rsidR="00981739" w:rsidRDefault="00981739" w:rsidP="0044160E">
            <w:pPr>
              <w:jc w:val="center"/>
              <w:rPr>
                <w:rFonts w:eastAsia="Arial Unicode M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E4882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47806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15D984"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467E9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730DF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EBB5E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ADBAA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DE75C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5A313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1EA22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3ED11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E71D1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52EF3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B0EC1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5EC5DF"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DA007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51744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E6C2E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CFDC1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3BB6A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DBCD8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68CDB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A8FA9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A2382B"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517DC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52D897"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4BF385"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CA06E9"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78116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417B4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245113"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473BEA"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D25D26"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4C25D1"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53807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734DC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7AFC1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25FEC8"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AC253C"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1D3BD2"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8CDD00"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07308C"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DE6C42"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EC147E" w14:textId="77777777" w:rsidR="00981739" w:rsidRDefault="00981739" w:rsidP="0044160E">
            <w:pPr>
              <w:jc w:val="cente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DAEAA1"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681FEC" w14:textId="77777777" w:rsidR="00981739" w:rsidRDefault="00981739" w:rsidP="0044160E">
            <w:pPr>
              <w:rPr>
                <w:rFonts w:eastAsia="Arial Unicode M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9D56C2" w14:textId="77777777" w:rsidR="00981739" w:rsidRDefault="00981739" w:rsidP="0044160E">
            <w:pPr>
              <w:rPr>
                <w:rFonts w:eastAsia="Arial Unicode MS" w:cs="Arial"/>
                <w:sz w:val="10"/>
                <w:szCs w:val="16"/>
              </w:rPr>
            </w:pPr>
            <w:r>
              <w:rPr>
                <w:rFonts w:cs="Arial"/>
                <w:sz w:val="10"/>
                <w:szCs w:val="16"/>
              </w:rPr>
              <w:t> </w:t>
            </w:r>
          </w:p>
        </w:tc>
      </w:tr>
      <w:tr w:rsidR="00981739" w14:paraId="5BD36CBE"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2C2B998E"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1FAEB78D"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C4635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2375D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6BA6C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E9B738"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26CF8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F3AB3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FBE93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2DEDF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0E1B2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358B6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30CFA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9ACAC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61117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E8343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26D81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3E106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09066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47915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9F43A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F2DBA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E1267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8CFDF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F8C88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32839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EF24C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63AA8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91157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F25B9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AF869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CB428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C4B9B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159EE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7E2D0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92645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1F848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2B96E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497CA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3EFC5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64478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19451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7D240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DD019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936CF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C797B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1447D5"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149611"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CDBC00"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B2443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EEA666"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728366"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27D2EB" w14:textId="77777777" w:rsidR="00981739" w:rsidRPr="00650072" w:rsidRDefault="00981739" w:rsidP="0044160E">
            <w:pPr>
              <w:rPr>
                <w:rFonts w:cs="Arial"/>
                <w:sz w:val="10"/>
                <w:szCs w:val="16"/>
              </w:rPr>
            </w:pPr>
            <w:r w:rsidRPr="00650072">
              <w:rPr>
                <w:rFonts w:cs="Arial"/>
                <w:sz w:val="10"/>
                <w:szCs w:val="16"/>
              </w:rPr>
              <w:t> </w:t>
            </w:r>
          </w:p>
        </w:tc>
      </w:tr>
      <w:tr w:rsidR="00981739" w14:paraId="3BAAC5DB"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58FF9A07"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0C4D2B0"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D3831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595C2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30362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9B5488"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06CCB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E90E4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D5ACA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4D945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40388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C6517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31013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07E4B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DEC6A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77E40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731DC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4A619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8DBE5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CBA7B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EE9D8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1D3F4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11190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F8F43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BE767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D396C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4D6C6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445FC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1BC74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BA165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F8C081"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FE031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C91DE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8C5E7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10BC5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164FF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0681F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B47BE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0330D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7506E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9706F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F218F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B4147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82128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0E14E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446A1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A6A01D"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596302"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3821D6"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76EDF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946490"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E2D2DD"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C02726" w14:textId="77777777" w:rsidR="00981739" w:rsidRPr="00650072" w:rsidRDefault="00981739" w:rsidP="0044160E">
            <w:pPr>
              <w:rPr>
                <w:rFonts w:cs="Arial"/>
                <w:sz w:val="10"/>
                <w:szCs w:val="16"/>
              </w:rPr>
            </w:pPr>
            <w:r>
              <w:rPr>
                <w:rFonts w:cs="Arial"/>
                <w:sz w:val="10"/>
                <w:szCs w:val="16"/>
              </w:rPr>
              <w:t> </w:t>
            </w:r>
          </w:p>
        </w:tc>
      </w:tr>
      <w:tr w:rsidR="00981739" w14:paraId="7604F407"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21752F5D"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27A6BD3B"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B64DF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DA964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C545C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124DB7"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3C335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8A132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0D9FC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B667C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B7639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74FAE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C9BEB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A5592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5AFB1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60C42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51072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8CED0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6D779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928E9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75E8F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76191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ADD31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87C84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1A811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D7258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C75B2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018A9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2D9F8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4D3F5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83522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F39DC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F9901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18F12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E7831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9CC5B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5B19A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F44A1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CB9BE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28488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72631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4F53B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4BC43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B41E7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00BD6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6FD97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F7508C"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D9F749"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F058A0"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84D94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913D62"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ECAD58"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C2F384" w14:textId="77777777" w:rsidR="00981739" w:rsidRPr="00650072" w:rsidRDefault="00981739" w:rsidP="0044160E">
            <w:pPr>
              <w:rPr>
                <w:rFonts w:cs="Arial"/>
                <w:sz w:val="10"/>
                <w:szCs w:val="16"/>
              </w:rPr>
            </w:pPr>
            <w:r w:rsidRPr="00650072">
              <w:rPr>
                <w:rFonts w:cs="Arial"/>
                <w:sz w:val="10"/>
                <w:szCs w:val="16"/>
              </w:rPr>
              <w:t> </w:t>
            </w:r>
          </w:p>
        </w:tc>
      </w:tr>
      <w:tr w:rsidR="00981739" w14:paraId="195CFC01"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3712B218"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3471ECE"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75A7B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B0F4D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AEE87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196583" w14:textId="77777777" w:rsidR="00981739" w:rsidRPr="00650072" w:rsidRDefault="00981739" w:rsidP="0044160E">
            <w:pPr>
              <w:jc w:val="center"/>
              <w:rPr>
                <w:rFonts w:cs="Arial"/>
                <w:b/>
                <w:bCs/>
                <w:sz w:val="10"/>
                <w:szCs w:val="16"/>
              </w:rPr>
            </w:pPr>
            <w:r>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5840A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B566B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3253B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C2A07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93FC2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3C6FA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94488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B08F8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80333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39D61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D8108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FE8D1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769B5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32547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DF167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6CFCAF"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26CDA5"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AC076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A42FA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C475C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E72CE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B2A36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33D8E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14BCA7"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964F5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6EECC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7DD01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A5586D"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3E256A"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2E28D9"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E208C4"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770B50"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F9DA2C"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33A93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EF9E03"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8DBCA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8BD552"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838586"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A6649B"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6E831E"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A91CEC"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C7497F"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5B7D15"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DA5058" w14:textId="77777777" w:rsidR="00981739" w:rsidRPr="00650072" w:rsidRDefault="00981739" w:rsidP="0044160E">
            <w:pPr>
              <w:jc w:val="cente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48FEE8"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67FA4C" w14:textId="77777777" w:rsidR="00981739" w:rsidRPr="00650072" w:rsidRDefault="00981739" w:rsidP="0044160E">
            <w:pPr>
              <w:rPr>
                <w:rFonts w:cs="Arial"/>
                <w:sz w:val="10"/>
                <w:szCs w:val="16"/>
              </w:rPr>
            </w:pPr>
            <w:r>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FA24A7" w14:textId="77777777" w:rsidR="00981739" w:rsidRPr="00650072" w:rsidRDefault="00981739" w:rsidP="0044160E">
            <w:pPr>
              <w:rPr>
                <w:rFonts w:cs="Arial"/>
                <w:sz w:val="10"/>
                <w:szCs w:val="16"/>
              </w:rPr>
            </w:pPr>
            <w:r>
              <w:rPr>
                <w:rFonts w:cs="Arial"/>
                <w:sz w:val="10"/>
                <w:szCs w:val="16"/>
              </w:rPr>
              <w:t> </w:t>
            </w:r>
          </w:p>
        </w:tc>
      </w:tr>
      <w:tr w:rsidR="00981739" w14:paraId="12FFF435" w14:textId="77777777" w:rsidTr="0044160E">
        <w:trPr>
          <w:trHeight w:val="60"/>
        </w:trPr>
        <w:tc>
          <w:tcPr>
            <w:tcW w:w="2533" w:type="dxa"/>
            <w:tcBorders>
              <w:top w:val="nil"/>
              <w:left w:val="single" w:sz="4" w:space="0" w:color="auto"/>
              <w:bottom w:val="single" w:sz="4" w:space="0" w:color="auto"/>
              <w:right w:val="nil"/>
            </w:tcBorders>
            <w:tcMar>
              <w:top w:w="13" w:type="dxa"/>
              <w:left w:w="13" w:type="dxa"/>
              <w:bottom w:w="0" w:type="dxa"/>
              <w:right w:w="13" w:type="dxa"/>
            </w:tcMar>
          </w:tcPr>
          <w:p w14:paraId="1F3C640B" w14:textId="77777777" w:rsidR="00981739" w:rsidRPr="00650072" w:rsidRDefault="00981739" w:rsidP="0044160E">
            <w:pPr>
              <w:rPr>
                <w:rFonts w:cs="Arial"/>
                <w:sz w:val="10"/>
                <w:szCs w:val="16"/>
              </w:rPr>
            </w:pPr>
          </w:p>
        </w:tc>
        <w:tc>
          <w:tcPr>
            <w:tcW w:w="22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D6BDE1"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3F504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F8AC0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EBA33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E24530" w14:textId="77777777" w:rsidR="00981739" w:rsidRPr="00650072" w:rsidRDefault="00981739" w:rsidP="0044160E">
            <w:pPr>
              <w:jc w:val="center"/>
              <w:rPr>
                <w:rFonts w:cs="Arial"/>
                <w:b/>
                <w:bCs/>
                <w:sz w:val="10"/>
                <w:szCs w:val="16"/>
              </w:rPr>
            </w:pPr>
            <w:r w:rsidRPr="00650072">
              <w:rPr>
                <w:rFonts w:cs="Arial"/>
                <w:b/>
                <w:bCs/>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84F6B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FA824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63F06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0A56D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B3460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19FE0"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AF5CD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88B54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9F98E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BA62B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68C25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F3891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DF6A19"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F6136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52BE6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5F5A1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1135E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4D7BD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94C54A"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618E15"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94B28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923C17"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17FDA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6B8C9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FE8122"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ACD93B"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168B2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E4D4B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C08AC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99C804"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9B30B8"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A8F8E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62A67D"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99F60E"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815F9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3DCC7F"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DB026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F7C9DC"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07EFB6"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83FD73"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9EE092"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1A18EE"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3B3EC6"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E40361" w14:textId="77777777" w:rsidR="00981739" w:rsidRPr="00650072" w:rsidRDefault="00981739" w:rsidP="0044160E">
            <w:pPr>
              <w:jc w:val="cente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6264BA"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BEE7CB" w14:textId="77777777" w:rsidR="00981739" w:rsidRPr="00650072" w:rsidRDefault="00981739" w:rsidP="0044160E">
            <w:pPr>
              <w:rPr>
                <w:rFonts w:cs="Arial"/>
                <w:sz w:val="10"/>
                <w:szCs w:val="16"/>
              </w:rPr>
            </w:pPr>
            <w:r w:rsidRPr="00650072">
              <w:rPr>
                <w:rFonts w:cs="Arial"/>
                <w:sz w:val="10"/>
                <w:szCs w:val="16"/>
              </w:rPr>
              <w:t> </w:t>
            </w:r>
          </w:p>
        </w:tc>
        <w:tc>
          <w:tcPr>
            <w:tcW w:w="220"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CF47BE" w14:textId="77777777" w:rsidR="00981739" w:rsidRPr="00650072" w:rsidRDefault="00981739" w:rsidP="0044160E">
            <w:pPr>
              <w:rPr>
                <w:rFonts w:cs="Arial"/>
                <w:sz w:val="10"/>
                <w:szCs w:val="16"/>
              </w:rPr>
            </w:pPr>
            <w:r w:rsidRPr="00650072">
              <w:rPr>
                <w:rFonts w:cs="Arial"/>
                <w:sz w:val="10"/>
                <w:szCs w:val="16"/>
              </w:rPr>
              <w:t> </w:t>
            </w:r>
          </w:p>
        </w:tc>
      </w:tr>
    </w:tbl>
    <w:p w14:paraId="5F54E810" w14:textId="2890C14F" w:rsidR="00720A3C" w:rsidRDefault="00720A3C" w:rsidP="0038146A">
      <w:pPr>
        <w:tabs>
          <w:tab w:val="left" w:pos="720"/>
          <w:tab w:val="left" w:pos="2160"/>
        </w:tabs>
        <w:rPr>
          <w:rFonts w:cs="Arial"/>
          <w:b/>
          <w:sz w:val="18"/>
          <w:u w:val="single"/>
        </w:rPr>
      </w:pPr>
    </w:p>
    <w:p w14:paraId="5454AE4B" w14:textId="4FAF4EBC" w:rsidR="0038146A" w:rsidRDefault="0038146A" w:rsidP="0038146A">
      <w:pPr>
        <w:tabs>
          <w:tab w:val="left" w:pos="720"/>
          <w:tab w:val="left" w:pos="2160"/>
        </w:tabs>
        <w:rPr>
          <w:rFonts w:cs="Arial"/>
          <w:b/>
          <w:sz w:val="18"/>
          <w:u w:val="single"/>
        </w:rPr>
      </w:pPr>
    </w:p>
    <w:p w14:paraId="3283D17E" w14:textId="4F1E0350" w:rsidR="0038146A" w:rsidRPr="0038146A" w:rsidRDefault="0038146A" w:rsidP="0038146A">
      <w:pPr>
        <w:tabs>
          <w:tab w:val="left" w:pos="720"/>
          <w:tab w:val="left" w:pos="2160"/>
        </w:tabs>
        <w:rPr>
          <w:rFonts w:cs="Arial"/>
          <w:bCs/>
          <w:sz w:val="12"/>
          <w:szCs w:val="12"/>
        </w:rPr>
      </w:pPr>
      <w:r w:rsidRPr="0038146A">
        <w:rPr>
          <w:rFonts w:cs="Arial"/>
          <w:bCs/>
          <w:sz w:val="12"/>
          <w:szCs w:val="12"/>
        </w:rPr>
        <w:t>RDO October 13, 2021</w:t>
      </w:r>
    </w:p>
    <w:p w14:paraId="28D1C3A8" w14:textId="5B802D40" w:rsidR="0038146A" w:rsidRDefault="0038146A" w:rsidP="0038146A">
      <w:pPr>
        <w:tabs>
          <w:tab w:val="left" w:pos="720"/>
          <w:tab w:val="left" w:pos="2160"/>
        </w:tabs>
        <w:rPr>
          <w:rFonts w:cs="Arial"/>
          <w:b/>
          <w:sz w:val="18"/>
          <w:u w:val="single"/>
        </w:rPr>
        <w:sectPr w:rsidR="0038146A" w:rsidSect="00C228E3">
          <w:pgSz w:w="15840" w:h="12240" w:orient="landscape"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pPr>
    </w:p>
    <w:p w14:paraId="121946BD" w14:textId="25251EF9" w:rsidR="009E287E" w:rsidRDefault="009E287E" w:rsidP="009E287E">
      <w:pPr>
        <w:tabs>
          <w:tab w:val="left" w:pos="720"/>
          <w:tab w:val="left" w:pos="2160"/>
        </w:tabs>
        <w:jc w:val="center"/>
        <w:rPr>
          <w:rFonts w:cs="Arial"/>
          <w:sz w:val="18"/>
        </w:rPr>
      </w:pPr>
      <w:r>
        <w:rPr>
          <w:b/>
          <w:bCs/>
          <w:i/>
          <w:iCs/>
          <w:u w:val="single"/>
        </w:rPr>
        <w:lastRenderedPageBreak/>
        <w:t>SCHEDULE C-5 - PROPONENT’S FINANCIAL PROPOSAL</w:t>
      </w:r>
    </w:p>
    <w:p w14:paraId="6EBB7BC7" w14:textId="77777777" w:rsidR="009E287E" w:rsidRDefault="009E287E" w:rsidP="009E287E">
      <w:pPr>
        <w:tabs>
          <w:tab w:val="left" w:pos="720"/>
          <w:tab w:val="left" w:pos="1440"/>
          <w:tab w:val="left" w:pos="2160"/>
        </w:tabs>
        <w:rPr>
          <w:rFonts w:cs="Arial"/>
          <w:b/>
          <w:bCs/>
          <w:sz w:val="18"/>
        </w:rPr>
      </w:pPr>
    </w:p>
    <w:p w14:paraId="29886732"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Indicate the Proponent’s proposed fee (excluding GST), and the basis of calculation (use the </w:t>
      </w:r>
    </w:p>
    <w:p w14:paraId="70EBC433"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spaces provided and/or attach additional pages, if necessary) as follows (as applicable): </w:t>
      </w:r>
    </w:p>
    <w:p w14:paraId="1FD2CCF8"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 </w:t>
      </w:r>
    </w:p>
    <w:p w14:paraId="750E040E" w14:textId="0DB1DDAA"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 </w:t>
      </w:r>
      <w:r>
        <w:rPr>
          <w:rFonts w:cs="Arial"/>
        </w:rPr>
        <w:tab/>
      </w:r>
      <w:r w:rsidRPr="00790E4A">
        <w:rPr>
          <w:rFonts w:cs="Arial"/>
        </w:rPr>
        <w:t xml:space="preserve">a list of anticipated professional service, </w:t>
      </w:r>
      <w:r w:rsidR="00E62E8C">
        <w:rPr>
          <w:rFonts w:cs="Arial"/>
        </w:rPr>
        <w:t>P</w:t>
      </w:r>
      <w:r w:rsidRPr="00790E4A">
        <w:rPr>
          <w:rFonts w:cs="Arial"/>
        </w:rPr>
        <w:t xml:space="preserve">roject team estimated quantity of hours </w:t>
      </w:r>
    </w:p>
    <w:p w14:paraId="35BE959B" w14:textId="77777777" w:rsidR="00790E4A" w:rsidRPr="00790E4A" w:rsidRDefault="00790E4A" w:rsidP="00F5622F">
      <w:pPr>
        <w:tabs>
          <w:tab w:val="left" w:pos="720"/>
          <w:tab w:val="left" w:pos="1440"/>
          <w:tab w:val="left" w:pos="2160"/>
        </w:tabs>
        <w:spacing w:line="240" w:lineRule="auto"/>
        <w:ind w:left="720"/>
        <w:jc w:val="both"/>
        <w:rPr>
          <w:rFonts w:cs="Arial"/>
        </w:rPr>
      </w:pPr>
      <w:r w:rsidRPr="00790E4A">
        <w:rPr>
          <w:rFonts w:cs="Arial"/>
        </w:rPr>
        <w:t xml:space="preserve">allocated to each along with their hourly rate charges.  </w:t>
      </w:r>
    </w:p>
    <w:p w14:paraId="6B7E3359"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(ii) </w:t>
      </w:r>
      <w:r>
        <w:rPr>
          <w:rFonts w:cs="Arial"/>
        </w:rPr>
        <w:tab/>
      </w:r>
      <w:r w:rsidRPr="00790E4A">
        <w:rPr>
          <w:rFonts w:cs="Arial"/>
        </w:rPr>
        <w:t xml:space="preserve">a list of anticipated reimbursable expenses and the rate charged for each.  Alternatively, </w:t>
      </w:r>
    </w:p>
    <w:p w14:paraId="6384C794" w14:textId="77777777" w:rsidR="00790E4A" w:rsidRPr="00790E4A" w:rsidRDefault="00790E4A" w:rsidP="00F5622F">
      <w:pPr>
        <w:tabs>
          <w:tab w:val="left" w:pos="720"/>
          <w:tab w:val="left" w:pos="1440"/>
          <w:tab w:val="left" w:pos="2160"/>
        </w:tabs>
        <w:spacing w:line="240" w:lineRule="auto"/>
        <w:ind w:left="720"/>
        <w:jc w:val="both"/>
        <w:rPr>
          <w:rFonts w:cs="Arial"/>
        </w:rPr>
      </w:pPr>
      <w:r w:rsidRPr="00790E4A">
        <w:rPr>
          <w:rFonts w:cs="Arial"/>
        </w:rPr>
        <w:t xml:space="preserve"> if some or all of these are included as basic services, please so indicate. </w:t>
      </w:r>
    </w:p>
    <w:p w14:paraId="77E9687B"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(iii) </w:t>
      </w:r>
      <w:r>
        <w:rPr>
          <w:rFonts w:cs="Arial"/>
        </w:rPr>
        <w:tab/>
      </w:r>
      <w:r w:rsidRPr="00790E4A">
        <w:rPr>
          <w:rFonts w:cs="Arial"/>
        </w:rPr>
        <w:t xml:space="preserve">hourly rates for all team members if payment is to be made on an hourly basis.  </w:t>
      </w:r>
    </w:p>
    <w:p w14:paraId="505A3037"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(iv)  </w:t>
      </w:r>
      <w:r>
        <w:rPr>
          <w:rFonts w:cs="Arial"/>
        </w:rPr>
        <w:tab/>
      </w:r>
      <w:r w:rsidRPr="00790E4A">
        <w:rPr>
          <w:rFonts w:cs="Arial"/>
        </w:rPr>
        <w:t xml:space="preserve">detailed breakdown for base scope listing tasks and assumptions. </w:t>
      </w:r>
    </w:p>
    <w:p w14:paraId="2EF89FCC" w14:textId="77777777" w:rsidR="00790E4A" w:rsidRPr="00790E4A" w:rsidRDefault="00790E4A" w:rsidP="00790E4A">
      <w:pPr>
        <w:tabs>
          <w:tab w:val="left" w:pos="720"/>
          <w:tab w:val="left" w:pos="1440"/>
          <w:tab w:val="left" w:pos="2160"/>
        </w:tabs>
        <w:spacing w:line="240" w:lineRule="auto"/>
        <w:jc w:val="both"/>
        <w:rPr>
          <w:rFonts w:cs="Arial"/>
        </w:rPr>
      </w:pPr>
      <w:r w:rsidRPr="00790E4A">
        <w:rPr>
          <w:rFonts w:cs="Arial"/>
        </w:rPr>
        <w:t xml:space="preserve">(v) </w:t>
      </w:r>
      <w:r>
        <w:rPr>
          <w:rFonts w:cs="Arial"/>
        </w:rPr>
        <w:tab/>
      </w:r>
      <w:r w:rsidRPr="00790E4A">
        <w:rPr>
          <w:rFonts w:cs="Arial"/>
        </w:rPr>
        <w:t xml:space="preserve">lump sum fee. </w:t>
      </w:r>
    </w:p>
    <w:p w14:paraId="13172B94" w14:textId="77777777" w:rsidR="00631CBD" w:rsidRDefault="00790E4A" w:rsidP="00631CBD">
      <w:pPr>
        <w:tabs>
          <w:tab w:val="left" w:pos="720"/>
          <w:tab w:val="left" w:pos="1440"/>
          <w:tab w:val="left" w:pos="2160"/>
        </w:tabs>
        <w:spacing w:line="240" w:lineRule="auto"/>
        <w:jc w:val="both"/>
        <w:rPr>
          <w:rFonts w:cs="Arial"/>
        </w:rPr>
      </w:pPr>
      <w:r w:rsidRPr="00790E4A">
        <w:rPr>
          <w:rFonts w:cs="Arial"/>
        </w:rPr>
        <w:t xml:space="preserve">(vi) </w:t>
      </w:r>
      <w:r>
        <w:rPr>
          <w:rFonts w:cs="Arial"/>
        </w:rPr>
        <w:tab/>
      </w:r>
      <w:r w:rsidRPr="00790E4A">
        <w:rPr>
          <w:rFonts w:cs="Arial"/>
        </w:rPr>
        <w:t xml:space="preserve">provide a detailed separate pricing for any additional or potential services as required. </w:t>
      </w:r>
    </w:p>
    <w:p w14:paraId="77AF652A" w14:textId="77777777" w:rsidR="008602E7" w:rsidRDefault="008602E7" w:rsidP="00631CBD">
      <w:pPr>
        <w:tabs>
          <w:tab w:val="left" w:pos="720"/>
          <w:tab w:val="left" w:pos="1440"/>
          <w:tab w:val="left" w:pos="2160"/>
        </w:tabs>
        <w:spacing w:line="240" w:lineRule="auto"/>
        <w:jc w:val="both"/>
        <w:rPr>
          <w:rFonts w:cs="Arial"/>
          <w:u w:val="single"/>
        </w:rPr>
      </w:pPr>
    </w:p>
    <w:p w14:paraId="7AEF97C4" w14:textId="279E4363" w:rsidR="00631CBD" w:rsidRDefault="00B41AFB" w:rsidP="00631CBD">
      <w:pPr>
        <w:tabs>
          <w:tab w:val="left" w:pos="720"/>
          <w:tab w:val="left" w:pos="1440"/>
          <w:tab w:val="left" w:pos="2160"/>
        </w:tabs>
        <w:spacing w:line="240" w:lineRule="auto"/>
        <w:jc w:val="both"/>
        <w:rPr>
          <w:rFonts w:cs="Arial"/>
          <w:b/>
          <w:bCs/>
        </w:rPr>
      </w:pPr>
      <w:r w:rsidRPr="008602E7">
        <w:rPr>
          <w:rFonts w:cs="Arial"/>
          <w:b/>
          <w:bCs/>
        </w:rPr>
        <w:t>1.</w:t>
      </w:r>
      <w:r w:rsidRPr="008602E7">
        <w:rPr>
          <w:rFonts w:cs="Arial"/>
          <w:b/>
          <w:bCs/>
        </w:rPr>
        <w:tab/>
        <w:t>F</w:t>
      </w:r>
      <w:r w:rsidR="008602E7">
        <w:rPr>
          <w:rFonts w:cs="Arial"/>
          <w:b/>
          <w:bCs/>
        </w:rPr>
        <w:t>ees</w:t>
      </w:r>
      <w:r w:rsidR="00631CBD" w:rsidRPr="008602E7">
        <w:rPr>
          <w:rFonts w:cs="Arial"/>
          <w:b/>
          <w:bCs/>
        </w:rPr>
        <w:t>:</w:t>
      </w:r>
    </w:p>
    <w:p w14:paraId="7D8C05C0" w14:textId="2C40477C" w:rsidR="00BA43E3" w:rsidRDefault="00BA43E3" w:rsidP="00631CBD">
      <w:pPr>
        <w:tabs>
          <w:tab w:val="left" w:pos="720"/>
          <w:tab w:val="left" w:pos="1440"/>
          <w:tab w:val="left" w:pos="2160"/>
        </w:tabs>
        <w:spacing w:line="240" w:lineRule="auto"/>
        <w:jc w:val="both"/>
        <w:rPr>
          <w:rFonts w:cs="Arial"/>
          <w:b/>
          <w:bCs/>
        </w:rPr>
      </w:pPr>
    </w:p>
    <w:p w14:paraId="39031865" w14:textId="709747A3" w:rsidR="00BA43E3" w:rsidRPr="001D0DEC" w:rsidRDefault="00BA43E3" w:rsidP="00631CBD">
      <w:pPr>
        <w:tabs>
          <w:tab w:val="left" w:pos="720"/>
          <w:tab w:val="left" w:pos="1440"/>
          <w:tab w:val="left" w:pos="2160"/>
        </w:tabs>
        <w:spacing w:line="240" w:lineRule="auto"/>
        <w:jc w:val="both"/>
        <w:rPr>
          <w:rFonts w:cs="Arial"/>
        </w:rPr>
      </w:pPr>
      <w:r w:rsidRPr="001D0DEC">
        <w:rPr>
          <w:rFonts w:cs="Arial"/>
        </w:rPr>
        <w:t xml:space="preserve">Fees are to be provided separately for each of the </w:t>
      </w:r>
      <w:r w:rsidR="00E62E8C">
        <w:rPr>
          <w:rFonts w:cs="Arial"/>
        </w:rPr>
        <w:t>P</w:t>
      </w:r>
      <w:r w:rsidRPr="001D0DEC">
        <w:rPr>
          <w:rFonts w:cs="Arial"/>
        </w:rPr>
        <w:t xml:space="preserve">rojects and/or for both </w:t>
      </w:r>
      <w:r w:rsidR="00E62E8C">
        <w:rPr>
          <w:rFonts w:cs="Arial"/>
        </w:rPr>
        <w:t>P</w:t>
      </w:r>
      <w:r w:rsidRPr="001D0DEC">
        <w:rPr>
          <w:rFonts w:cs="Arial"/>
        </w:rPr>
        <w:t>rojects combined.</w:t>
      </w:r>
    </w:p>
    <w:p w14:paraId="5242BAC6" w14:textId="65042AA6" w:rsidR="00623967" w:rsidRDefault="00623967" w:rsidP="00631CBD">
      <w:pPr>
        <w:tabs>
          <w:tab w:val="left" w:pos="720"/>
          <w:tab w:val="left" w:pos="1440"/>
          <w:tab w:val="left" w:pos="2160"/>
        </w:tabs>
        <w:spacing w:line="240" w:lineRule="auto"/>
        <w:jc w:val="both"/>
        <w:rPr>
          <w:rFonts w:cs="Arial"/>
          <w:b/>
          <w:bCs/>
        </w:rPr>
      </w:pPr>
    </w:p>
    <w:p w14:paraId="268E9B02" w14:textId="6EF30A10" w:rsidR="004B0209" w:rsidRPr="001D0DEC" w:rsidRDefault="00623967" w:rsidP="001D0DEC">
      <w:pPr>
        <w:tabs>
          <w:tab w:val="left" w:pos="720"/>
          <w:tab w:val="left" w:pos="1701"/>
          <w:tab w:val="left" w:pos="2160"/>
        </w:tabs>
        <w:ind w:left="709" w:hanging="709"/>
        <w:jc w:val="both"/>
        <w:rPr>
          <w:rFonts w:cs="Arial"/>
          <w:b/>
          <w:bCs/>
          <w:szCs w:val="22"/>
        </w:rPr>
      </w:pPr>
      <w:r>
        <w:rPr>
          <w:rFonts w:cs="Arial"/>
          <w:b/>
          <w:bCs/>
          <w:szCs w:val="22"/>
        </w:rPr>
        <w:t xml:space="preserve">Table A –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6271"/>
        <w:gridCol w:w="2267"/>
      </w:tblGrid>
      <w:tr w:rsidR="00623967" w:rsidRPr="00A26582" w14:paraId="402AFB8F" w14:textId="77777777" w:rsidTr="00A26582">
        <w:tc>
          <w:tcPr>
            <w:tcW w:w="812" w:type="dxa"/>
            <w:shd w:val="clear" w:color="auto" w:fill="auto"/>
          </w:tcPr>
          <w:p w14:paraId="17B2DA64" w14:textId="77777777" w:rsidR="00623967" w:rsidRPr="00A26582" w:rsidRDefault="00623967" w:rsidP="00623967">
            <w:pPr>
              <w:tabs>
                <w:tab w:val="left" w:pos="720"/>
                <w:tab w:val="left" w:pos="1440"/>
                <w:tab w:val="left" w:pos="2160"/>
              </w:tabs>
              <w:spacing w:line="360" w:lineRule="auto"/>
              <w:jc w:val="both"/>
              <w:rPr>
                <w:rFonts w:cs="Arial"/>
                <w:b/>
                <w:bCs/>
                <w:sz w:val="20"/>
              </w:rPr>
            </w:pPr>
            <w:r w:rsidRPr="00A26582">
              <w:rPr>
                <w:rFonts w:cs="Arial"/>
                <w:b/>
                <w:bCs/>
                <w:sz w:val="20"/>
              </w:rPr>
              <w:t>Item</w:t>
            </w:r>
          </w:p>
        </w:tc>
        <w:tc>
          <w:tcPr>
            <w:tcW w:w="6271" w:type="dxa"/>
            <w:shd w:val="clear" w:color="auto" w:fill="auto"/>
          </w:tcPr>
          <w:p w14:paraId="4370E8B3" w14:textId="77777777" w:rsidR="00623967" w:rsidRPr="00A26582" w:rsidRDefault="00623967" w:rsidP="00623967">
            <w:pPr>
              <w:tabs>
                <w:tab w:val="left" w:pos="720"/>
                <w:tab w:val="left" w:pos="1440"/>
                <w:tab w:val="left" w:pos="2160"/>
              </w:tabs>
              <w:spacing w:line="360" w:lineRule="auto"/>
              <w:jc w:val="both"/>
              <w:rPr>
                <w:rFonts w:cs="Arial"/>
                <w:b/>
                <w:bCs/>
                <w:sz w:val="20"/>
              </w:rPr>
            </w:pPr>
            <w:r w:rsidRPr="00A26582">
              <w:rPr>
                <w:rFonts w:cs="Arial"/>
                <w:b/>
                <w:bCs/>
                <w:sz w:val="20"/>
              </w:rPr>
              <w:t>Description</w:t>
            </w:r>
          </w:p>
        </w:tc>
        <w:tc>
          <w:tcPr>
            <w:tcW w:w="2267" w:type="dxa"/>
            <w:shd w:val="clear" w:color="auto" w:fill="auto"/>
          </w:tcPr>
          <w:p w14:paraId="5D9BE19C" w14:textId="77777777" w:rsidR="00623967" w:rsidRPr="00A26582" w:rsidRDefault="00623967" w:rsidP="00623967">
            <w:pPr>
              <w:tabs>
                <w:tab w:val="left" w:pos="720"/>
                <w:tab w:val="left" w:pos="1440"/>
                <w:tab w:val="left" w:pos="2160"/>
              </w:tabs>
              <w:spacing w:line="360" w:lineRule="auto"/>
              <w:jc w:val="both"/>
              <w:rPr>
                <w:rFonts w:cs="Arial"/>
                <w:b/>
                <w:bCs/>
                <w:sz w:val="20"/>
              </w:rPr>
            </w:pPr>
            <w:r w:rsidRPr="00A26582">
              <w:rPr>
                <w:rFonts w:cs="Arial"/>
                <w:b/>
                <w:bCs/>
                <w:sz w:val="20"/>
              </w:rPr>
              <w:t>Total Price</w:t>
            </w:r>
          </w:p>
        </w:tc>
      </w:tr>
      <w:tr w:rsidR="00623967" w:rsidRPr="00A26582" w14:paraId="2CCB83B9" w14:textId="77777777" w:rsidTr="00A26582">
        <w:tc>
          <w:tcPr>
            <w:tcW w:w="812" w:type="dxa"/>
            <w:shd w:val="clear" w:color="auto" w:fill="auto"/>
          </w:tcPr>
          <w:p w14:paraId="4C016747"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1.</w:t>
            </w:r>
          </w:p>
        </w:tc>
        <w:tc>
          <w:tcPr>
            <w:tcW w:w="6271" w:type="dxa"/>
            <w:shd w:val="clear" w:color="auto" w:fill="auto"/>
          </w:tcPr>
          <w:p w14:paraId="6CE3EFD3" w14:textId="6CCF904F" w:rsidR="00623967" w:rsidRPr="00A26582" w:rsidRDefault="00F2451A" w:rsidP="00623967">
            <w:pPr>
              <w:tabs>
                <w:tab w:val="left" w:pos="720"/>
                <w:tab w:val="left" w:pos="1440"/>
                <w:tab w:val="left" w:pos="2160"/>
              </w:tabs>
              <w:spacing w:line="360" w:lineRule="auto"/>
              <w:jc w:val="both"/>
              <w:rPr>
                <w:rFonts w:cs="Arial"/>
                <w:sz w:val="20"/>
              </w:rPr>
            </w:pPr>
            <w:r>
              <w:rPr>
                <w:rFonts w:cs="Arial"/>
                <w:sz w:val="20"/>
              </w:rPr>
              <w:t xml:space="preserve">Newton </w:t>
            </w:r>
            <w:r w:rsidR="002330FE">
              <w:rPr>
                <w:rFonts w:cs="Arial"/>
                <w:sz w:val="20"/>
              </w:rPr>
              <w:t>Community Centre Project</w:t>
            </w:r>
          </w:p>
        </w:tc>
        <w:tc>
          <w:tcPr>
            <w:tcW w:w="2267" w:type="dxa"/>
            <w:shd w:val="clear" w:color="auto" w:fill="auto"/>
          </w:tcPr>
          <w:p w14:paraId="7F74541B"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w:t>
            </w:r>
          </w:p>
        </w:tc>
      </w:tr>
      <w:tr w:rsidR="00623967" w:rsidRPr="00A26582" w14:paraId="27986DD6" w14:textId="77777777" w:rsidTr="00A26582">
        <w:tc>
          <w:tcPr>
            <w:tcW w:w="812" w:type="dxa"/>
            <w:shd w:val="clear" w:color="auto" w:fill="auto"/>
          </w:tcPr>
          <w:p w14:paraId="16892A0D"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2.</w:t>
            </w:r>
          </w:p>
        </w:tc>
        <w:tc>
          <w:tcPr>
            <w:tcW w:w="6271" w:type="dxa"/>
            <w:shd w:val="clear" w:color="auto" w:fill="auto"/>
          </w:tcPr>
          <w:p w14:paraId="271EE008" w14:textId="3F756898" w:rsidR="00623967" w:rsidRPr="00A26582" w:rsidRDefault="00F2451A" w:rsidP="00623967">
            <w:pPr>
              <w:tabs>
                <w:tab w:val="left" w:pos="720"/>
                <w:tab w:val="left" w:pos="1440"/>
                <w:tab w:val="left" w:pos="2160"/>
              </w:tabs>
              <w:spacing w:line="360" w:lineRule="auto"/>
              <w:jc w:val="both"/>
              <w:rPr>
                <w:rFonts w:cs="Arial"/>
                <w:sz w:val="20"/>
              </w:rPr>
            </w:pPr>
            <w:r>
              <w:rPr>
                <w:rFonts w:cs="Arial"/>
                <w:sz w:val="20"/>
              </w:rPr>
              <w:t xml:space="preserve">Chuck </w:t>
            </w:r>
            <w:r w:rsidR="002330FE">
              <w:rPr>
                <w:rFonts w:cs="Arial"/>
                <w:sz w:val="20"/>
              </w:rPr>
              <w:t>Bailey Recreation Centre Expansion Project</w:t>
            </w:r>
          </w:p>
        </w:tc>
        <w:tc>
          <w:tcPr>
            <w:tcW w:w="2267" w:type="dxa"/>
            <w:shd w:val="clear" w:color="auto" w:fill="auto"/>
          </w:tcPr>
          <w:p w14:paraId="66856C4B"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w:t>
            </w:r>
          </w:p>
        </w:tc>
      </w:tr>
      <w:tr w:rsidR="00623967" w:rsidRPr="00A26582" w14:paraId="792A5463" w14:textId="77777777" w:rsidTr="00A26582">
        <w:tc>
          <w:tcPr>
            <w:tcW w:w="812" w:type="dxa"/>
            <w:shd w:val="clear" w:color="auto" w:fill="auto"/>
          </w:tcPr>
          <w:p w14:paraId="1DBA767F" w14:textId="77777777" w:rsidR="00623967" w:rsidRPr="00A26582" w:rsidRDefault="00623967" w:rsidP="00623967">
            <w:pPr>
              <w:tabs>
                <w:tab w:val="left" w:pos="720"/>
                <w:tab w:val="left" w:pos="1440"/>
                <w:tab w:val="left" w:pos="2160"/>
              </w:tabs>
              <w:spacing w:line="360" w:lineRule="auto"/>
              <w:jc w:val="both"/>
              <w:rPr>
                <w:rFonts w:cs="Arial"/>
                <w:sz w:val="20"/>
              </w:rPr>
            </w:pPr>
          </w:p>
        </w:tc>
        <w:tc>
          <w:tcPr>
            <w:tcW w:w="6271" w:type="dxa"/>
            <w:shd w:val="clear" w:color="auto" w:fill="auto"/>
          </w:tcPr>
          <w:p w14:paraId="1560B21E" w14:textId="7FC4E5AD" w:rsidR="00623967" w:rsidRPr="00A26582" w:rsidRDefault="00623967" w:rsidP="00623967">
            <w:pPr>
              <w:tabs>
                <w:tab w:val="left" w:pos="720"/>
                <w:tab w:val="left" w:pos="1440"/>
                <w:tab w:val="left" w:pos="2160"/>
              </w:tabs>
              <w:spacing w:line="360" w:lineRule="auto"/>
              <w:jc w:val="right"/>
              <w:rPr>
                <w:rFonts w:cs="Arial"/>
                <w:sz w:val="20"/>
              </w:rPr>
            </w:pPr>
            <w:r w:rsidRPr="00A26582">
              <w:rPr>
                <w:rFonts w:cs="Arial"/>
                <w:sz w:val="20"/>
              </w:rPr>
              <w:t>Subtotal:</w:t>
            </w:r>
          </w:p>
        </w:tc>
        <w:tc>
          <w:tcPr>
            <w:tcW w:w="2267" w:type="dxa"/>
            <w:shd w:val="clear" w:color="auto" w:fill="auto"/>
          </w:tcPr>
          <w:p w14:paraId="399DE36B"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w:t>
            </w:r>
          </w:p>
        </w:tc>
      </w:tr>
      <w:tr w:rsidR="00623967" w:rsidRPr="00A26582" w14:paraId="4F6A74FA" w14:textId="77777777" w:rsidTr="00A26582">
        <w:tc>
          <w:tcPr>
            <w:tcW w:w="812" w:type="dxa"/>
            <w:shd w:val="clear" w:color="auto" w:fill="auto"/>
          </w:tcPr>
          <w:p w14:paraId="67F455F8" w14:textId="77777777" w:rsidR="00623967" w:rsidRPr="00A26582" w:rsidRDefault="00623967" w:rsidP="00623967">
            <w:pPr>
              <w:tabs>
                <w:tab w:val="left" w:pos="720"/>
                <w:tab w:val="left" w:pos="1440"/>
                <w:tab w:val="left" w:pos="2160"/>
              </w:tabs>
              <w:spacing w:line="360" w:lineRule="auto"/>
              <w:jc w:val="both"/>
              <w:rPr>
                <w:rFonts w:cs="Arial"/>
                <w:sz w:val="20"/>
              </w:rPr>
            </w:pPr>
          </w:p>
        </w:tc>
        <w:tc>
          <w:tcPr>
            <w:tcW w:w="6271" w:type="dxa"/>
            <w:shd w:val="clear" w:color="auto" w:fill="auto"/>
          </w:tcPr>
          <w:p w14:paraId="2392FC9D" w14:textId="62337E51" w:rsidR="00623967" w:rsidRPr="00A26582" w:rsidRDefault="00623967" w:rsidP="00623967">
            <w:pPr>
              <w:tabs>
                <w:tab w:val="left" w:pos="720"/>
                <w:tab w:val="left" w:pos="1440"/>
                <w:tab w:val="left" w:pos="2160"/>
              </w:tabs>
              <w:spacing w:line="360" w:lineRule="auto"/>
              <w:jc w:val="right"/>
              <w:rPr>
                <w:rFonts w:cs="Arial"/>
                <w:b/>
                <w:bCs/>
                <w:sz w:val="20"/>
              </w:rPr>
            </w:pPr>
            <w:r w:rsidRPr="00A26582">
              <w:rPr>
                <w:rFonts w:cs="Arial"/>
                <w:b/>
                <w:bCs/>
                <w:sz w:val="20"/>
              </w:rPr>
              <w:t>GST</w:t>
            </w:r>
            <w:r w:rsidR="004B0209" w:rsidRPr="00A26582">
              <w:rPr>
                <w:rFonts w:cs="Arial"/>
                <w:b/>
                <w:bCs/>
                <w:sz w:val="20"/>
              </w:rPr>
              <w:t>:</w:t>
            </w:r>
          </w:p>
        </w:tc>
        <w:tc>
          <w:tcPr>
            <w:tcW w:w="2267" w:type="dxa"/>
            <w:shd w:val="clear" w:color="auto" w:fill="auto"/>
          </w:tcPr>
          <w:p w14:paraId="58F1CDA1" w14:textId="77777777" w:rsidR="00623967" w:rsidRPr="00A26582" w:rsidRDefault="00623967" w:rsidP="00623967">
            <w:pPr>
              <w:tabs>
                <w:tab w:val="left" w:pos="720"/>
                <w:tab w:val="left" w:pos="1440"/>
                <w:tab w:val="left" w:pos="2160"/>
              </w:tabs>
              <w:spacing w:line="360" w:lineRule="auto"/>
              <w:jc w:val="both"/>
              <w:rPr>
                <w:rFonts w:cs="Arial"/>
                <w:sz w:val="20"/>
              </w:rPr>
            </w:pPr>
            <w:r w:rsidRPr="00A26582">
              <w:rPr>
                <w:rFonts w:cs="Arial"/>
                <w:sz w:val="20"/>
              </w:rPr>
              <w:t>$</w:t>
            </w:r>
          </w:p>
        </w:tc>
      </w:tr>
      <w:tr w:rsidR="00623967" w:rsidRPr="00A26582" w14:paraId="50F5C48B" w14:textId="77777777" w:rsidTr="00A26582">
        <w:tc>
          <w:tcPr>
            <w:tcW w:w="812" w:type="dxa"/>
            <w:shd w:val="clear" w:color="auto" w:fill="auto"/>
          </w:tcPr>
          <w:p w14:paraId="42166C58" w14:textId="77777777" w:rsidR="00623967" w:rsidRPr="00A26582" w:rsidRDefault="00623967" w:rsidP="00623967">
            <w:pPr>
              <w:tabs>
                <w:tab w:val="left" w:pos="720"/>
                <w:tab w:val="left" w:pos="1440"/>
                <w:tab w:val="left" w:pos="2160"/>
              </w:tabs>
              <w:spacing w:line="360" w:lineRule="auto"/>
              <w:jc w:val="both"/>
              <w:rPr>
                <w:rFonts w:cs="Arial"/>
                <w:sz w:val="20"/>
              </w:rPr>
            </w:pPr>
          </w:p>
        </w:tc>
        <w:tc>
          <w:tcPr>
            <w:tcW w:w="6271" w:type="dxa"/>
            <w:shd w:val="clear" w:color="auto" w:fill="auto"/>
          </w:tcPr>
          <w:p w14:paraId="7147376B" w14:textId="6C81E6B5" w:rsidR="00623967" w:rsidRPr="00A26582" w:rsidRDefault="00623967" w:rsidP="00623967">
            <w:pPr>
              <w:tabs>
                <w:tab w:val="left" w:pos="720"/>
                <w:tab w:val="left" w:pos="1440"/>
                <w:tab w:val="left" w:pos="2160"/>
              </w:tabs>
              <w:spacing w:line="360" w:lineRule="auto"/>
              <w:jc w:val="right"/>
              <w:rPr>
                <w:rFonts w:cs="Arial"/>
                <w:b/>
                <w:bCs/>
                <w:sz w:val="20"/>
              </w:rPr>
            </w:pPr>
            <w:r w:rsidRPr="00A26582">
              <w:rPr>
                <w:rFonts w:cs="Arial"/>
                <w:b/>
                <w:bCs/>
                <w:sz w:val="20"/>
              </w:rPr>
              <w:t>TOTAL PROPOSAL PRICE</w:t>
            </w:r>
            <w:r w:rsidR="004B0209" w:rsidRPr="00A26582">
              <w:rPr>
                <w:rFonts w:cs="Arial"/>
                <w:b/>
                <w:bCs/>
                <w:sz w:val="20"/>
              </w:rPr>
              <w:t>:</w:t>
            </w:r>
          </w:p>
        </w:tc>
        <w:tc>
          <w:tcPr>
            <w:tcW w:w="2267" w:type="dxa"/>
            <w:shd w:val="clear" w:color="auto" w:fill="auto"/>
          </w:tcPr>
          <w:p w14:paraId="542600B3" w14:textId="77777777" w:rsidR="00623967" w:rsidRPr="00A26582" w:rsidRDefault="00623967" w:rsidP="00623967">
            <w:pPr>
              <w:tabs>
                <w:tab w:val="left" w:pos="720"/>
                <w:tab w:val="left" w:pos="1440"/>
                <w:tab w:val="left" w:pos="2160"/>
              </w:tabs>
              <w:spacing w:line="360" w:lineRule="auto"/>
              <w:jc w:val="both"/>
              <w:rPr>
                <w:rFonts w:cs="Arial"/>
                <w:b/>
                <w:bCs/>
                <w:sz w:val="20"/>
              </w:rPr>
            </w:pPr>
            <w:r w:rsidRPr="00A26582">
              <w:rPr>
                <w:rFonts w:cs="Arial"/>
                <w:b/>
                <w:bCs/>
                <w:sz w:val="20"/>
              </w:rPr>
              <w:t>$</w:t>
            </w:r>
          </w:p>
        </w:tc>
      </w:tr>
    </w:tbl>
    <w:p w14:paraId="693ADC42" w14:textId="77777777" w:rsidR="00F45AEE" w:rsidRDefault="00F45AEE" w:rsidP="00631CBD">
      <w:pPr>
        <w:tabs>
          <w:tab w:val="left" w:pos="720"/>
          <w:tab w:val="left" w:pos="1440"/>
          <w:tab w:val="left" w:pos="2160"/>
        </w:tabs>
        <w:spacing w:line="240" w:lineRule="auto"/>
        <w:jc w:val="both"/>
        <w:rPr>
          <w:rFonts w:cs="Arial"/>
          <w:b/>
          <w:bCs/>
        </w:rPr>
      </w:pPr>
    </w:p>
    <w:p w14:paraId="146A3F11" w14:textId="28413681" w:rsidR="004B0209" w:rsidRPr="001D0DEC" w:rsidRDefault="00623967" w:rsidP="001D0DEC">
      <w:pPr>
        <w:tabs>
          <w:tab w:val="left" w:pos="720"/>
          <w:tab w:val="left" w:pos="1440"/>
          <w:tab w:val="left" w:pos="2160"/>
        </w:tabs>
        <w:spacing w:line="240" w:lineRule="auto"/>
        <w:ind w:left="1440" w:hanging="1440"/>
        <w:jc w:val="both"/>
        <w:rPr>
          <w:rFonts w:cs="Arial"/>
          <w:b/>
          <w:bCs/>
        </w:rPr>
      </w:pPr>
      <w:r>
        <w:rPr>
          <w:rFonts w:cs="Arial"/>
          <w:b/>
          <w:bCs/>
        </w:rPr>
        <w:t xml:space="preserve">Table B - </w:t>
      </w:r>
      <w:r w:rsidR="00F2451A">
        <w:rPr>
          <w:rFonts w:cs="Arial"/>
          <w:b/>
          <w:bCs/>
        </w:rPr>
        <w:t xml:space="preserve">Newton </w:t>
      </w:r>
      <w:r w:rsidR="002330FE">
        <w:rPr>
          <w:rFonts w:cs="Arial"/>
          <w:b/>
          <w:bCs/>
        </w:rPr>
        <w:t>Community Centre Project</w:t>
      </w:r>
    </w:p>
    <w:tbl>
      <w:tblPr>
        <w:tblW w:w="940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463"/>
      </w:tblGrid>
      <w:tr w:rsidR="008C4EC0" w:rsidRPr="00A26582" w14:paraId="3DF15207" w14:textId="77777777" w:rsidTr="008C4EC0">
        <w:tc>
          <w:tcPr>
            <w:tcW w:w="869" w:type="dxa"/>
            <w:tcBorders>
              <w:top w:val="single" w:sz="6" w:space="0" w:color="auto"/>
              <w:left w:val="single" w:sz="6" w:space="0" w:color="auto"/>
              <w:bottom w:val="single" w:sz="6" w:space="0" w:color="auto"/>
              <w:right w:val="single" w:sz="6" w:space="0" w:color="auto"/>
            </w:tcBorders>
            <w:shd w:val="clear" w:color="auto" w:fill="auto"/>
          </w:tcPr>
          <w:p w14:paraId="542DE539" w14:textId="77777777" w:rsidR="008C4EC0" w:rsidRPr="00A26582" w:rsidRDefault="008C4EC0" w:rsidP="00ED0D9E">
            <w:pPr>
              <w:tabs>
                <w:tab w:val="left" w:pos="720"/>
                <w:tab w:val="left" w:pos="1440"/>
                <w:tab w:val="left" w:pos="2160"/>
              </w:tabs>
              <w:overflowPunct/>
              <w:autoSpaceDE/>
              <w:autoSpaceDN/>
              <w:adjustRightInd/>
              <w:spacing w:line="240" w:lineRule="auto"/>
              <w:jc w:val="center"/>
              <w:textAlignment w:val="auto"/>
              <w:rPr>
                <w:rFonts w:cs="Arial"/>
                <w:b/>
                <w:sz w:val="20"/>
                <w:lang w:val="en-US"/>
              </w:rPr>
            </w:pPr>
            <w:r w:rsidRPr="00A26582">
              <w:rPr>
                <w:rFonts w:cs="Arial"/>
                <w:b/>
                <w:sz w:val="20"/>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auto"/>
          </w:tcPr>
          <w:p w14:paraId="7FBF8C7A" w14:textId="77777777" w:rsidR="008C4EC0" w:rsidRPr="00A26582" w:rsidRDefault="008C4EC0" w:rsidP="00ED0D9E">
            <w:pPr>
              <w:tabs>
                <w:tab w:val="left" w:pos="720"/>
                <w:tab w:val="left" w:pos="1440"/>
                <w:tab w:val="left" w:pos="2160"/>
              </w:tabs>
              <w:spacing w:line="240" w:lineRule="auto"/>
              <w:jc w:val="center"/>
              <w:rPr>
                <w:rFonts w:cs="Arial"/>
                <w:b/>
                <w:sz w:val="20"/>
                <w:lang w:val="en-US"/>
              </w:rPr>
            </w:pPr>
            <w:r w:rsidRPr="00A26582">
              <w:rPr>
                <w:rFonts w:cs="Arial"/>
                <w:b/>
                <w:sz w:val="20"/>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auto"/>
          </w:tcPr>
          <w:p w14:paraId="727D1D2D" w14:textId="2656A43B" w:rsidR="008C4EC0" w:rsidRPr="00A26582" w:rsidRDefault="008C4EC0" w:rsidP="00ED0D9E">
            <w:pPr>
              <w:pStyle w:val="Heading6"/>
              <w:numPr>
                <w:ilvl w:val="0"/>
                <w:numId w:val="0"/>
              </w:numPr>
              <w:spacing w:before="0" w:line="240" w:lineRule="auto"/>
              <w:jc w:val="both"/>
              <w:rPr>
                <w:rFonts w:cs="Arial"/>
                <w:b/>
                <w:sz w:val="20"/>
                <w:lang w:val="en-US"/>
              </w:rPr>
            </w:pPr>
            <w:r w:rsidRPr="00A26582">
              <w:rPr>
                <w:rFonts w:cs="Arial"/>
                <w:b/>
                <w:sz w:val="20"/>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auto"/>
          </w:tcPr>
          <w:p w14:paraId="44D5471A" w14:textId="77777777" w:rsidR="008C4EC0" w:rsidRPr="00A26582" w:rsidRDefault="008C4EC0" w:rsidP="00ED0D9E">
            <w:pPr>
              <w:pStyle w:val="Heading6"/>
              <w:numPr>
                <w:ilvl w:val="0"/>
                <w:numId w:val="0"/>
              </w:numPr>
              <w:spacing w:before="0" w:line="240" w:lineRule="auto"/>
              <w:jc w:val="both"/>
              <w:rPr>
                <w:rFonts w:cs="Arial"/>
                <w:b/>
                <w:sz w:val="20"/>
                <w:lang w:val="en-US"/>
              </w:rPr>
            </w:pPr>
            <w:r w:rsidRPr="00A26582">
              <w:rPr>
                <w:rFonts w:cs="Arial"/>
                <w:b/>
                <w:sz w:val="20"/>
                <w:lang w:val="en-US"/>
              </w:rPr>
              <w:t>Hourly Rate</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45157EBF" w14:textId="77777777" w:rsidR="008C4EC0" w:rsidRPr="00A26582" w:rsidRDefault="008C4EC0" w:rsidP="00ED0D9E">
            <w:pPr>
              <w:tabs>
                <w:tab w:val="left" w:pos="720"/>
                <w:tab w:val="left" w:pos="1440"/>
                <w:tab w:val="left" w:pos="2160"/>
              </w:tabs>
              <w:spacing w:line="240" w:lineRule="auto"/>
              <w:jc w:val="both"/>
              <w:rPr>
                <w:rFonts w:cs="Arial"/>
                <w:b/>
                <w:sz w:val="20"/>
                <w:lang w:val="en-US"/>
              </w:rPr>
            </w:pPr>
            <w:r w:rsidRPr="00A26582">
              <w:rPr>
                <w:rFonts w:cs="Arial"/>
                <w:b/>
                <w:sz w:val="20"/>
                <w:lang w:val="en-US"/>
              </w:rPr>
              <w:t>Total Price</w:t>
            </w:r>
          </w:p>
          <w:p w14:paraId="64AC381B" w14:textId="77777777" w:rsidR="008C4EC0" w:rsidRPr="00A26582" w:rsidRDefault="008C4EC0" w:rsidP="00ED0D9E">
            <w:pPr>
              <w:tabs>
                <w:tab w:val="left" w:pos="720"/>
                <w:tab w:val="left" w:pos="1440"/>
                <w:tab w:val="left" w:pos="2160"/>
              </w:tabs>
              <w:spacing w:line="240" w:lineRule="auto"/>
              <w:jc w:val="both"/>
              <w:rPr>
                <w:rFonts w:cs="Arial"/>
                <w:b/>
                <w:sz w:val="20"/>
                <w:lang w:val="en-US"/>
              </w:rPr>
            </w:pPr>
          </w:p>
        </w:tc>
      </w:tr>
      <w:tr w:rsidR="008C4EC0" w:rsidRPr="00A26582" w14:paraId="4155D190" w14:textId="77777777" w:rsidTr="008C4EC0">
        <w:tc>
          <w:tcPr>
            <w:tcW w:w="869" w:type="dxa"/>
            <w:tcBorders>
              <w:top w:val="single" w:sz="6" w:space="0" w:color="auto"/>
              <w:left w:val="single" w:sz="6" w:space="0" w:color="auto"/>
              <w:bottom w:val="single" w:sz="6" w:space="0" w:color="auto"/>
              <w:right w:val="single" w:sz="6" w:space="0" w:color="auto"/>
            </w:tcBorders>
          </w:tcPr>
          <w:p w14:paraId="6DE4B7CC" w14:textId="77777777" w:rsidR="008C4EC0" w:rsidRPr="00A26582" w:rsidRDefault="008C4EC0" w:rsidP="00A26582">
            <w:pPr>
              <w:tabs>
                <w:tab w:val="left" w:pos="720"/>
                <w:tab w:val="left" w:pos="1440"/>
                <w:tab w:val="left" w:pos="2160"/>
              </w:tabs>
              <w:spacing w:line="360" w:lineRule="auto"/>
              <w:jc w:val="both"/>
              <w:rPr>
                <w:rFonts w:cs="Arial"/>
                <w:b/>
                <w:sz w:val="20"/>
              </w:rPr>
            </w:pPr>
            <w:r w:rsidRPr="00A26582">
              <w:rPr>
                <w:rFonts w:cs="Arial"/>
                <w:b/>
                <w:sz w:val="20"/>
              </w:rPr>
              <w:t>1.</w:t>
            </w:r>
          </w:p>
        </w:tc>
        <w:tc>
          <w:tcPr>
            <w:tcW w:w="4308" w:type="dxa"/>
            <w:tcBorders>
              <w:top w:val="single" w:sz="6" w:space="0" w:color="auto"/>
              <w:left w:val="single" w:sz="6" w:space="0" w:color="auto"/>
              <w:bottom w:val="single" w:sz="6" w:space="0" w:color="auto"/>
              <w:right w:val="single" w:sz="6" w:space="0" w:color="auto"/>
            </w:tcBorders>
          </w:tcPr>
          <w:p w14:paraId="7A6C0478"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b/>
                <w:bCs/>
                <w:sz w:val="20"/>
              </w:rPr>
              <w:t>Commissioning Services:</w:t>
            </w:r>
          </w:p>
        </w:tc>
        <w:tc>
          <w:tcPr>
            <w:tcW w:w="1380" w:type="dxa"/>
            <w:tcBorders>
              <w:top w:val="single" w:sz="6" w:space="0" w:color="auto"/>
              <w:left w:val="single" w:sz="6" w:space="0" w:color="auto"/>
              <w:bottom w:val="single" w:sz="6" w:space="0" w:color="auto"/>
              <w:right w:val="single" w:sz="6" w:space="0" w:color="auto"/>
            </w:tcBorders>
          </w:tcPr>
          <w:p w14:paraId="1CF45712" w14:textId="14F51BA7" w:rsidR="008C4EC0" w:rsidRPr="00A26582" w:rsidRDefault="008C4EC0" w:rsidP="00A26582">
            <w:pPr>
              <w:tabs>
                <w:tab w:val="left" w:pos="720"/>
                <w:tab w:val="left" w:pos="1440"/>
                <w:tab w:val="left" w:pos="2160"/>
              </w:tabs>
              <w:spacing w:line="360" w:lineRule="auto"/>
              <w:jc w:val="both"/>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64BD2188" w14:textId="77777777" w:rsidR="008C4EC0" w:rsidRPr="00A26582" w:rsidRDefault="008C4EC0" w:rsidP="00A26582">
            <w:pPr>
              <w:tabs>
                <w:tab w:val="left" w:pos="720"/>
                <w:tab w:val="left" w:pos="1440"/>
                <w:tab w:val="left" w:pos="2160"/>
              </w:tabs>
              <w:spacing w:line="360" w:lineRule="auto"/>
              <w:jc w:val="both"/>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46BC4FFF" w14:textId="77777777" w:rsidR="008C4EC0" w:rsidRPr="00A26582" w:rsidRDefault="008C4EC0" w:rsidP="00A26582">
            <w:pPr>
              <w:tabs>
                <w:tab w:val="left" w:pos="720"/>
                <w:tab w:val="left" w:pos="1440"/>
                <w:tab w:val="left" w:pos="2160"/>
              </w:tabs>
              <w:spacing w:line="360" w:lineRule="auto"/>
              <w:jc w:val="both"/>
              <w:rPr>
                <w:rFonts w:cs="Arial"/>
                <w:sz w:val="20"/>
              </w:rPr>
            </w:pPr>
          </w:p>
        </w:tc>
      </w:tr>
      <w:tr w:rsidR="008C4EC0" w:rsidRPr="00A26582" w14:paraId="65A55C58" w14:textId="77777777" w:rsidTr="008C4EC0">
        <w:tc>
          <w:tcPr>
            <w:tcW w:w="869" w:type="dxa"/>
            <w:tcBorders>
              <w:top w:val="single" w:sz="6" w:space="0" w:color="auto"/>
              <w:left w:val="single" w:sz="6" w:space="0" w:color="auto"/>
              <w:bottom w:val="single" w:sz="6" w:space="0" w:color="auto"/>
              <w:right w:val="single" w:sz="6" w:space="0" w:color="auto"/>
            </w:tcBorders>
          </w:tcPr>
          <w:p w14:paraId="145558AF"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1.1</w:t>
            </w:r>
          </w:p>
        </w:tc>
        <w:tc>
          <w:tcPr>
            <w:tcW w:w="4308" w:type="dxa"/>
            <w:tcBorders>
              <w:top w:val="single" w:sz="6" w:space="0" w:color="auto"/>
              <w:left w:val="single" w:sz="6" w:space="0" w:color="auto"/>
              <w:bottom w:val="single" w:sz="6" w:space="0" w:color="auto"/>
              <w:right w:val="single" w:sz="6" w:space="0" w:color="auto"/>
            </w:tcBorders>
          </w:tcPr>
          <w:p w14:paraId="2937DD1C"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sz w:val="20"/>
              </w:rPr>
              <w:t>Design Phase</w:t>
            </w:r>
          </w:p>
        </w:tc>
        <w:tc>
          <w:tcPr>
            <w:tcW w:w="1380" w:type="dxa"/>
            <w:tcBorders>
              <w:top w:val="single" w:sz="6" w:space="0" w:color="auto"/>
              <w:left w:val="single" w:sz="6" w:space="0" w:color="auto"/>
              <w:bottom w:val="single" w:sz="6" w:space="0" w:color="auto"/>
              <w:right w:val="single" w:sz="6" w:space="0" w:color="auto"/>
            </w:tcBorders>
          </w:tcPr>
          <w:p w14:paraId="5F2A431A" w14:textId="1F038AC8"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735D24AB"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5754A75C"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589A39D3" w14:textId="77777777" w:rsidTr="008C4EC0">
        <w:tc>
          <w:tcPr>
            <w:tcW w:w="869" w:type="dxa"/>
            <w:tcBorders>
              <w:top w:val="single" w:sz="6" w:space="0" w:color="auto"/>
              <w:left w:val="single" w:sz="6" w:space="0" w:color="auto"/>
              <w:bottom w:val="single" w:sz="6" w:space="0" w:color="auto"/>
              <w:right w:val="single" w:sz="6" w:space="0" w:color="auto"/>
            </w:tcBorders>
          </w:tcPr>
          <w:p w14:paraId="13D499B4"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1.2</w:t>
            </w:r>
          </w:p>
        </w:tc>
        <w:tc>
          <w:tcPr>
            <w:tcW w:w="4308" w:type="dxa"/>
            <w:tcBorders>
              <w:top w:val="single" w:sz="6" w:space="0" w:color="auto"/>
              <w:left w:val="single" w:sz="6" w:space="0" w:color="auto"/>
              <w:bottom w:val="single" w:sz="6" w:space="0" w:color="auto"/>
              <w:right w:val="single" w:sz="6" w:space="0" w:color="auto"/>
            </w:tcBorders>
          </w:tcPr>
          <w:p w14:paraId="5E1939EC" w14:textId="77777777" w:rsidR="008C4EC0" w:rsidRPr="00A26582" w:rsidRDefault="008C4EC0" w:rsidP="00A26582">
            <w:pPr>
              <w:tabs>
                <w:tab w:val="left" w:pos="720"/>
                <w:tab w:val="left" w:pos="1440"/>
                <w:tab w:val="left" w:pos="2160"/>
              </w:tabs>
              <w:spacing w:line="360" w:lineRule="auto"/>
              <w:jc w:val="both"/>
              <w:rPr>
                <w:rFonts w:cs="Arial"/>
                <w:noProof/>
                <w:sz w:val="20"/>
                <w:lang w:eastAsia="en-CA"/>
              </w:rPr>
            </w:pPr>
            <w:r w:rsidRPr="00A26582">
              <w:rPr>
                <w:rFonts w:cs="Arial"/>
                <w:noProof/>
                <w:sz w:val="20"/>
                <w:lang w:eastAsia="en-CA"/>
              </w:rPr>
              <w:t>Procurement</w:t>
            </w:r>
          </w:p>
        </w:tc>
        <w:tc>
          <w:tcPr>
            <w:tcW w:w="1380" w:type="dxa"/>
            <w:tcBorders>
              <w:top w:val="single" w:sz="6" w:space="0" w:color="auto"/>
              <w:left w:val="single" w:sz="6" w:space="0" w:color="auto"/>
              <w:bottom w:val="single" w:sz="6" w:space="0" w:color="auto"/>
              <w:right w:val="single" w:sz="6" w:space="0" w:color="auto"/>
            </w:tcBorders>
          </w:tcPr>
          <w:p w14:paraId="08D00108" w14:textId="3CD4D3BD"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2EC451C5"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3C81BF72"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01122E3F" w14:textId="77777777" w:rsidTr="008C4EC0">
        <w:tc>
          <w:tcPr>
            <w:tcW w:w="869" w:type="dxa"/>
            <w:tcBorders>
              <w:top w:val="single" w:sz="6" w:space="0" w:color="auto"/>
              <w:left w:val="single" w:sz="6" w:space="0" w:color="auto"/>
              <w:bottom w:val="single" w:sz="6" w:space="0" w:color="auto"/>
              <w:right w:val="single" w:sz="6" w:space="0" w:color="auto"/>
            </w:tcBorders>
          </w:tcPr>
          <w:p w14:paraId="2FA94372"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1.3</w:t>
            </w:r>
          </w:p>
        </w:tc>
        <w:tc>
          <w:tcPr>
            <w:tcW w:w="4308" w:type="dxa"/>
            <w:tcBorders>
              <w:top w:val="single" w:sz="6" w:space="0" w:color="auto"/>
              <w:left w:val="single" w:sz="6" w:space="0" w:color="auto"/>
              <w:bottom w:val="single" w:sz="6" w:space="0" w:color="auto"/>
              <w:right w:val="single" w:sz="6" w:space="0" w:color="auto"/>
            </w:tcBorders>
          </w:tcPr>
          <w:p w14:paraId="0B8D468E" w14:textId="6B1703BB"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noProof/>
                <w:sz w:val="20"/>
                <w:lang w:eastAsia="en-CA"/>
              </w:rPr>
              <mc:AlternateContent>
                <mc:Choice Requires="wps">
                  <w:drawing>
                    <wp:anchor distT="0" distB="0" distL="114300" distR="114300" simplePos="0" relativeHeight="251662848" behindDoc="1" locked="0" layoutInCell="1" allowOverlap="1" wp14:anchorId="30C5B035" wp14:editId="2DA34190">
                      <wp:simplePos x="0" y="0"/>
                      <wp:positionH relativeFrom="column">
                        <wp:posOffset>802005</wp:posOffset>
                      </wp:positionH>
                      <wp:positionV relativeFrom="paragraph">
                        <wp:posOffset>45085</wp:posOffset>
                      </wp:positionV>
                      <wp:extent cx="2760345" cy="427990"/>
                      <wp:effectExtent l="0" t="366395" r="43180" b="32956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2FB6F7F0" w14:textId="77777777" w:rsidR="008C4EC0" w:rsidRDefault="008C4EC0" w:rsidP="00BE0C6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C5B035" id="_x0000_t202" coordsize="21600,21600" o:spt="202" path="m,l,21600r21600,l21600,xe">
                      <v:stroke joinstyle="miter"/>
                      <v:path gradientshapeok="t" o:connecttype="rect"/>
                    </v:shapetype>
                    <v:shape id="WordArt 4" o:spid="_x0000_s1026" type="#_x0000_t202" style="position:absolute;left:0;text-align:left;margin-left:63.15pt;margin-top:3.55pt;width:217.35pt;height:33.7pt;rotation:-962480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" filled="f" stroked="f">
                      <o:lock v:ext="edit" shapetype="t"/>
                      <v:textbox style="mso-fit-shape-to-text:t">
                        <w:txbxContent>
                          <w:p w14:paraId="2FB6F7F0" w14:textId="77777777" w:rsidR="008C4EC0" w:rsidRDefault="008C4EC0" w:rsidP="00BE0C6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Pr="00A26582">
              <w:rPr>
                <w:rFonts w:cs="Arial"/>
                <w:sz w:val="20"/>
              </w:rPr>
              <w:t>Construction Phase</w:t>
            </w:r>
          </w:p>
        </w:tc>
        <w:tc>
          <w:tcPr>
            <w:tcW w:w="1380" w:type="dxa"/>
            <w:tcBorders>
              <w:top w:val="single" w:sz="6" w:space="0" w:color="auto"/>
              <w:left w:val="single" w:sz="6" w:space="0" w:color="auto"/>
              <w:bottom w:val="single" w:sz="6" w:space="0" w:color="auto"/>
              <w:right w:val="single" w:sz="6" w:space="0" w:color="auto"/>
            </w:tcBorders>
          </w:tcPr>
          <w:p w14:paraId="45D87CC5" w14:textId="643E9586"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D375A79"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6F96A3AE"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3775C180" w14:textId="77777777" w:rsidTr="008C4EC0">
        <w:tc>
          <w:tcPr>
            <w:tcW w:w="869" w:type="dxa"/>
            <w:tcBorders>
              <w:top w:val="single" w:sz="6" w:space="0" w:color="auto"/>
              <w:left w:val="single" w:sz="6" w:space="0" w:color="auto"/>
              <w:bottom w:val="single" w:sz="6" w:space="0" w:color="auto"/>
              <w:right w:val="single" w:sz="6" w:space="0" w:color="auto"/>
            </w:tcBorders>
          </w:tcPr>
          <w:p w14:paraId="3184C6E2"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1.4</w:t>
            </w:r>
          </w:p>
        </w:tc>
        <w:tc>
          <w:tcPr>
            <w:tcW w:w="4308" w:type="dxa"/>
            <w:tcBorders>
              <w:top w:val="single" w:sz="6" w:space="0" w:color="auto"/>
              <w:left w:val="single" w:sz="6" w:space="0" w:color="auto"/>
              <w:bottom w:val="single" w:sz="6" w:space="0" w:color="auto"/>
              <w:right w:val="single" w:sz="6" w:space="0" w:color="auto"/>
            </w:tcBorders>
          </w:tcPr>
          <w:p w14:paraId="4DCE9515"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sz w:val="20"/>
              </w:rPr>
              <w:t>Testing &amp; Commissioning</w:t>
            </w:r>
          </w:p>
        </w:tc>
        <w:tc>
          <w:tcPr>
            <w:tcW w:w="1380" w:type="dxa"/>
            <w:tcBorders>
              <w:top w:val="single" w:sz="6" w:space="0" w:color="auto"/>
              <w:left w:val="single" w:sz="6" w:space="0" w:color="auto"/>
              <w:bottom w:val="single" w:sz="6" w:space="0" w:color="auto"/>
              <w:right w:val="single" w:sz="6" w:space="0" w:color="auto"/>
            </w:tcBorders>
          </w:tcPr>
          <w:p w14:paraId="093A28D3" w14:textId="72CD9697"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73CEEE3"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17A531D7"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1459712E" w14:textId="77777777" w:rsidTr="008C4EC0">
        <w:tc>
          <w:tcPr>
            <w:tcW w:w="869" w:type="dxa"/>
            <w:tcBorders>
              <w:top w:val="single" w:sz="6" w:space="0" w:color="auto"/>
              <w:left w:val="single" w:sz="6" w:space="0" w:color="auto"/>
              <w:bottom w:val="single" w:sz="6" w:space="0" w:color="auto"/>
              <w:right w:val="single" w:sz="6" w:space="0" w:color="auto"/>
            </w:tcBorders>
          </w:tcPr>
          <w:p w14:paraId="3B8D0E69"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1.5</w:t>
            </w:r>
          </w:p>
        </w:tc>
        <w:tc>
          <w:tcPr>
            <w:tcW w:w="4308" w:type="dxa"/>
            <w:tcBorders>
              <w:top w:val="single" w:sz="6" w:space="0" w:color="auto"/>
              <w:left w:val="single" w:sz="6" w:space="0" w:color="auto"/>
              <w:bottom w:val="single" w:sz="6" w:space="0" w:color="auto"/>
              <w:right w:val="single" w:sz="6" w:space="0" w:color="auto"/>
            </w:tcBorders>
          </w:tcPr>
          <w:p w14:paraId="2D6EB3DA"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sz w:val="20"/>
              </w:rPr>
              <w:t>Training &amp; Handing Over</w:t>
            </w:r>
          </w:p>
        </w:tc>
        <w:tc>
          <w:tcPr>
            <w:tcW w:w="1380" w:type="dxa"/>
            <w:tcBorders>
              <w:top w:val="single" w:sz="6" w:space="0" w:color="auto"/>
              <w:left w:val="single" w:sz="6" w:space="0" w:color="auto"/>
              <w:bottom w:val="single" w:sz="6" w:space="0" w:color="auto"/>
              <w:right w:val="single" w:sz="6" w:space="0" w:color="auto"/>
            </w:tcBorders>
          </w:tcPr>
          <w:p w14:paraId="0AF686A5" w14:textId="1509BFE5"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2E981041"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1AB45CD1"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61F78AD7" w14:textId="77777777" w:rsidTr="008C4EC0">
        <w:tc>
          <w:tcPr>
            <w:tcW w:w="869" w:type="dxa"/>
            <w:tcBorders>
              <w:top w:val="single" w:sz="6" w:space="0" w:color="auto"/>
              <w:left w:val="single" w:sz="6" w:space="0" w:color="auto"/>
              <w:bottom w:val="single" w:sz="6" w:space="0" w:color="auto"/>
              <w:right w:val="single" w:sz="6" w:space="0" w:color="auto"/>
            </w:tcBorders>
          </w:tcPr>
          <w:p w14:paraId="4657AE7A"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1.6</w:t>
            </w:r>
          </w:p>
        </w:tc>
        <w:tc>
          <w:tcPr>
            <w:tcW w:w="4308" w:type="dxa"/>
            <w:tcBorders>
              <w:top w:val="single" w:sz="6" w:space="0" w:color="auto"/>
              <w:left w:val="single" w:sz="6" w:space="0" w:color="auto"/>
              <w:bottom w:val="single" w:sz="6" w:space="0" w:color="auto"/>
              <w:right w:val="single" w:sz="6" w:space="0" w:color="auto"/>
            </w:tcBorders>
          </w:tcPr>
          <w:p w14:paraId="2CCD6413"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sz w:val="20"/>
              </w:rPr>
              <w:t>Project Close Out &amp; Final Report</w:t>
            </w:r>
          </w:p>
        </w:tc>
        <w:tc>
          <w:tcPr>
            <w:tcW w:w="1380" w:type="dxa"/>
            <w:tcBorders>
              <w:top w:val="single" w:sz="6" w:space="0" w:color="auto"/>
              <w:left w:val="single" w:sz="6" w:space="0" w:color="auto"/>
              <w:bottom w:val="single" w:sz="6" w:space="0" w:color="auto"/>
              <w:right w:val="single" w:sz="6" w:space="0" w:color="auto"/>
            </w:tcBorders>
          </w:tcPr>
          <w:p w14:paraId="5E84FA01" w14:textId="2C210C71"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2E77CEAF"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4540CCA4"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27C7A6A2" w14:textId="77777777" w:rsidTr="008C4EC0">
        <w:tc>
          <w:tcPr>
            <w:tcW w:w="869" w:type="dxa"/>
            <w:tcBorders>
              <w:top w:val="single" w:sz="6" w:space="0" w:color="auto"/>
              <w:left w:val="single" w:sz="6" w:space="0" w:color="auto"/>
              <w:bottom w:val="single" w:sz="6" w:space="0" w:color="auto"/>
              <w:right w:val="single" w:sz="6" w:space="0" w:color="auto"/>
            </w:tcBorders>
          </w:tcPr>
          <w:p w14:paraId="70963D15" w14:textId="77777777" w:rsidR="008C4EC0" w:rsidRPr="00A26582" w:rsidRDefault="008C4EC0" w:rsidP="00A26582">
            <w:pPr>
              <w:tabs>
                <w:tab w:val="left" w:pos="720"/>
                <w:tab w:val="left" w:pos="1440"/>
                <w:tab w:val="left" w:pos="2160"/>
              </w:tabs>
              <w:spacing w:line="360" w:lineRule="auto"/>
              <w:jc w:val="center"/>
              <w:rPr>
                <w:rFonts w:cs="Arial"/>
                <w:sz w:val="20"/>
              </w:rPr>
            </w:pPr>
            <w:r w:rsidRPr="00A26582">
              <w:rPr>
                <w:rFonts w:cs="Arial"/>
                <w:sz w:val="20"/>
              </w:rPr>
              <w:t>1.7</w:t>
            </w:r>
          </w:p>
        </w:tc>
        <w:tc>
          <w:tcPr>
            <w:tcW w:w="4308" w:type="dxa"/>
            <w:tcBorders>
              <w:top w:val="single" w:sz="6" w:space="0" w:color="auto"/>
              <w:left w:val="single" w:sz="6" w:space="0" w:color="auto"/>
              <w:bottom w:val="single" w:sz="6" w:space="0" w:color="auto"/>
              <w:right w:val="single" w:sz="6" w:space="0" w:color="auto"/>
            </w:tcBorders>
          </w:tcPr>
          <w:p w14:paraId="4EB24CCF" w14:textId="77777777" w:rsidR="008C4EC0" w:rsidRPr="00A26582" w:rsidRDefault="008C4EC0" w:rsidP="00A26582">
            <w:pPr>
              <w:tabs>
                <w:tab w:val="left" w:pos="720"/>
                <w:tab w:val="left" w:pos="1440"/>
                <w:tab w:val="left" w:pos="2160"/>
              </w:tabs>
              <w:spacing w:line="360" w:lineRule="auto"/>
              <w:jc w:val="both"/>
              <w:rPr>
                <w:rFonts w:cs="Arial"/>
                <w:sz w:val="20"/>
              </w:rPr>
            </w:pPr>
            <w:r w:rsidRPr="00A26582">
              <w:rPr>
                <w:rFonts w:cs="Arial"/>
                <w:sz w:val="20"/>
              </w:rPr>
              <w:t xml:space="preserve">One Year Warranty Review </w:t>
            </w:r>
          </w:p>
        </w:tc>
        <w:tc>
          <w:tcPr>
            <w:tcW w:w="1380" w:type="dxa"/>
            <w:tcBorders>
              <w:top w:val="single" w:sz="6" w:space="0" w:color="auto"/>
              <w:left w:val="single" w:sz="6" w:space="0" w:color="auto"/>
              <w:bottom w:val="single" w:sz="6" w:space="0" w:color="auto"/>
              <w:right w:val="single" w:sz="6" w:space="0" w:color="auto"/>
            </w:tcBorders>
          </w:tcPr>
          <w:p w14:paraId="2939768B" w14:textId="606AF167"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C858811"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49C1B849"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57AC9BA8" w14:textId="77777777" w:rsidTr="008C4EC0">
        <w:tc>
          <w:tcPr>
            <w:tcW w:w="869" w:type="dxa"/>
            <w:tcBorders>
              <w:top w:val="single" w:sz="6" w:space="0" w:color="auto"/>
              <w:left w:val="single" w:sz="6" w:space="0" w:color="auto"/>
              <w:bottom w:val="single" w:sz="6" w:space="0" w:color="auto"/>
              <w:right w:val="single" w:sz="6" w:space="0" w:color="auto"/>
            </w:tcBorders>
          </w:tcPr>
          <w:p w14:paraId="228C850A" w14:textId="77777777" w:rsidR="008C4EC0" w:rsidRPr="00A26582" w:rsidRDefault="008C4EC0" w:rsidP="00A26582">
            <w:pPr>
              <w:tabs>
                <w:tab w:val="left" w:pos="720"/>
                <w:tab w:val="left" w:pos="1440"/>
                <w:tab w:val="left" w:pos="2160"/>
              </w:tabs>
              <w:spacing w:line="360" w:lineRule="auto"/>
              <w:rPr>
                <w:rFonts w:cs="Arial"/>
                <w:b/>
                <w:bCs/>
                <w:sz w:val="20"/>
              </w:rPr>
            </w:pPr>
          </w:p>
        </w:tc>
        <w:tc>
          <w:tcPr>
            <w:tcW w:w="4308" w:type="dxa"/>
            <w:tcBorders>
              <w:top w:val="single" w:sz="6" w:space="0" w:color="auto"/>
              <w:left w:val="single" w:sz="6" w:space="0" w:color="auto"/>
              <w:bottom w:val="single" w:sz="6" w:space="0" w:color="auto"/>
              <w:right w:val="single" w:sz="6" w:space="0" w:color="auto"/>
            </w:tcBorders>
          </w:tcPr>
          <w:p w14:paraId="03D89EF0" w14:textId="77777777" w:rsidR="008C4EC0" w:rsidRPr="00A26582" w:rsidRDefault="008C4EC0" w:rsidP="00A26582">
            <w:pPr>
              <w:tabs>
                <w:tab w:val="left" w:pos="720"/>
                <w:tab w:val="left" w:pos="1440"/>
                <w:tab w:val="left" w:pos="2160"/>
              </w:tabs>
              <w:spacing w:line="360" w:lineRule="auto"/>
              <w:jc w:val="both"/>
              <w:rPr>
                <w:rFonts w:cs="Arial"/>
                <w:b/>
                <w:bCs/>
                <w:sz w:val="20"/>
              </w:rPr>
            </w:pPr>
          </w:p>
        </w:tc>
        <w:tc>
          <w:tcPr>
            <w:tcW w:w="1380" w:type="dxa"/>
            <w:tcBorders>
              <w:top w:val="single" w:sz="6" w:space="0" w:color="auto"/>
              <w:left w:val="single" w:sz="6" w:space="0" w:color="auto"/>
              <w:bottom w:val="single" w:sz="6" w:space="0" w:color="auto"/>
              <w:right w:val="single" w:sz="6" w:space="0" w:color="auto"/>
            </w:tcBorders>
          </w:tcPr>
          <w:p w14:paraId="2856098C" w14:textId="2258E2A3"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07B907B8"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6069D8BC"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41F0B5DF" w14:textId="77777777" w:rsidTr="008C4EC0">
        <w:tc>
          <w:tcPr>
            <w:tcW w:w="869" w:type="dxa"/>
            <w:tcBorders>
              <w:top w:val="single" w:sz="6" w:space="0" w:color="auto"/>
              <w:left w:val="single" w:sz="6" w:space="0" w:color="auto"/>
              <w:bottom w:val="single" w:sz="6" w:space="0" w:color="auto"/>
              <w:right w:val="single" w:sz="6" w:space="0" w:color="auto"/>
            </w:tcBorders>
          </w:tcPr>
          <w:p w14:paraId="31504DB9" w14:textId="77777777" w:rsidR="008C4EC0" w:rsidRPr="00A26582" w:rsidRDefault="008C4EC0" w:rsidP="00A26582">
            <w:pPr>
              <w:tabs>
                <w:tab w:val="left" w:pos="720"/>
                <w:tab w:val="left" w:pos="1440"/>
                <w:tab w:val="left" w:pos="2160"/>
              </w:tabs>
              <w:spacing w:line="360" w:lineRule="auto"/>
              <w:rPr>
                <w:rFonts w:cs="Arial"/>
                <w:b/>
                <w:bCs/>
                <w:sz w:val="20"/>
              </w:rPr>
            </w:pPr>
            <w:r w:rsidRPr="00A26582">
              <w:rPr>
                <w:rFonts w:cs="Arial"/>
                <w:b/>
                <w:bCs/>
                <w:sz w:val="20"/>
              </w:rPr>
              <w:t>2.</w:t>
            </w:r>
          </w:p>
        </w:tc>
        <w:tc>
          <w:tcPr>
            <w:tcW w:w="4308" w:type="dxa"/>
            <w:tcBorders>
              <w:top w:val="single" w:sz="6" w:space="0" w:color="auto"/>
              <w:left w:val="single" w:sz="6" w:space="0" w:color="auto"/>
              <w:bottom w:val="single" w:sz="6" w:space="0" w:color="auto"/>
              <w:right w:val="single" w:sz="6" w:space="0" w:color="auto"/>
            </w:tcBorders>
          </w:tcPr>
          <w:p w14:paraId="70C286E0" w14:textId="77777777" w:rsidR="008C4EC0" w:rsidRPr="00A26582" w:rsidRDefault="008C4EC0" w:rsidP="00A26582">
            <w:pPr>
              <w:tabs>
                <w:tab w:val="left" w:pos="720"/>
                <w:tab w:val="left" w:pos="1440"/>
                <w:tab w:val="left" w:pos="2160"/>
              </w:tabs>
              <w:spacing w:line="360" w:lineRule="auto"/>
              <w:jc w:val="both"/>
              <w:rPr>
                <w:rFonts w:cs="Arial"/>
                <w:b/>
                <w:bCs/>
                <w:sz w:val="20"/>
              </w:rPr>
            </w:pPr>
            <w:r w:rsidRPr="00A26582">
              <w:rPr>
                <w:rFonts w:cs="Arial"/>
                <w:b/>
                <w:bCs/>
                <w:sz w:val="20"/>
              </w:rPr>
              <w:t>Disbursements:</w:t>
            </w:r>
          </w:p>
        </w:tc>
        <w:tc>
          <w:tcPr>
            <w:tcW w:w="1380" w:type="dxa"/>
            <w:tcBorders>
              <w:top w:val="single" w:sz="6" w:space="0" w:color="auto"/>
              <w:left w:val="single" w:sz="6" w:space="0" w:color="auto"/>
              <w:bottom w:val="single" w:sz="6" w:space="0" w:color="auto"/>
              <w:right w:val="single" w:sz="6" w:space="0" w:color="auto"/>
            </w:tcBorders>
          </w:tcPr>
          <w:p w14:paraId="71BD22F4" w14:textId="309CCEBE"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7FF2D3E9"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21B899CB"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67481783" w14:textId="77777777" w:rsidTr="008C4EC0">
        <w:tc>
          <w:tcPr>
            <w:tcW w:w="869" w:type="dxa"/>
            <w:tcBorders>
              <w:top w:val="single" w:sz="6" w:space="0" w:color="auto"/>
              <w:left w:val="single" w:sz="6" w:space="0" w:color="auto"/>
              <w:bottom w:val="single" w:sz="6" w:space="0" w:color="auto"/>
              <w:right w:val="single" w:sz="6" w:space="0" w:color="auto"/>
            </w:tcBorders>
          </w:tcPr>
          <w:p w14:paraId="3B256964" w14:textId="77777777" w:rsidR="008C4EC0" w:rsidRPr="00A26582" w:rsidRDefault="008C4EC0" w:rsidP="00A26582">
            <w:pPr>
              <w:tabs>
                <w:tab w:val="left" w:pos="720"/>
                <w:tab w:val="left" w:pos="1440"/>
                <w:tab w:val="left" w:pos="2160"/>
              </w:tabs>
              <w:spacing w:line="360" w:lineRule="auto"/>
              <w:jc w:val="both"/>
              <w:rPr>
                <w:rFonts w:cs="Arial"/>
                <w:sz w:val="20"/>
              </w:rPr>
            </w:pPr>
          </w:p>
        </w:tc>
        <w:tc>
          <w:tcPr>
            <w:tcW w:w="4308" w:type="dxa"/>
            <w:tcBorders>
              <w:top w:val="single" w:sz="6" w:space="0" w:color="auto"/>
              <w:left w:val="single" w:sz="6" w:space="0" w:color="auto"/>
              <w:bottom w:val="single" w:sz="6" w:space="0" w:color="auto"/>
              <w:right w:val="single" w:sz="6" w:space="0" w:color="auto"/>
            </w:tcBorders>
          </w:tcPr>
          <w:p w14:paraId="2548F3D3" w14:textId="77777777" w:rsidR="008C4EC0" w:rsidRPr="00A26582" w:rsidRDefault="008C4EC0" w:rsidP="00A26582">
            <w:pPr>
              <w:tabs>
                <w:tab w:val="left" w:pos="720"/>
                <w:tab w:val="left" w:pos="1440"/>
                <w:tab w:val="left" w:pos="2160"/>
              </w:tabs>
              <w:spacing w:line="360" w:lineRule="auto"/>
              <w:jc w:val="both"/>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7ABEBEF7" w14:textId="3A4BD215" w:rsidR="008C4EC0" w:rsidRPr="00A26582" w:rsidRDefault="008C4EC0"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02B0F75B" w14:textId="77777777" w:rsidR="008C4EC0" w:rsidRPr="00A26582" w:rsidRDefault="008C4EC0"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5A0E07A4" w14:textId="77777777" w:rsidR="008C4EC0" w:rsidRPr="00A26582" w:rsidRDefault="008C4EC0" w:rsidP="00A26582">
            <w:pPr>
              <w:tabs>
                <w:tab w:val="left" w:pos="720"/>
                <w:tab w:val="left" w:pos="1440"/>
                <w:tab w:val="left" w:pos="2160"/>
              </w:tabs>
              <w:spacing w:line="360" w:lineRule="auto"/>
              <w:jc w:val="right"/>
              <w:rPr>
                <w:rFonts w:cs="Arial"/>
                <w:sz w:val="20"/>
              </w:rPr>
            </w:pPr>
          </w:p>
        </w:tc>
      </w:tr>
      <w:tr w:rsidR="008C4EC0" w:rsidRPr="00A26582" w14:paraId="554BBD44" w14:textId="77777777" w:rsidTr="0044160E">
        <w:tc>
          <w:tcPr>
            <w:tcW w:w="869" w:type="dxa"/>
            <w:tcBorders>
              <w:top w:val="single" w:sz="6" w:space="0" w:color="auto"/>
              <w:left w:val="single" w:sz="6" w:space="0" w:color="auto"/>
              <w:bottom w:val="double" w:sz="6" w:space="0" w:color="auto"/>
              <w:right w:val="single" w:sz="6" w:space="0" w:color="auto"/>
            </w:tcBorders>
          </w:tcPr>
          <w:p w14:paraId="68BBC189" w14:textId="77777777" w:rsidR="008C4EC0" w:rsidRPr="00A26582" w:rsidRDefault="008C4EC0" w:rsidP="0044160E">
            <w:pPr>
              <w:tabs>
                <w:tab w:val="left" w:pos="720"/>
                <w:tab w:val="left" w:pos="1440"/>
                <w:tab w:val="left" w:pos="2160"/>
              </w:tabs>
              <w:spacing w:line="360" w:lineRule="auto"/>
              <w:jc w:val="both"/>
              <w:rPr>
                <w:rFonts w:cs="Arial"/>
                <w:sz w:val="20"/>
              </w:rPr>
            </w:pPr>
          </w:p>
        </w:tc>
        <w:tc>
          <w:tcPr>
            <w:tcW w:w="7068" w:type="dxa"/>
            <w:gridSpan w:val="3"/>
            <w:tcBorders>
              <w:top w:val="single" w:sz="6" w:space="0" w:color="auto"/>
              <w:left w:val="single" w:sz="6" w:space="0" w:color="auto"/>
              <w:bottom w:val="double" w:sz="6" w:space="0" w:color="auto"/>
              <w:right w:val="single" w:sz="6" w:space="0" w:color="auto"/>
            </w:tcBorders>
          </w:tcPr>
          <w:p w14:paraId="05FC8428" w14:textId="77777777" w:rsidR="008C4EC0" w:rsidRPr="00A26582" w:rsidRDefault="008C4EC0" w:rsidP="0044160E">
            <w:pPr>
              <w:tabs>
                <w:tab w:val="left" w:pos="720"/>
                <w:tab w:val="left" w:pos="1440"/>
                <w:tab w:val="left" w:pos="2160"/>
              </w:tabs>
              <w:spacing w:line="360" w:lineRule="auto"/>
              <w:jc w:val="right"/>
              <w:rPr>
                <w:rFonts w:cs="Arial"/>
                <w:sz w:val="20"/>
              </w:rPr>
            </w:pPr>
            <w:r w:rsidRPr="00A26582">
              <w:rPr>
                <w:rFonts w:cs="Arial"/>
                <w:b/>
                <w:bCs/>
                <w:sz w:val="20"/>
              </w:rPr>
              <w:t>Subtotal:</w:t>
            </w:r>
          </w:p>
        </w:tc>
        <w:tc>
          <w:tcPr>
            <w:tcW w:w="1463" w:type="dxa"/>
            <w:tcBorders>
              <w:top w:val="single" w:sz="6" w:space="0" w:color="auto"/>
              <w:left w:val="single" w:sz="6" w:space="0" w:color="auto"/>
              <w:bottom w:val="double" w:sz="6" w:space="0" w:color="auto"/>
              <w:right w:val="single" w:sz="6" w:space="0" w:color="auto"/>
            </w:tcBorders>
          </w:tcPr>
          <w:p w14:paraId="4366AEC6" w14:textId="77777777" w:rsidR="008C4EC0" w:rsidRPr="00A26582" w:rsidRDefault="008C4EC0" w:rsidP="0044160E">
            <w:pPr>
              <w:tabs>
                <w:tab w:val="left" w:pos="720"/>
                <w:tab w:val="left" w:pos="1440"/>
                <w:tab w:val="left" w:pos="2160"/>
              </w:tabs>
              <w:spacing w:line="360" w:lineRule="auto"/>
              <w:jc w:val="right"/>
              <w:rPr>
                <w:rFonts w:cs="Arial"/>
                <w:b/>
                <w:sz w:val="20"/>
              </w:rPr>
            </w:pPr>
          </w:p>
        </w:tc>
      </w:tr>
    </w:tbl>
    <w:p w14:paraId="4DDAF4A8" w14:textId="3FAC1B94" w:rsidR="00A26582" w:rsidRPr="00A26582" w:rsidRDefault="00623967" w:rsidP="00A26582">
      <w:pPr>
        <w:jc w:val="right"/>
        <w:rPr>
          <w:i/>
          <w:iCs/>
          <w:sz w:val="16"/>
          <w:szCs w:val="16"/>
        </w:rPr>
      </w:pPr>
      <w:r w:rsidRPr="00A26582">
        <w:rPr>
          <w:i/>
          <w:iCs/>
          <w:sz w:val="16"/>
          <w:szCs w:val="16"/>
        </w:rPr>
        <w:t>(Carry this Subtotal forward to Summary Table)</w:t>
      </w:r>
    </w:p>
    <w:p w14:paraId="028C7A11" w14:textId="5F2B794D" w:rsidR="004B0209" w:rsidRPr="001D0DEC" w:rsidRDefault="00623967" w:rsidP="001D0DEC">
      <w:pPr>
        <w:tabs>
          <w:tab w:val="left" w:pos="720"/>
          <w:tab w:val="left" w:pos="1440"/>
          <w:tab w:val="left" w:pos="2160"/>
        </w:tabs>
        <w:ind w:left="1440" w:hanging="1440"/>
        <w:jc w:val="both"/>
        <w:rPr>
          <w:rFonts w:cs="Arial"/>
          <w:b/>
          <w:bCs/>
          <w:szCs w:val="22"/>
        </w:rPr>
      </w:pPr>
      <w:r>
        <w:rPr>
          <w:rFonts w:cs="Arial"/>
          <w:b/>
          <w:bCs/>
          <w:szCs w:val="22"/>
        </w:rPr>
        <w:lastRenderedPageBreak/>
        <w:t xml:space="preserve">Table C - </w:t>
      </w:r>
      <w:r w:rsidR="00F2451A">
        <w:rPr>
          <w:rFonts w:cs="Arial"/>
          <w:b/>
          <w:bCs/>
          <w:szCs w:val="22"/>
        </w:rPr>
        <w:t xml:space="preserve">Chuck </w:t>
      </w:r>
      <w:r w:rsidR="002330FE">
        <w:rPr>
          <w:rFonts w:cs="Arial"/>
          <w:b/>
          <w:bCs/>
          <w:szCs w:val="22"/>
        </w:rPr>
        <w:t>Bailey Recreation Centre Expansion Project</w:t>
      </w:r>
      <w:r w:rsidR="00BE0C68">
        <w:rPr>
          <w:rFonts w:cs="Arial"/>
          <w:noProof/>
          <w:szCs w:val="22"/>
          <w:lang w:eastAsia="en-CA"/>
        </w:rPr>
        <mc:AlternateContent>
          <mc:Choice Requires="wps">
            <w:drawing>
              <wp:anchor distT="0" distB="0" distL="114300" distR="114300" simplePos="0" relativeHeight="251658752" behindDoc="1" locked="0" layoutInCell="1" allowOverlap="1" wp14:anchorId="312BB202" wp14:editId="6F5704BF">
                <wp:simplePos x="0" y="0"/>
                <wp:positionH relativeFrom="column">
                  <wp:posOffset>2406650</wp:posOffset>
                </wp:positionH>
                <wp:positionV relativeFrom="paragraph">
                  <wp:posOffset>1245235</wp:posOffset>
                </wp:positionV>
                <wp:extent cx="2760345" cy="427990"/>
                <wp:effectExtent l="0" t="371475" r="43180" b="32448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06418BA1" w14:textId="77777777" w:rsidR="00BE0C68" w:rsidRDefault="00BE0C68" w:rsidP="00BE0C6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2BB202" id="WordArt 8" o:spid="_x0000_s1027" type="#_x0000_t202" style="position:absolute;left:0;text-align:left;margin-left:189.5pt;margin-top:98.05pt;width:217.35pt;height:33.7pt;rotation:-9624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" filled="f" stroked="f">
                <o:lock v:ext="edit" shapetype="t"/>
                <v:textbox style="mso-fit-shape-to-text:t">
                  <w:txbxContent>
                    <w:p w14:paraId="06418BA1" w14:textId="77777777" w:rsidR="00BE0C68" w:rsidRDefault="00BE0C68" w:rsidP="00BE0C6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bl>
      <w:tblPr>
        <w:tblW w:w="940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463"/>
      </w:tblGrid>
      <w:tr w:rsidR="00BA43E3" w:rsidRPr="00A26582" w14:paraId="268BE525" w14:textId="77777777" w:rsidTr="00683780">
        <w:tc>
          <w:tcPr>
            <w:tcW w:w="869" w:type="dxa"/>
            <w:tcBorders>
              <w:top w:val="single" w:sz="6" w:space="0" w:color="auto"/>
              <w:left w:val="single" w:sz="6" w:space="0" w:color="auto"/>
              <w:bottom w:val="single" w:sz="6" w:space="0" w:color="auto"/>
              <w:right w:val="single" w:sz="6" w:space="0" w:color="auto"/>
            </w:tcBorders>
            <w:shd w:val="clear" w:color="auto" w:fill="auto"/>
          </w:tcPr>
          <w:p w14:paraId="7458D090" w14:textId="77777777" w:rsidR="00BA43E3" w:rsidRPr="00A26582" w:rsidRDefault="00BA43E3" w:rsidP="00AC1A8B">
            <w:pPr>
              <w:tabs>
                <w:tab w:val="left" w:pos="720"/>
                <w:tab w:val="left" w:pos="1440"/>
                <w:tab w:val="left" w:pos="2160"/>
              </w:tabs>
              <w:overflowPunct/>
              <w:autoSpaceDE/>
              <w:autoSpaceDN/>
              <w:adjustRightInd/>
              <w:spacing w:line="240" w:lineRule="auto"/>
              <w:jc w:val="center"/>
              <w:textAlignment w:val="auto"/>
              <w:rPr>
                <w:rFonts w:cs="Arial"/>
                <w:b/>
                <w:sz w:val="20"/>
                <w:lang w:val="en-US"/>
              </w:rPr>
            </w:pPr>
            <w:r w:rsidRPr="00A26582">
              <w:rPr>
                <w:rFonts w:cs="Arial"/>
                <w:b/>
                <w:sz w:val="20"/>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auto"/>
          </w:tcPr>
          <w:p w14:paraId="0E461C5A" w14:textId="77777777" w:rsidR="00BA43E3" w:rsidRPr="00A26582" w:rsidRDefault="00BA43E3" w:rsidP="00AC1A8B">
            <w:pPr>
              <w:tabs>
                <w:tab w:val="left" w:pos="720"/>
                <w:tab w:val="left" w:pos="1440"/>
                <w:tab w:val="left" w:pos="2160"/>
              </w:tabs>
              <w:spacing w:line="240" w:lineRule="auto"/>
              <w:jc w:val="center"/>
              <w:rPr>
                <w:rFonts w:cs="Arial"/>
                <w:b/>
                <w:sz w:val="20"/>
                <w:lang w:val="en-US"/>
              </w:rPr>
            </w:pPr>
            <w:r w:rsidRPr="00A26582">
              <w:rPr>
                <w:rFonts w:cs="Arial"/>
                <w:b/>
                <w:sz w:val="20"/>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auto"/>
          </w:tcPr>
          <w:p w14:paraId="32BA5BDF" w14:textId="77777777" w:rsidR="00BA43E3" w:rsidRPr="00A26582" w:rsidRDefault="00BA43E3" w:rsidP="00AC1A8B">
            <w:pPr>
              <w:pStyle w:val="Heading6"/>
              <w:numPr>
                <w:ilvl w:val="0"/>
                <w:numId w:val="0"/>
              </w:numPr>
              <w:spacing w:before="0" w:line="240" w:lineRule="auto"/>
              <w:jc w:val="both"/>
              <w:rPr>
                <w:rFonts w:cs="Arial"/>
                <w:b/>
                <w:sz w:val="20"/>
                <w:lang w:val="en-US"/>
              </w:rPr>
            </w:pPr>
            <w:r w:rsidRPr="00A26582">
              <w:rPr>
                <w:rFonts w:cs="Arial"/>
                <w:b/>
                <w:sz w:val="20"/>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auto"/>
          </w:tcPr>
          <w:p w14:paraId="3263562D" w14:textId="77777777" w:rsidR="00BA43E3" w:rsidRPr="00A26582" w:rsidRDefault="00BA43E3" w:rsidP="00AC1A8B">
            <w:pPr>
              <w:pStyle w:val="Heading6"/>
              <w:numPr>
                <w:ilvl w:val="0"/>
                <w:numId w:val="0"/>
              </w:numPr>
              <w:spacing w:before="0" w:line="240" w:lineRule="auto"/>
              <w:jc w:val="both"/>
              <w:rPr>
                <w:rFonts w:cs="Arial"/>
                <w:b/>
                <w:sz w:val="20"/>
                <w:lang w:val="en-US"/>
              </w:rPr>
            </w:pPr>
            <w:r w:rsidRPr="00A26582">
              <w:rPr>
                <w:rFonts w:cs="Arial"/>
                <w:b/>
                <w:sz w:val="20"/>
                <w:lang w:val="en-US"/>
              </w:rPr>
              <w:t>Hourly Rate</w:t>
            </w:r>
          </w:p>
        </w:tc>
        <w:tc>
          <w:tcPr>
            <w:tcW w:w="1463" w:type="dxa"/>
            <w:tcBorders>
              <w:top w:val="single" w:sz="6" w:space="0" w:color="auto"/>
              <w:left w:val="single" w:sz="6" w:space="0" w:color="auto"/>
              <w:bottom w:val="single" w:sz="6" w:space="0" w:color="auto"/>
              <w:right w:val="single" w:sz="6" w:space="0" w:color="auto"/>
            </w:tcBorders>
            <w:shd w:val="clear" w:color="auto" w:fill="auto"/>
          </w:tcPr>
          <w:p w14:paraId="27EDBFDC" w14:textId="77777777" w:rsidR="00BA43E3" w:rsidRPr="00A26582" w:rsidRDefault="00BA43E3" w:rsidP="00AC1A8B">
            <w:pPr>
              <w:tabs>
                <w:tab w:val="left" w:pos="720"/>
                <w:tab w:val="left" w:pos="1440"/>
                <w:tab w:val="left" w:pos="2160"/>
              </w:tabs>
              <w:spacing w:line="240" w:lineRule="auto"/>
              <w:jc w:val="both"/>
              <w:rPr>
                <w:rFonts w:cs="Arial"/>
                <w:b/>
                <w:sz w:val="20"/>
                <w:lang w:val="en-US"/>
              </w:rPr>
            </w:pPr>
            <w:r w:rsidRPr="00A26582">
              <w:rPr>
                <w:rFonts w:cs="Arial"/>
                <w:b/>
                <w:sz w:val="20"/>
                <w:lang w:val="en-US"/>
              </w:rPr>
              <w:t>Total Price</w:t>
            </w:r>
          </w:p>
          <w:p w14:paraId="66E627A5" w14:textId="77777777" w:rsidR="00BA43E3" w:rsidRPr="00A26582" w:rsidRDefault="00BA43E3" w:rsidP="00AC1A8B">
            <w:pPr>
              <w:tabs>
                <w:tab w:val="left" w:pos="720"/>
                <w:tab w:val="left" w:pos="1440"/>
                <w:tab w:val="left" w:pos="2160"/>
              </w:tabs>
              <w:spacing w:line="240" w:lineRule="auto"/>
              <w:jc w:val="both"/>
              <w:rPr>
                <w:rFonts w:cs="Arial"/>
                <w:b/>
                <w:sz w:val="20"/>
                <w:lang w:val="en-US"/>
              </w:rPr>
            </w:pPr>
          </w:p>
        </w:tc>
      </w:tr>
      <w:tr w:rsidR="00BA43E3" w:rsidRPr="00A26582" w14:paraId="21E658BB" w14:textId="77777777" w:rsidTr="00683780">
        <w:tc>
          <w:tcPr>
            <w:tcW w:w="869" w:type="dxa"/>
            <w:tcBorders>
              <w:top w:val="single" w:sz="6" w:space="0" w:color="auto"/>
              <w:left w:val="single" w:sz="6" w:space="0" w:color="auto"/>
              <w:bottom w:val="single" w:sz="6" w:space="0" w:color="auto"/>
              <w:right w:val="single" w:sz="6" w:space="0" w:color="auto"/>
            </w:tcBorders>
          </w:tcPr>
          <w:p w14:paraId="5FE28E1D" w14:textId="77777777" w:rsidR="00BA43E3" w:rsidRPr="00A26582" w:rsidRDefault="00BA43E3" w:rsidP="00A26582">
            <w:pPr>
              <w:tabs>
                <w:tab w:val="left" w:pos="720"/>
                <w:tab w:val="left" w:pos="1440"/>
                <w:tab w:val="left" w:pos="2160"/>
              </w:tabs>
              <w:spacing w:line="360" w:lineRule="auto"/>
              <w:jc w:val="both"/>
              <w:rPr>
                <w:rFonts w:cs="Arial"/>
                <w:b/>
                <w:sz w:val="20"/>
              </w:rPr>
            </w:pPr>
            <w:r w:rsidRPr="00A26582">
              <w:rPr>
                <w:rFonts w:cs="Arial"/>
                <w:b/>
                <w:sz w:val="20"/>
              </w:rPr>
              <w:t>1.</w:t>
            </w:r>
          </w:p>
        </w:tc>
        <w:tc>
          <w:tcPr>
            <w:tcW w:w="4308" w:type="dxa"/>
            <w:tcBorders>
              <w:top w:val="single" w:sz="6" w:space="0" w:color="auto"/>
              <w:left w:val="single" w:sz="6" w:space="0" w:color="auto"/>
              <w:bottom w:val="single" w:sz="6" w:space="0" w:color="auto"/>
              <w:right w:val="single" w:sz="6" w:space="0" w:color="auto"/>
            </w:tcBorders>
          </w:tcPr>
          <w:p w14:paraId="1172C7EE" w14:textId="77777777"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b/>
                <w:bCs/>
                <w:sz w:val="20"/>
              </w:rPr>
              <w:t>Commissioning Services:</w:t>
            </w:r>
          </w:p>
        </w:tc>
        <w:tc>
          <w:tcPr>
            <w:tcW w:w="1380" w:type="dxa"/>
            <w:tcBorders>
              <w:top w:val="single" w:sz="6" w:space="0" w:color="auto"/>
              <w:left w:val="single" w:sz="6" w:space="0" w:color="auto"/>
              <w:bottom w:val="single" w:sz="6" w:space="0" w:color="auto"/>
              <w:right w:val="single" w:sz="6" w:space="0" w:color="auto"/>
            </w:tcBorders>
          </w:tcPr>
          <w:p w14:paraId="7B6C9D52" w14:textId="77777777" w:rsidR="00BA43E3" w:rsidRPr="00A26582" w:rsidRDefault="00BA43E3" w:rsidP="00A26582">
            <w:pPr>
              <w:tabs>
                <w:tab w:val="left" w:pos="720"/>
                <w:tab w:val="left" w:pos="1440"/>
                <w:tab w:val="left" w:pos="2160"/>
              </w:tabs>
              <w:spacing w:line="360" w:lineRule="auto"/>
              <w:jc w:val="both"/>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0DC44E8" w14:textId="77777777" w:rsidR="00BA43E3" w:rsidRPr="00A26582" w:rsidRDefault="00BA43E3" w:rsidP="00A26582">
            <w:pPr>
              <w:tabs>
                <w:tab w:val="left" w:pos="720"/>
                <w:tab w:val="left" w:pos="1440"/>
                <w:tab w:val="left" w:pos="2160"/>
              </w:tabs>
              <w:spacing w:line="360" w:lineRule="auto"/>
              <w:jc w:val="both"/>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6D4C4455" w14:textId="77777777" w:rsidR="00BA43E3" w:rsidRPr="00A26582" w:rsidRDefault="00BA43E3" w:rsidP="00A26582">
            <w:pPr>
              <w:tabs>
                <w:tab w:val="left" w:pos="720"/>
                <w:tab w:val="left" w:pos="1440"/>
                <w:tab w:val="left" w:pos="2160"/>
              </w:tabs>
              <w:spacing w:line="360" w:lineRule="auto"/>
              <w:jc w:val="both"/>
              <w:rPr>
                <w:rFonts w:cs="Arial"/>
                <w:sz w:val="20"/>
              </w:rPr>
            </w:pPr>
          </w:p>
        </w:tc>
      </w:tr>
      <w:tr w:rsidR="00BA43E3" w:rsidRPr="00A26582" w14:paraId="0292B6EA" w14:textId="77777777" w:rsidTr="00683780">
        <w:tc>
          <w:tcPr>
            <w:tcW w:w="869" w:type="dxa"/>
            <w:tcBorders>
              <w:top w:val="single" w:sz="6" w:space="0" w:color="auto"/>
              <w:left w:val="single" w:sz="6" w:space="0" w:color="auto"/>
              <w:bottom w:val="single" w:sz="6" w:space="0" w:color="auto"/>
              <w:right w:val="single" w:sz="6" w:space="0" w:color="auto"/>
            </w:tcBorders>
          </w:tcPr>
          <w:p w14:paraId="1CE6CE7C"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1.1</w:t>
            </w:r>
          </w:p>
        </w:tc>
        <w:tc>
          <w:tcPr>
            <w:tcW w:w="4308" w:type="dxa"/>
            <w:tcBorders>
              <w:top w:val="single" w:sz="6" w:space="0" w:color="auto"/>
              <w:left w:val="single" w:sz="6" w:space="0" w:color="auto"/>
              <w:bottom w:val="single" w:sz="6" w:space="0" w:color="auto"/>
              <w:right w:val="single" w:sz="6" w:space="0" w:color="auto"/>
            </w:tcBorders>
          </w:tcPr>
          <w:p w14:paraId="5D8C28A3" w14:textId="77777777"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Design Phase</w:t>
            </w:r>
          </w:p>
        </w:tc>
        <w:tc>
          <w:tcPr>
            <w:tcW w:w="1380" w:type="dxa"/>
            <w:tcBorders>
              <w:top w:val="single" w:sz="6" w:space="0" w:color="auto"/>
              <w:left w:val="single" w:sz="6" w:space="0" w:color="auto"/>
              <w:bottom w:val="single" w:sz="6" w:space="0" w:color="auto"/>
              <w:right w:val="single" w:sz="6" w:space="0" w:color="auto"/>
            </w:tcBorders>
          </w:tcPr>
          <w:p w14:paraId="64FFDAE4"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467D4953"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4F72CF97"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463D1FE0" w14:textId="77777777" w:rsidTr="00683780">
        <w:tc>
          <w:tcPr>
            <w:tcW w:w="869" w:type="dxa"/>
            <w:tcBorders>
              <w:top w:val="single" w:sz="6" w:space="0" w:color="auto"/>
              <w:left w:val="single" w:sz="6" w:space="0" w:color="auto"/>
              <w:bottom w:val="single" w:sz="6" w:space="0" w:color="auto"/>
              <w:right w:val="single" w:sz="6" w:space="0" w:color="auto"/>
            </w:tcBorders>
          </w:tcPr>
          <w:p w14:paraId="517FE76E"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1.2</w:t>
            </w:r>
          </w:p>
        </w:tc>
        <w:tc>
          <w:tcPr>
            <w:tcW w:w="4308" w:type="dxa"/>
            <w:tcBorders>
              <w:top w:val="single" w:sz="6" w:space="0" w:color="auto"/>
              <w:left w:val="single" w:sz="6" w:space="0" w:color="auto"/>
              <w:bottom w:val="single" w:sz="6" w:space="0" w:color="auto"/>
              <w:right w:val="single" w:sz="6" w:space="0" w:color="auto"/>
            </w:tcBorders>
          </w:tcPr>
          <w:p w14:paraId="32DE3830" w14:textId="77777777" w:rsidR="00BA43E3" w:rsidRPr="00A26582" w:rsidRDefault="00BA43E3" w:rsidP="00A26582">
            <w:pPr>
              <w:tabs>
                <w:tab w:val="left" w:pos="720"/>
                <w:tab w:val="left" w:pos="1440"/>
                <w:tab w:val="left" w:pos="2160"/>
              </w:tabs>
              <w:spacing w:line="360" w:lineRule="auto"/>
              <w:jc w:val="both"/>
              <w:rPr>
                <w:rFonts w:cs="Arial"/>
                <w:noProof/>
                <w:sz w:val="20"/>
                <w:lang w:eastAsia="en-CA"/>
              </w:rPr>
            </w:pPr>
            <w:r w:rsidRPr="00A26582">
              <w:rPr>
                <w:rFonts w:cs="Arial"/>
                <w:noProof/>
                <w:sz w:val="20"/>
                <w:lang w:eastAsia="en-CA"/>
              </w:rPr>
              <w:t>Procurement</w:t>
            </w:r>
          </w:p>
        </w:tc>
        <w:tc>
          <w:tcPr>
            <w:tcW w:w="1380" w:type="dxa"/>
            <w:tcBorders>
              <w:top w:val="single" w:sz="6" w:space="0" w:color="auto"/>
              <w:left w:val="single" w:sz="6" w:space="0" w:color="auto"/>
              <w:bottom w:val="single" w:sz="6" w:space="0" w:color="auto"/>
              <w:right w:val="single" w:sz="6" w:space="0" w:color="auto"/>
            </w:tcBorders>
          </w:tcPr>
          <w:p w14:paraId="121E5006"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2FF0ADB4"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3F449CB8"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1A8BB02A" w14:textId="77777777" w:rsidTr="00683780">
        <w:tc>
          <w:tcPr>
            <w:tcW w:w="869" w:type="dxa"/>
            <w:tcBorders>
              <w:top w:val="single" w:sz="6" w:space="0" w:color="auto"/>
              <w:left w:val="single" w:sz="6" w:space="0" w:color="auto"/>
              <w:bottom w:val="single" w:sz="6" w:space="0" w:color="auto"/>
              <w:right w:val="single" w:sz="6" w:space="0" w:color="auto"/>
            </w:tcBorders>
          </w:tcPr>
          <w:p w14:paraId="31FCB6D5"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1.3</w:t>
            </w:r>
          </w:p>
        </w:tc>
        <w:tc>
          <w:tcPr>
            <w:tcW w:w="4308" w:type="dxa"/>
            <w:tcBorders>
              <w:top w:val="single" w:sz="6" w:space="0" w:color="auto"/>
              <w:left w:val="single" w:sz="6" w:space="0" w:color="auto"/>
              <w:bottom w:val="single" w:sz="6" w:space="0" w:color="auto"/>
              <w:right w:val="single" w:sz="6" w:space="0" w:color="auto"/>
            </w:tcBorders>
          </w:tcPr>
          <w:p w14:paraId="46FED6C8" w14:textId="222A4AD5"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Construction Phase</w:t>
            </w:r>
          </w:p>
        </w:tc>
        <w:tc>
          <w:tcPr>
            <w:tcW w:w="1380" w:type="dxa"/>
            <w:tcBorders>
              <w:top w:val="single" w:sz="6" w:space="0" w:color="auto"/>
              <w:left w:val="single" w:sz="6" w:space="0" w:color="auto"/>
              <w:bottom w:val="single" w:sz="6" w:space="0" w:color="auto"/>
              <w:right w:val="single" w:sz="6" w:space="0" w:color="auto"/>
            </w:tcBorders>
          </w:tcPr>
          <w:p w14:paraId="3982827C"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5ED4A1FE"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1E576A09"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761D3DFC" w14:textId="77777777" w:rsidTr="00683780">
        <w:tc>
          <w:tcPr>
            <w:tcW w:w="869" w:type="dxa"/>
            <w:tcBorders>
              <w:top w:val="single" w:sz="6" w:space="0" w:color="auto"/>
              <w:left w:val="single" w:sz="6" w:space="0" w:color="auto"/>
              <w:bottom w:val="single" w:sz="6" w:space="0" w:color="auto"/>
              <w:right w:val="single" w:sz="6" w:space="0" w:color="auto"/>
            </w:tcBorders>
          </w:tcPr>
          <w:p w14:paraId="7BF20D60"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1.4</w:t>
            </w:r>
          </w:p>
        </w:tc>
        <w:tc>
          <w:tcPr>
            <w:tcW w:w="4308" w:type="dxa"/>
            <w:tcBorders>
              <w:top w:val="single" w:sz="6" w:space="0" w:color="auto"/>
              <w:left w:val="single" w:sz="6" w:space="0" w:color="auto"/>
              <w:bottom w:val="single" w:sz="6" w:space="0" w:color="auto"/>
              <w:right w:val="single" w:sz="6" w:space="0" w:color="auto"/>
            </w:tcBorders>
          </w:tcPr>
          <w:p w14:paraId="0FF81F14" w14:textId="33B706E1"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Testing &amp; Commissioning</w:t>
            </w:r>
          </w:p>
        </w:tc>
        <w:tc>
          <w:tcPr>
            <w:tcW w:w="1380" w:type="dxa"/>
            <w:tcBorders>
              <w:top w:val="single" w:sz="6" w:space="0" w:color="auto"/>
              <w:left w:val="single" w:sz="6" w:space="0" w:color="auto"/>
              <w:bottom w:val="single" w:sz="6" w:space="0" w:color="auto"/>
              <w:right w:val="single" w:sz="6" w:space="0" w:color="auto"/>
            </w:tcBorders>
          </w:tcPr>
          <w:p w14:paraId="3CCCF7D7"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E4CC814"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02A459FF"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1AB1C60C" w14:textId="77777777" w:rsidTr="00683780">
        <w:tc>
          <w:tcPr>
            <w:tcW w:w="869" w:type="dxa"/>
            <w:tcBorders>
              <w:top w:val="single" w:sz="6" w:space="0" w:color="auto"/>
              <w:left w:val="single" w:sz="6" w:space="0" w:color="auto"/>
              <w:bottom w:val="single" w:sz="6" w:space="0" w:color="auto"/>
              <w:right w:val="single" w:sz="6" w:space="0" w:color="auto"/>
            </w:tcBorders>
          </w:tcPr>
          <w:p w14:paraId="5ADFEF26"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1.5</w:t>
            </w:r>
          </w:p>
        </w:tc>
        <w:tc>
          <w:tcPr>
            <w:tcW w:w="4308" w:type="dxa"/>
            <w:tcBorders>
              <w:top w:val="single" w:sz="6" w:space="0" w:color="auto"/>
              <w:left w:val="single" w:sz="6" w:space="0" w:color="auto"/>
              <w:bottom w:val="single" w:sz="6" w:space="0" w:color="auto"/>
              <w:right w:val="single" w:sz="6" w:space="0" w:color="auto"/>
            </w:tcBorders>
          </w:tcPr>
          <w:p w14:paraId="5BE66649" w14:textId="77777777"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Training &amp; Handing Over</w:t>
            </w:r>
          </w:p>
        </w:tc>
        <w:tc>
          <w:tcPr>
            <w:tcW w:w="1380" w:type="dxa"/>
            <w:tcBorders>
              <w:top w:val="single" w:sz="6" w:space="0" w:color="auto"/>
              <w:left w:val="single" w:sz="6" w:space="0" w:color="auto"/>
              <w:bottom w:val="single" w:sz="6" w:space="0" w:color="auto"/>
              <w:right w:val="single" w:sz="6" w:space="0" w:color="auto"/>
            </w:tcBorders>
          </w:tcPr>
          <w:p w14:paraId="30EEE46C"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57BDDE45"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2A04F182"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7D643223" w14:textId="77777777" w:rsidTr="00683780">
        <w:tc>
          <w:tcPr>
            <w:tcW w:w="869" w:type="dxa"/>
            <w:tcBorders>
              <w:top w:val="single" w:sz="6" w:space="0" w:color="auto"/>
              <w:left w:val="single" w:sz="6" w:space="0" w:color="auto"/>
              <w:bottom w:val="single" w:sz="6" w:space="0" w:color="auto"/>
              <w:right w:val="single" w:sz="6" w:space="0" w:color="auto"/>
            </w:tcBorders>
          </w:tcPr>
          <w:p w14:paraId="31076837"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1.6</w:t>
            </w:r>
          </w:p>
        </w:tc>
        <w:tc>
          <w:tcPr>
            <w:tcW w:w="4308" w:type="dxa"/>
            <w:tcBorders>
              <w:top w:val="single" w:sz="6" w:space="0" w:color="auto"/>
              <w:left w:val="single" w:sz="6" w:space="0" w:color="auto"/>
              <w:bottom w:val="single" w:sz="6" w:space="0" w:color="auto"/>
              <w:right w:val="single" w:sz="6" w:space="0" w:color="auto"/>
            </w:tcBorders>
          </w:tcPr>
          <w:p w14:paraId="0435E61E" w14:textId="77777777"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Project Close Out &amp; Final Report</w:t>
            </w:r>
          </w:p>
        </w:tc>
        <w:tc>
          <w:tcPr>
            <w:tcW w:w="1380" w:type="dxa"/>
            <w:tcBorders>
              <w:top w:val="single" w:sz="6" w:space="0" w:color="auto"/>
              <w:left w:val="single" w:sz="6" w:space="0" w:color="auto"/>
              <w:bottom w:val="single" w:sz="6" w:space="0" w:color="auto"/>
              <w:right w:val="single" w:sz="6" w:space="0" w:color="auto"/>
            </w:tcBorders>
          </w:tcPr>
          <w:p w14:paraId="22C9C21A"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31281193"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6936FBBB"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26FE3119" w14:textId="77777777" w:rsidTr="00683780">
        <w:tc>
          <w:tcPr>
            <w:tcW w:w="869" w:type="dxa"/>
            <w:tcBorders>
              <w:top w:val="single" w:sz="6" w:space="0" w:color="auto"/>
              <w:left w:val="single" w:sz="6" w:space="0" w:color="auto"/>
              <w:bottom w:val="single" w:sz="6" w:space="0" w:color="auto"/>
              <w:right w:val="single" w:sz="6" w:space="0" w:color="auto"/>
            </w:tcBorders>
          </w:tcPr>
          <w:p w14:paraId="07E45690" w14:textId="77777777" w:rsidR="00BA43E3" w:rsidRPr="00A26582" w:rsidRDefault="00BA43E3" w:rsidP="00A26582">
            <w:pPr>
              <w:tabs>
                <w:tab w:val="left" w:pos="720"/>
                <w:tab w:val="left" w:pos="1440"/>
                <w:tab w:val="left" w:pos="2160"/>
              </w:tabs>
              <w:spacing w:line="360" w:lineRule="auto"/>
              <w:jc w:val="center"/>
              <w:rPr>
                <w:rFonts w:cs="Arial"/>
                <w:sz w:val="20"/>
              </w:rPr>
            </w:pPr>
            <w:r w:rsidRPr="00A26582">
              <w:rPr>
                <w:rFonts w:cs="Arial"/>
                <w:sz w:val="20"/>
              </w:rPr>
              <w:t>1.7</w:t>
            </w:r>
          </w:p>
        </w:tc>
        <w:tc>
          <w:tcPr>
            <w:tcW w:w="4308" w:type="dxa"/>
            <w:tcBorders>
              <w:top w:val="single" w:sz="6" w:space="0" w:color="auto"/>
              <w:left w:val="single" w:sz="6" w:space="0" w:color="auto"/>
              <w:bottom w:val="single" w:sz="6" w:space="0" w:color="auto"/>
              <w:right w:val="single" w:sz="6" w:space="0" w:color="auto"/>
            </w:tcBorders>
          </w:tcPr>
          <w:p w14:paraId="5DD990E0" w14:textId="77777777" w:rsidR="00BA43E3" w:rsidRPr="00A26582" w:rsidRDefault="00BA43E3" w:rsidP="00A26582">
            <w:pPr>
              <w:tabs>
                <w:tab w:val="left" w:pos="720"/>
                <w:tab w:val="left" w:pos="1440"/>
                <w:tab w:val="left" w:pos="2160"/>
              </w:tabs>
              <w:spacing w:line="360" w:lineRule="auto"/>
              <w:jc w:val="both"/>
              <w:rPr>
                <w:rFonts w:cs="Arial"/>
                <w:sz w:val="20"/>
              </w:rPr>
            </w:pPr>
            <w:r w:rsidRPr="00A26582">
              <w:rPr>
                <w:rFonts w:cs="Arial"/>
                <w:sz w:val="20"/>
              </w:rPr>
              <w:t xml:space="preserve">One Year Warranty Review </w:t>
            </w:r>
          </w:p>
        </w:tc>
        <w:tc>
          <w:tcPr>
            <w:tcW w:w="1380" w:type="dxa"/>
            <w:tcBorders>
              <w:top w:val="single" w:sz="6" w:space="0" w:color="auto"/>
              <w:left w:val="single" w:sz="6" w:space="0" w:color="auto"/>
              <w:bottom w:val="single" w:sz="6" w:space="0" w:color="auto"/>
              <w:right w:val="single" w:sz="6" w:space="0" w:color="auto"/>
            </w:tcBorders>
          </w:tcPr>
          <w:p w14:paraId="7E97D4E9"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21CFF24C"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418F06A1"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623967" w:rsidRPr="00A26582" w14:paraId="378933CA" w14:textId="77777777" w:rsidTr="00683780">
        <w:tc>
          <w:tcPr>
            <w:tcW w:w="869" w:type="dxa"/>
            <w:tcBorders>
              <w:top w:val="single" w:sz="6" w:space="0" w:color="auto"/>
              <w:left w:val="single" w:sz="6" w:space="0" w:color="auto"/>
              <w:bottom w:val="single" w:sz="6" w:space="0" w:color="auto"/>
              <w:right w:val="single" w:sz="6" w:space="0" w:color="auto"/>
            </w:tcBorders>
          </w:tcPr>
          <w:p w14:paraId="782C91D3" w14:textId="77777777" w:rsidR="00623967" w:rsidRPr="00A26582" w:rsidRDefault="00623967" w:rsidP="00A26582">
            <w:pPr>
              <w:tabs>
                <w:tab w:val="left" w:pos="720"/>
                <w:tab w:val="left" w:pos="1440"/>
                <w:tab w:val="left" w:pos="2160"/>
              </w:tabs>
              <w:spacing w:line="360" w:lineRule="auto"/>
              <w:rPr>
                <w:rFonts w:cs="Arial"/>
                <w:b/>
                <w:bCs/>
                <w:sz w:val="20"/>
              </w:rPr>
            </w:pPr>
          </w:p>
        </w:tc>
        <w:tc>
          <w:tcPr>
            <w:tcW w:w="4308" w:type="dxa"/>
            <w:tcBorders>
              <w:top w:val="single" w:sz="6" w:space="0" w:color="auto"/>
              <w:left w:val="single" w:sz="6" w:space="0" w:color="auto"/>
              <w:bottom w:val="single" w:sz="6" w:space="0" w:color="auto"/>
              <w:right w:val="single" w:sz="6" w:space="0" w:color="auto"/>
            </w:tcBorders>
          </w:tcPr>
          <w:p w14:paraId="60E34AA7" w14:textId="77777777" w:rsidR="00623967" w:rsidRPr="00A26582" w:rsidRDefault="00623967" w:rsidP="00A26582">
            <w:pPr>
              <w:tabs>
                <w:tab w:val="left" w:pos="720"/>
                <w:tab w:val="left" w:pos="1440"/>
                <w:tab w:val="left" w:pos="2160"/>
              </w:tabs>
              <w:spacing w:line="360" w:lineRule="auto"/>
              <w:jc w:val="both"/>
              <w:rPr>
                <w:rFonts w:cs="Arial"/>
                <w:b/>
                <w:bCs/>
                <w:sz w:val="20"/>
              </w:rPr>
            </w:pPr>
          </w:p>
        </w:tc>
        <w:tc>
          <w:tcPr>
            <w:tcW w:w="1380" w:type="dxa"/>
            <w:tcBorders>
              <w:top w:val="single" w:sz="6" w:space="0" w:color="auto"/>
              <w:left w:val="single" w:sz="6" w:space="0" w:color="auto"/>
              <w:bottom w:val="single" w:sz="6" w:space="0" w:color="auto"/>
              <w:right w:val="single" w:sz="6" w:space="0" w:color="auto"/>
            </w:tcBorders>
          </w:tcPr>
          <w:p w14:paraId="0AB3E461" w14:textId="77777777" w:rsidR="00623967" w:rsidRPr="00A26582" w:rsidRDefault="00623967"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324D0C72" w14:textId="77777777" w:rsidR="00623967" w:rsidRPr="00A26582" w:rsidRDefault="00623967"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50E33586" w14:textId="77777777" w:rsidR="00623967" w:rsidRPr="00A26582" w:rsidRDefault="00623967" w:rsidP="00A26582">
            <w:pPr>
              <w:tabs>
                <w:tab w:val="left" w:pos="720"/>
                <w:tab w:val="left" w:pos="1440"/>
                <w:tab w:val="left" w:pos="2160"/>
              </w:tabs>
              <w:spacing w:line="360" w:lineRule="auto"/>
              <w:jc w:val="right"/>
              <w:rPr>
                <w:rFonts w:cs="Arial"/>
                <w:sz w:val="20"/>
              </w:rPr>
            </w:pPr>
          </w:p>
        </w:tc>
      </w:tr>
      <w:tr w:rsidR="00BA43E3" w:rsidRPr="00A26582" w14:paraId="079E53CC" w14:textId="77777777" w:rsidTr="00683780">
        <w:tc>
          <w:tcPr>
            <w:tcW w:w="869" w:type="dxa"/>
            <w:tcBorders>
              <w:top w:val="single" w:sz="6" w:space="0" w:color="auto"/>
              <w:left w:val="single" w:sz="6" w:space="0" w:color="auto"/>
              <w:bottom w:val="single" w:sz="6" w:space="0" w:color="auto"/>
              <w:right w:val="single" w:sz="6" w:space="0" w:color="auto"/>
            </w:tcBorders>
          </w:tcPr>
          <w:p w14:paraId="00AE410F" w14:textId="77777777" w:rsidR="00BA43E3" w:rsidRPr="00A26582" w:rsidRDefault="00BA43E3" w:rsidP="00A26582">
            <w:pPr>
              <w:tabs>
                <w:tab w:val="left" w:pos="720"/>
                <w:tab w:val="left" w:pos="1440"/>
                <w:tab w:val="left" w:pos="2160"/>
              </w:tabs>
              <w:spacing w:line="360" w:lineRule="auto"/>
              <w:rPr>
                <w:rFonts w:cs="Arial"/>
                <w:b/>
                <w:bCs/>
                <w:sz w:val="20"/>
              </w:rPr>
            </w:pPr>
            <w:r w:rsidRPr="00A26582">
              <w:rPr>
                <w:rFonts w:cs="Arial"/>
                <w:b/>
                <w:bCs/>
                <w:sz w:val="20"/>
              </w:rPr>
              <w:t>2.</w:t>
            </w:r>
          </w:p>
        </w:tc>
        <w:tc>
          <w:tcPr>
            <w:tcW w:w="4308" w:type="dxa"/>
            <w:tcBorders>
              <w:top w:val="single" w:sz="6" w:space="0" w:color="auto"/>
              <w:left w:val="single" w:sz="6" w:space="0" w:color="auto"/>
              <w:bottom w:val="single" w:sz="6" w:space="0" w:color="auto"/>
              <w:right w:val="single" w:sz="6" w:space="0" w:color="auto"/>
            </w:tcBorders>
          </w:tcPr>
          <w:p w14:paraId="3802A009" w14:textId="77777777" w:rsidR="00BA43E3" w:rsidRPr="00A26582" w:rsidRDefault="00BA43E3" w:rsidP="00A26582">
            <w:pPr>
              <w:tabs>
                <w:tab w:val="left" w:pos="720"/>
                <w:tab w:val="left" w:pos="1440"/>
                <w:tab w:val="left" w:pos="2160"/>
              </w:tabs>
              <w:spacing w:line="360" w:lineRule="auto"/>
              <w:jc w:val="both"/>
              <w:rPr>
                <w:rFonts w:cs="Arial"/>
                <w:b/>
                <w:bCs/>
                <w:sz w:val="20"/>
              </w:rPr>
            </w:pPr>
            <w:r w:rsidRPr="00A26582">
              <w:rPr>
                <w:rFonts w:cs="Arial"/>
                <w:b/>
                <w:bCs/>
                <w:sz w:val="20"/>
              </w:rPr>
              <w:t>Disbursements:</w:t>
            </w:r>
          </w:p>
        </w:tc>
        <w:tc>
          <w:tcPr>
            <w:tcW w:w="1380" w:type="dxa"/>
            <w:tcBorders>
              <w:top w:val="single" w:sz="6" w:space="0" w:color="auto"/>
              <w:left w:val="single" w:sz="6" w:space="0" w:color="auto"/>
              <w:bottom w:val="single" w:sz="6" w:space="0" w:color="auto"/>
              <w:right w:val="single" w:sz="6" w:space="0" w:color="auto"/>
            </w:tcBorders>
          </w:tcPr>
          <w:p w14:paraId="57C24CF7"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540F80E9"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71D15B09"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BA43E3" w:rsidRPr="00A26582" w14:paraId="6811A456" w14:textId="77777777" w:rsidTr="00683780">
        <w:tc>
          <w:tcPr>
            <w:tcW w:w="869" w:type="dxa"/>
            <w:tcBorders>
              <w:top w:val="single" w:sz="6" w:space="0" w:color="auto"/>
              <w:left w:val="single" w:sz="6" w:space="0" w:color="auto"/>
              <w:bottom w:val="single" w:sz="6" w:space="0" w:color="auto"/>
              <w:right w:val="single" w:sz="6" w:space="0" w:color="auto"/>
            </w:tcBorders>
          </w:tcPr>
          <w:p w14:paraId="60015F65" w14:textId="77777777" w:rsidR="00BA43E3" w:rsidRPr="00A26582" w:rsidRDefault="00BA43E3" w:rsidP="00A26582">
            <w:pPr>
              <w:tabs>
                <w:tab w:val="left" w:pos="720"/>
                <w:tab w:val="left" w:pos="1440"/>
                <w:tab w:val="left" w:pos="2160"/>
              </w:tabs>
              <w:spacing w:line="360" w:lineRule="auto"/>
              <w:jc w:val="both"/>
              <w:rPr>
                <w:rFonts w:cs="Arial"/>
                <w:sz w:val="20"/>
              </w:rPr>
            </w:pPr>
          </w:p>
        </w:tc>
        <w:tc>
          <w:tcPr>
            <w:tcW w:w="4308" w:type="dxa"/>
            <w:tcBorders>
              <w:top w:val="single" w:sz="6" w:space="0" w:color="auto"/>
              <w:left w:val="single" w:sz="6" w:space="0" w:color="auto"/>
              <w:bottom w:val="single" w:sz="6" w:space="0" w:color="auto"/>
              <w:right w:val="single" w:sz="6" w:space="0" w:color="auto"/>
            </w:tcBorders>
          </w:tcPr>
          <w:p w14:paraId="2FB59EED" w14:textId="77777777" w:rsidR="00BA43E3" w:rsidRPr="00A26582" w:rsidRDefault="00BA43E3" w:rsidP="00A26582">
            <w:pPr>
              <w:tabs>
                <w:tab w:val="left" w:pos="720"/>
                <w:tab w:val="left" w:pos="1440"/>
                <w:tab w:val="left" w:pos="2160"/>
              </w:tabs>
              <w:spacing w:line="360" w:lineRule="auto"/>
              <w:jc w:val="both"/>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659EBFE3"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380" w:type="dxa"/>
            <w:tcBorders>
              <w:top w:val="single" w:sz="6" w:space="0" w:color="auto"/>
              <w:left w:val="single" w:sz="6" w:space="0" w:color="auto"/>
              <w:bottom w:val="single" w:sz="6" w:space="0" w:color="auto"/>
              <w:right w:val="single" w:sz="6" w:space="0" w:color="auto"/>
            </w:tcBorders>
          </w:tcPr>
          <w:p w14:paraId="163466D9" w14:textId="77777777" w:rsidR="00BA43E3" w:rsidRPr="00A26582" w:rsidRDefault="00BA43E3" w:rsidP="00A26582">
            <w:pPr>
              <w:tabs>
                <w:tab w:val="left" w:pos="720"/>
                <w:tab w:val="left" w:pos="1440"/>
                <w:tab w:val="left" w:pos="2160"/>
              </w:tabs>
              <w:spacing w:line="360" w:lineRule="auto"/>
              <w:jc w:val="right"/>
              <w:rPr>
                <w:rFonts w:cs="Arial"/>
                <w:sz w:val="20"/>
              </w:rPr>
            </w:pPr>
          </w:p>
        </w:tc>
        <w:tc>
          <w:tcPr>
            <w:tcW w:w="1463" w:type="dxa"/>
            <w:tcBorders>
              <w:top w:val="single" w:sz="6" w:space="0" w:color="auto"/>
              <w:left w:val="single" w:sz="6" w:space="0" w:color="auto"/>
              <w:bottom w:val="single" w:sz="6" w:space="0" w:color="auto"/>
              <w:right w:val="single" w:sz="6" w:space="0" w:color="auto"/>
            </w:tcBorders>
          </w:tcPr>
          <w:p w14:paraId="735A3E36" w14:textId="77777777" w:rsidR="00BA43E3" w:rsidRPr="00A26582" w:rsidRDefault="00BA43E3" w:rsidP="00A26582">
            <w:pPr>
              <w:tabs>
                <w:tab w:val="left" w:pos="720"/>
                <w:tab w:val="left" w:pos="1440"/>
                <w:tab w:val="left" w:pos="2160"/>
              </w:tabs>
              <w:spacing w:line="360" w:lineRule="auto"/>
              <w:jc w:val="right"/>
              <w:rPr>
                <w:rFonts w:cs="Arial"/>
                <w:sz w:val="20"/>
              </w:rPr>
            </w:pPr>
          </w:p>
        </w:tc>
      </w:tr>
      <w:tr w:rsidR="00A26582" w:rsidRPr="00A26582" w14:paraId="36B25AD6" w14:textId="77777777" w:rsidTr="005121FE">
        <w:tc>
          <w:tcPr>
            <w:tcW w:w="869" w:type="dxa"/>
            <w:tcBorders>
              <w:top w:val="single" w:sz="6" w:space="0" w:color="auto"/>
              <w:left w:val="single" w:sz="6" w:space="0" w:color="auto"/>
              <w:bottom w:val="double" w:sz="6" w:space="0" w:color="auto"/>
              <w:right w:val="single" w:sz="6" w:space="0" w:color="auto"/>
            </w:tcBorders>
          </w:tcPr>
          <w:p w14:paraId="56933240" w14:textId="77777777" w:rsidR="00A26582" w:rsidRPr="00A26582" w:rsidRDefault="00A26582" w:rsidP="00A26582">
            <w:pPr>
              <w:tabs>
                <w:tab w:val="left" w:pos="720"/>
                <w:tab w:val="left" w:pos="1440"/>
                <w:tab w:val="left" w:pos="2160"/>
              </w:tabs>
              <w:spacing w:line="360" w:lineRule="auto"/>
              <w:jc w:val="both"/>
              <w:rPr>
                <w:rFonts w:cs="Arial"/>
                <w:sz w:val="20"/>
              </w:rPr>
            </w:pPr>
          </w:p>
        </w:tc>
        <w:tc>
          <w:tcPr>
            <w:tcW w:w="7068" w:type="dxa"/>
            <w:gridSpan w:val="3"/>
            <w:tcBorders>
              <w:top w:val="single" w:sz="6" w:space="0" w:color="auto"/>
              <w:left w:val="single" w:sz="6" w:space="0" w:color="auto"/>
              <w:bottom w:val="double" w:sz="6" w:space="0" w:color="auto"/>
              <w:right w:val="single" w:sz="6" w:space="0" w:color="auto"/>
            </w:tcBorders>
          </w:tcPr>
          <w:p w14:paraId="31863475" w14:textId="43AE37EF" w:rsidR="00A26582" w:rsidRPr="00A26582" w:rsidRDefault="00A26582" w:rsidP="00A26582">
            <w:pPr>
              <w:tabs>
                <w:tab w:val="left" w:pos="720"/>
                <w:tab w:val="left" w:pos="1440"/>
                <w:tab w:val="left" w:pos="2160"/>
              </w:tabs>
              <w:spacing w:line="360" w:lineRule="auto"/>
              <w:jc w:val="right"/>
              <w:rPr>
                <w:rFonts w:cs="Arial"/>
                <w:sz w:val="20"/>
              </w:rPr>
            </w:pPr>
            <w:r w:rsidRPr="00A26582">
              <w:rPr>
                <w:rFonts w:cs="Arial"/>
                <w:b/>
                <w:bCs/>
                <w:sz w:val="20"/>
              </w:rPr>
              <w:t>Subtotal:</w:t>
            </w:r>
          </w:p>
        </w:tc>
        <w:tc>
          <w:tcPr>
            <w:tcW w:w="1463" w:type="dxa"/>
            <w:tcBorders>
              <w:top w:val="single" w:sz="6" w:space="0" w:color="auto"/>
              <w:left w:val="single" w:sz="6" w:space="0" w:color="auto"/>
              <w:bottom w:val="double" w:sz="6" w:space="0" w:color="auto"/>
              <w:right w:val="single" w:sz="6" w:space="0" w:color="auto"/>
            </w:tcBorders>
          </w:tcPr>
          <w:p w14:paraId="04972D52" w14:textId="77777777" w:rsidR="00A26582" w:rsidRPr="00A26582" w:rsidRDefault="00A26582" w:rsidP="00A26582">
            <w:pPr>
              <w:tabs>
                <w:tab w:val="left" w:pos="720"/>
                <w:tab w:val="left" w:pos="1440"/>
                <w:tab w:val="left" w:pos="2160"/>
              </w:tabs>
              <w:spacing w:line="360" w:lineRule="auto"/>
              <w:jc w:val="right"/>
              <w:rPr>
                <w:rFonts w:cs="Arial"/>
                <w:b/>
                <w:sz w:val="20"/>
              </w:rPr>
            </w:pPr>
          </w:p>
        </w:tc>
      </w:tr>
    </w:tbl>
    <w:p w14:paraId="488BB177" w14:textId="19E29642" w:rsidR="00683780" w:rsidRPr="00A26582" w:rsidRDefault="00623967" w:rsidP="00683780">
      <w:pPr>
        <w:jc w:val="right"/>
        <w:rPr>
          <w:i/>
          <w:iCs/>
          <w:sz w:val="16"/>
          <w:szCs w:val="16"/>
        </w:rPr>
      </w:pPr>
      <w:r w:rsidRPr="00A26582">
        <w:rPr>
          <w:i/>
          <w:iCs/>
          <w:sz w:val="16"/>
          <w:szCs w:val="16"/>
        </w:rPr>
        <w:t>(Carry this Subtotal forward to Summary Table)</w:t>
      </w:r>
    </w:p>
    <w:p w14:paraId="4E5928FA" w14:textId="1EE2B0D0" w:rsidR="00683780" w:rsidRPr="00C62507" w:rsidRDefault="00683780" w:rsidP="00683780">
      <w:pPr>
        <w:overflowPunct/>
        <w:spacing w:before="240"/>
        <w:jc w:val="both"/>
        <w:textAlignment w:val="auto"/>
        <w:rPr>
          <w:rFonts w:cs="Arial"/>
          <w:i/>
          <w:iCs/>
          <w:color w:val="FF0000"/>
          <w:szCs w:val="22"/>
          <w:lang w:eastAsia="en-CA"/>
        </w:rPr>
      </w:pPr>
      <w:r w:rsidRPr="00C62507">
        <w:rPr>
          <w:rFonts w:cs="Arial"/>
          <w:i/>
          <w:iCs/>
          <w:color w:val="FF0000"/>
          <w:szCs w:val="22"/>
        </w:rPr>
        <w:t xml:space="preserve">[Note:  Proponents may submit a fee proposal for Table A: </w:t>
      </w:r>
      <w:r w:rsidR="00F2451A">
        <w:rPr>
          <w:rFonts w:cs="Arial"/>
          <w:i/>
          <w:iCs/>
          <w:color w:val="FF0000"/>
          <w:szCs w:val="22"/>
        </w:rPr>
        <w:t xml:space="preserve">Newton </w:t>
      </w:r>
      <w:r w:rsidR="0011487C">
        <w:rPr>
          <w:rFonts w:cs="Arial"/>
          <w:i/>
          <w:iCs/>
          <w:color w:val="FF0000"/>
          <w:szCs w:val="22"/>
        </w:rPr>
        <w:t>Community Centre Project</w:t>
      </w:r>
      <w:r w:rsidRPr="00C62507">
        <w:rPr>
          <w:rFonts w:cs="Arial"/>
          <w:i/>
          <w:iCs/>
          <w:color w:val="FF0000"/>
          <w:szCs w:val="22"/>
        </w:rPr>
        <w:t xml:space="preserve">, or, Table B: </w:t>
      </w:r>
      <w:r w:rsidR="00F2451A">
        <w:rPr>
          <w:rFonts w:cs="Arial"/>
          <w:i/>
          <w:iCs/>
          <w:color w:val="FF0000"/>
          <w:szCs w:val="22"/>
        </w:rPr>
        <w:t xml:space="preserve">Chuck </w:t>
      </w:r>
      <w:r w:rsidR="0011487C">
        <w:rPr>
          <w:rFonts w:cs="Arial"/>
          <w:i/>
          <w:iCs/>
          <w:color w:val="FF0000"/>
          <w:szCs w:val="22"/>
        </w:rPr>
        <w:t>Bailey Recreation Centre Expansion Project</w:t>
      </w:r>
      <w:r w:rsidRPr="00C62507">
        <w:rPr>
          <w:rFonts w:cs="Arial"/>
          <w:i/>
          <w:iCs/>
          <w:color w:val="FF0000"/>
          <w:szCs w:val="22"/>
        </w:rPr>
        <w:t xml:space="preserve">, or both Table A and Table B. </w:t>
      </w:r>
      <w:r w:rsidRPr="00C62507">
        <w:rPr>
          <w:rFonts w:cs="Arial"/>
          <w:i/>
          <w:iCs/>
          <w:color w:val="FF0000"/>
          <w:szCs w:val="22"/>
          <w:lang w:eastAsia="en-CA"/>
        </w:rPr>
        <w:t>The City requests Proposals for the services as described in Schedule A [Scope of Services] for each facility.  Prices quoted shall be separated between facilities. The City requests that Financial Proposals be itemized with the separation of services as set out above. The City reserves the right to reject any and all proposals, waive any technicalities, and award all or part of the above noted Services in a manner that is in the best interest of the City.</w:t>
      </w:r>
    </w:p>
    <w:p w14:paraId="4D85DC68" w14:textId="2AE90521" w:rsidR="00683780" w:rsidRPr="00C62507" w:rsidRDefault="00683780" w:rsidP="00683780">
      <w:pPr>
        <w:overflowPunct/>
        <w:spacing w:before="240"/>
        <w:jc w:val="both"/>
        <w:textAlignment w:val="auto"/>
        <w:rPr>
          <w:rFonts w:cs="Arial"/>
          <w:i/>
          <w:iCs/>
          <w:color w:val="FF0000"/>
          <w:szCs w:val="22"/>
          <w:lang w:eastAsia="en-CA"/>
        </w:rPr>
      </w:pPr>
      <w:r w:rsidRPr="00C62507">
        <w:rPr>
          <w:rFonts w:cs="Arial"/>
          <w:i/>
          <w:iCs/>
          <w:color w:val="FF0000"/>
          <w:szCs w:val="22"/>
          <w:lang w:eastAsia="en-CA"/>
        </w:rPr>
        <w:t xml:space="preserve">For clarity, the City reserves the right to award the RFP by individual </w:t>
      </w:r>
      <w:r w:rsidR="00E62E8C">
        <w:rPr>
          <w:rFonts w:cs="Arial"/>
          <w:i/>
          <w:iCs/>
          <w:color w:val="FF0000"/>
          <w:szCs w:val="22"/>
          <w:lang w:eastAsia="en-CA"/>
        </w:rPr>
        <w:t>P</w:t>
      </w:r>
      <w:r w:rsidRPr="00C62507">
        <w:rPr>
          <w:rFonts w:cs="Arial"/>
          <w:i/>
          <w:iCs/>
          <w:color w:val="FF0000"/>
          <w:szCs w:val="22"/>
          <w:lang w:eastAsia="en-CA"/>
        </w:rPr>
        <w:t xml:space="preserve">roject or combination of </w:t>
      </w:r>
      <w:r w:rsidR="00E62E8C">
        <w:rPr>
          <w:rFonts w:cs="Arial"/>
          <w:i/>
          <w:iCs/>
          <w:color w:val="FF0000"/>
          <w:szCs w:val="22"/>
          <w:lang w:eastAsia="en-CA"/>
        </w:rPr>
        <w:t>P</w:t>
      </w:r>
      <w:r w:rsidRPr="00C62507">
        <w:rPr>
          <w:rFonts w:cs="Arial"/>
          <w:i/>
          <w:iCs/>
          <w:color w:val="FF0000"/>
          <w:szCs w:val="22"/>
          <w:lang w:eastAsia="en-CA"/>
        </w:rPr>
        <w:t>rojects, whichever is to be in the best interest of the City.</w:t>
      </w:r>
    </w:p>
    <w:p w14:paraId="2365569A" w14:textId="77777777" w:rsidR="00683780" w:rsidRPr="00C62507" w:rsidRDefault="00683780" w:rsidP="00683780">
      <w:pPr>
        <w:overflowPunct/>
        <w:spacing w:line="240" w:lineRule="auto"/>
        <w:jc w:val="both"/>
        <w:textAlignment w:val="auto"/>
        <w:rPr>
          <w:rFonts w:cs="Arial"/>
          <w:i/>
          <w:iCs/>
          <w:color w:val="FF0000"/>
          <w:szCs w:val="22"/>
          <w:lang w:eastAsia="en-CA"/>
        </w:rPr>
      </w:pPr>
    </w:p>
    <w:p w14:paraId="35AD285B" w14:textId="61587738" w:rsidR="00683780" w:rsidRPr="00C62507" w:rsidRDefault="00683780" w:rsidP="00C91754">
      <w:pPr>
        <w:overflowPunct/>
        <w:spacing w:line="240" w:lineRule="auto"/>
        <w:jc w:val="both"/>
        <w:textAlignment w:val="auto"/>
        <w:rPr>
          <w:rFonts w:cs="Arial"/>
          <w:i/>
          <w:iCs/>
          <w:color w:val="FF0000"/>
          <w:szCs w:val="22"/>
          <w:lang w:eastAsia="en-CA"/>
        </w:rPr>
      </w:pPr>
      <w:r w:rsidRPr="00C62507">
        <w:rPr>
          <w:rFonts w:cs="Arial"/>
          <w:i/>
          <w:iCs/>
          <w:color w:val="FF0000"/>
          <w:szCs w:val="22"/>
          <w:lang w:eastAsia="en-CA"/>
        </w:rPr>
        <w:t>All prices shall remain firm for the duration of the Term and are to be F.O.B. Destination.]</w:t>
      </w:r>
    </w:p>
    <w:p w14:paraId="362897ED" w14:textId="77777777" w:rsidR="00683780" w:rsidRDefault="00683780" w:rsidP="00C91754">
      <w:pPr>
        <w:overflowPunct/>
        <w:spacing w:line="240" w:lineRule="auto"/>
        <w:jc w:val="both"/>
        <w:textAlignment w:val="auto"/>
        <w:rPr>
          <w:rFonts w:cs="Arial"/>
          <w:b/>
          <w:szCs w:val="22"/>
          <w:u w:val="single"/>
          <w:lang w:eastAsia="en-CA"/>
        </w:rPr>
      </w:pPr>
    </w:p>
    <w:p w14:paraId="7F867059" w14:textId="4EF207F8" w:rsidR="00C91754" w:rsidRPr="009F7169" w:rsidRDefault="00C91754" w:rsidP="00C91754">
      <w:pPr>
        <w:overflowPunct/>
        <w:spacing w:line="240" w:lineRule="auto"/>
        <w:jc w:val="both"/>
        <w:textAlignment w:val="auto"/>
        <w:rPr>
          <w:rFonts w:cs="Arial"/>
          <w:b/>
          <w:szCs w:val="22"/>
          <w:u w:val="single"/>
          <w:lang w:eastAsia="en-CA"/>
        </w:rPr>
      </w:pPr>
      <w:r w:rsidRPr="009F7169">
        <w:rPr>
          <w:rFonts w:cs="Arial"/>
          <w:b/>
          <w:szCs w:val="22"/>
          <w:u w:val="single"/>
          <w:lang w:eastAsia="en-CA"/>
        </w:rPr>
        <w:t xml:space="preserve">Discount: </w:t>
      </w:r>
    </w:p>
    <w:p w14:paraId="6390FD9E" w14:textId="77777777" w:rsidR="00C91754" w:rsidRPr="00681595" w:rsidRDefault="00C91754" w:rsidP="00C91754">
      <w:pPr>
        <w:overflowPunct/>
        <w:spacing w:line="240" w:lineRule="auto"/>
        <w:jc w:val="both"/>
        <w:textAlignment w:val="auto"/>
        <w:rPr>
          <w:rFonts w:cs="Arial"/>
          <w:szCs w:val="22"/>
          <w:lang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1754" w:rsidRPr="00A4692C" w14:paraId="6276F29E" w14:textId="77777777" w:rsidTr="0044160E">
        <w:tc>
          <w:tcPr>
            <w:tcW w:w="9356" w:type="dxa"/>
          </w:tcPr>
          <w:p w14:paraId="4C5E8DE9" w14:textId="53834EFA" w:rsidR="00C91754" w:rsidRPr="00A4692C" w:rsidRDefault="00C91754" w:rsidP="0044160E">
            <w:pPr>
              <w:spacing w:before="240"/>
              <w:rPr>
                <w:rFonts w:cs="Arial"/>
                <w:szCs w:val="22"/>
              </w:rPr>
            </w:pPr>
            <w:r w:rsidRPr="00A4692C">
              <w:rPr>
                <w:rFonts w:cs="Arial"/>
                <w:szCs w:val="22"/>
              </w:rPr>
              <w:t>Proponents should state any further discount, as a percentage, if awarded both</w:t>
            </w:r>
            <w:r>
              <w:rPr>
                <w:rFonts w:cs="Arial"/>
                <w:szCs w:val="22"/>
              </w:rPr>
              <w:t xml:space="preserve"> </w:t>
            </w:r>
            <w:r w:rsidR="00F2451A">
              <w:rPr>
                <w:rFonts w:cs="Arial"/>
                <w:szCs w:val="22"/>
              </w:rPr>
              <w:t xml:space="preserve">Newton </w:t>
            </w:r>
            <w:r w:rsidR="0011487C">
              <w:rPr>
                <w:rFonts w:cs="Arial"/>
                <w:szCs w:val="22"/>
              </w:rPr>
              <w:t xml:space="preserve">Community Centre Project </w:t>
            </w:r>
            <w:r>
              <w:rPr>
                <w:rFonts w:cs="Arial"/>
                <w:szCs w:val="22"/>
              </w:rPr>
              <w:t xml:space="preserve">and </w:t>
            </w:r>
            <w:r w:rsidR="0011487C">
              <w:rPr>
                <w:rFonts w:cs="Arial"/>
                <w:szCs w:val="22"/>
              </w:rPr>
              <w:t>Chuck Baily Recreation Centre Expansion Project</w:t>
            </w:r>
            <w:r>
              <w:rPr>
                <w:rFonts w:cs="Arial"/>
                <w:szCs w:val="22"/>
              </w:rPr>
              <w:t>:</w:t>
            </w:r>
            <w:r w:rsidRPr="00A4692C">
              <w:rPr>
                <w:rFonts w:cs="Arial"/>
                <w:szCs w:val="22"/>
              </w:rPr>
              <w:t xml:space="preserve">  _____%.</w:t>
            </w:r>
            <w:r w:rsidRPr="00A4692C">
              <w:rPr>
                <w:rFonts w:cs="Arial"/>
                <w:szCs w:val="22"/>
              </w:rPr>
              <w:br/>
            </w:r>
          </w:p>
        </w:tc>
      </w:tr>
    </w:tbl>
    <w:p w14:paraId="12533E6C" w14:textId="77777777" w:rsidR="00FA35C4" w:rsidRPr="009F5DA6" w:rsidRDefault="00FA35C4" w:rsidP="00261BC8">
      <w:pPr>
        <w:pStyle w:val="BodyText2"/>
        <w:rPr>
          <w:rFonts w:ascii="Arial" w:hAnsi="Arial" w:cs="Arial"/>
          <w:b/>
          <w:bCs/>
          <w:color w:val="auto"/>
          <w:sz w:val="22"/>
          <w:szCs w:val="22"/>
          <w:u w:val="single"/>
        </w:rPr>
      </w:pPr>
    </w:p>
    <w:p w14:paraId="5C7176F1" w14:textId="77777777" w:rsidR="00A26582" w:rsidRDefault="00A26582" w:rsidP="00B41AFB">
      <w:pPr>
        <w:pStyle w:val="BodyText2"/>
        <w:rPr>
          <w:rFonts w:ascii="Arial" w:hAnsi="Arial" w:cs="Arial"/>
          <w:b/>
          <w:bCs/>
          <w:color w:val="auto"/>
          <w:sz w:val="22"/>
          <w:szCs w:val="22"/>
        </w:rPr>
      </w:pPr>
    </w:p>
    <w:p w14:paraId="27AE61DE" w14:textId="77777777" w:rsidR="00A26582" w:rsidRDefault="00A26582" w:rsidP="00B41AFB">
      <w:pPr>
        <w:pStyle w:val="BodyText2"/>
        <w:rPr>
          <w:rFonts w:ascii="Arial" w:hAnsi="Arial" w:cs="Arial"/>
          <w:b/>
          <w:bCs/>
          <w:color w:val="auto"/>
          <w:sz w:val="22"/>
          <w:szCs w:val="22"/>
        </w:rPr>
      </w:pPr>
    </w:p>
    <w:p w14:paraId="14F8DD52" w14:textId="77777777" w:rsidR="00A26582" w:rsidRDefault="00A26582" w:rsidP="00B41AFB">
      <w:pPr>
        <w:pStyle w:val="BodyText2"/>
        <w:rPr>
          <w:rFonts w:ascii="Arial" w:hAnsi="Arial" w:cs="Arial"/>
          <w:b/>
          <w:bCs/>
          <w:color w:val="auto"/>
          <w:sz w:val="22"/>
          <w:szCs w:val="22"/>
        </w:rPr>
      </w:pPr>
    </w:p>
    <w:p w14:paraId="41B428EE" w14:textId="77777777" w:rsidR="00A26582" w:rsidRDefault="00A26582" w:rsidP="00B41AFB">
      <w:pPr>
        <w:pStyle w:val="BodyText2"/>
        <w:rPr>
          <w:rFonts w:ascii="Arial" w:hAnsi="Arial" w:cs="Arial"/>
          <w:b/>
          <w:bCs/>
          <w:color w:val="auto"/>
          <w:sz w:val="22"/>
          <w:szCs w:val="22"/>
        </w:rPr>
      </w:pPr>
    </w:p>
    <w:p w14:paraId="209648C6" w14:textId="77777777" w:rsidR="00A26582" w:rsidRDefault="00A26582" w:rsidP="00B41AFB">
      <w:pPr>
        <w:pStyle w:val="BodyText2"/>
        <w:rPr>
          <w:rFonts w:ascii="Arial" w:hAnsi="Arial" w:cs="Arial"/>
          <w:b/>
          <w:bCs/>
          <w:color w:val="auto"/>
          <w:sz w:val="22"/>
          <w:szCs w:val="22"/>
        </w:rPr>
      </w:pPr>
    </w:p>
    <w:p w14:paraId="0867A86D" w14:textId="77777777" w:rsidR="00A26582" w:rsidRDefault="00A26582" w:rsidP="00B41AFB">
      <w:pPr>
        <w:pStyle w:val="BodyText2"/>
        <w:rPr>
          <w:rFonts w:ascii="Arial" w:hAnsi="Arial" w:cs="Arial"/>
          <w:b/>
          <w:bCs/>
          <w:color w:val="auto"/>
          <w:sz w:val="22"/>
          <w:szCs w:val="22"/>
        </w:rPr>
      </w:pPr>
    </w:p>
    <w:p w14:paraId="4687A907" w14:textId="40729FC2" w:rsidR="00B41AFB" w:rsidRPr="008602E7" w:rsidRDefault="00B41AFB" w:rsidP="00B41AFB">
      <w:pPr>
        <w:pStyle w:val="BodyText2"/>
        <w:rPr>
          <w:rFonts w:ascii="Arial" w:hAnsi="Arial" w:cs="Arial"/>
          <w:b/>
          <w:bCs/>
          <w:color w:val="auto"/>
          <w:sz w:val="22"/>
          <w:szCs w:val="22"/>
        </w:rPr>
      </w:pPr>
      <w:r w:rsidRPr="008602E7">
        <w:rPr>
          <w:rFonts w:ascii="Arial" w:hAnsi="Arial" w:cs="Arial"/>
          <w:b/>
          <w:bCs/>
          <w:color w:val="auto"/>
          <w:sz w:val="22"/>
          <w:szCs w:val="22"/>
        </w:rPr>
        <w:lastRenderedPageBreak/>
        <w:t>3.</w:t>
      </w:r>
      <w:r w:rsidRPr="008602E7">
        <w:rPr>
          <w:rFonts w:ascii="Arial" w:hAnsi="Arial" w:cs="Arial"/>
          <w:b/>
          <w:bCs/>
          <w:color w:val="auto"/>
          <w:sz w:val="22"/>
          <w:szCs w:val="22"/>
        </w:rPr>
        <w:tab/>
        <w:t xml:space="preserve">Separate Pricing: </w:t>
      </w:r>
    </w:p>
    <w:p w14:paraId="5D6C4E14" w14:textId="77777777" w:rsidR="00B41AFB" w:rsidRPr="00B41AFB" w:rsidRDefault="00B41AFB" w:rsidP="00B41AFB">
      <w:pPr>
        <w:pStyle w:val="BodyText2"/>
        <w:rPr>
          <w:rFonts w:ascii="Arial" w:hAnsi="Arial" w:cs="Arial"/>
          <w:b/>
          <w:bCs/>
          <w:color w:val="auto"/>
          <w:sz w:val="22"/>
          <w:szCs w:val="22"/>
        </w:rPr>
      </w:pPr>
      <w:r w:rsidRPr="00B41AFB">
        <w:rPr>
          <w:rFonts w:ascii="Arial" w:hAnsi="Arial" w:cs="Arial"/>
          <w:b/>
          <w:bCs/>
          <w:color w:val="auto"/>
          <w:sz w:val="22"/>
          <w:szCs w:val="22"/>
        </w:rPr>
        <w:t xml:space="preserve"> </w:t>
      </w:r>
    </w:p>
    <w:p w14:paraId="1EFC3B9F" w14:textId="77777777" w:rsidR="00B41AFB" w:rsidRPr="00F5622F" w:rsidRDefault="00B41AFB" w:rsidP="00B41AFB">
      <w:pPr>
        <w:pStyle w:val="BodyText2"/>
        <w:rPr>
          <w:rFonts w:ascii="Arial" w:hAnsi="Arial" w:cs="Arial"/>
          <w:color w:val="auto"/>
          <w:sz w:val="22"/>
          <w:szCs w:val="22"/>
        </w:rPr>
      </w:pPr>
      <w:r w:rsidRPr="00F5622F">
        <w:rPr>
          <w:rFonts w:ascii="Arial" w:hAnsi="Arial" w:cs="Arial"/>
          <w:color w:val="auto"/>
          <w:sz w:val="22"/>
          <w:szCs w:val="22"/>
        </w:rPr>
        <w:t xml:space="preserve">Proponents should provide separate pricing for the following: </w:t>
      </w:r>
    </w:p>
    <w:p w14:paraId="4D87FAE2" w14:textId="77777777" w:rsidR="00B41AFB" w:rsidRPr="00B41AFB" w:rsidRDefault="00B41AFB" w:rsidP="00B41AFB">
      <w:pPr>
        <w:pStyle w:val="BodyText2"/>
        <w:rPr>
          <w:rFonts w:ascii="Arial" w:hAnsi="Arial" w:cs="Arial"/>
          <w:b/>
          <w:bCs/>
          <w:color w:val="auto"/>
          <w:sz w:val="22"/>
          <w:szCs w:val="22"/>
        </w:rPr>
      </w:pPr>
      <w:r w:rsidRPr="00B41AFB">
        <w:rPr>
          <w:rFonts w:ascii="Arial" w:hAnsi="Arial" w:cs="Arial"/>
          <w:b/>
          <w:bCs/>
          <w:color w:val="auto"/>
          <w:sz w:val="22"/>
          <w:szCs w:val="22"/>
        </w:rPr>
        <w:t xml:space="preserve"> </w:t>
      </w:r>
    </w:p>
    <w:p w14:paraId="4AAF6AF7" w14:textId="77777777" w:rsidR="001771DF" w:rsidRDefault="00B41AFB" w:rsidP="00CB7092">
      <w:pPr>
        <w:pStyle w:val="BodyText2"/>
        <w:rPr>
          <w:rFonts w:ascii="Arial" w:hAnsi="Arial" w:cs="Arial"/>
          <w:b/>
          <w:bCs/>
          <w:color w:val="auto"/>
          <w:sz w:val="22"/>
          <w:szCs w:val="22"/>
        </w:rPr>
      </w:pPr>
      <w:r w:rsidRPr="00B41AFB">
        <w:rPr>
          <w:rFonts w:ascii="Arial" w:hAnsi="Arial" w:cs="Arial"/>
          <w:b/>
          <w:bCs/>
          <w:color w:val="auto"/>
          <w:sz w:val="22"/>
          <w:szCs w:val="22"/>
        </w:rPr>
        <w:t>3.1</w:t>
      </w:r>
      <w:r w:rsidRPr="00FD5E73">
        <w:rPr>
          <w:rFonts w:ascii="Arial" w:hAnsi="Arial" w:cs="Arial"/>
          <w:b/>
          <w:bCs/>
          <w:color w:val="auto"/>
          <w:sz w:val="22"/>
          <w:szCs w:val="22"/>
        </w:rPr>
        <w:t xml:space="preserve"> </w:t>
      </w:r>
      <w:r w:rsidRPr="001724A3">
        <w:rPr>
          <w:rFonts w:ascii="Arial" w:hAnsi="Arial" w:cs="Arial"/>
          <w:b/>
          <w:bCs/>
          <w:color w:val="auto"/>
          <w:sz w:val="22"/>
          <w:szCs w:val="22"/>
        </w:rPr>
        <w:tab/>
        <w:t>Coordinating and submitting O&amp;M manuals for</w:t>
      </w:r>
      <w:r w:rsidR="001771DF">
        <w:rPr>
          <w:rFonts w:ascii="Arial" w:hAnsi="Arial" w:cs="Arial"/>
          <w:b/>
          <w:bCs/>
          <w:color w:val="auto"/>
          <w:sz w:val="22"/>
          <w:szCs w:val="22"/>
        </w:rPr>
        <w:t>:</w:t>
      </w:r>
    </w:p>
    <w:p w14:paraId="1D917B25" w14:textId="77777777" w:rsidR="001771DF" w:rsidRDefault="001771DF" w:rsidP="00F5622F">
      <w:pPr>
        <w:pStyle w:val="BodyText2"/>
        <w:ind w:left="1440" w:hanging="731"/>
        <w:rPr>
          <w:rFonts w:ascii="Arial" w:hAnsi="Arial" w:cs="Arial"/>
          <w:b/>
          <w:bCs/>
          <w:color w:val="auto"/>
          <w:sz w:val="22"/>
          <w:szCs w:val="22"/>
        </w:rPr>
      </w:pPr>
    </w:p>
    <w:p w14:paraId="74B08BD0" w14:textId="4A90C853" w:rsidR="00B41AFB" w:rsidRPr="00B41AFB" w:rsidRDefault="00F2451A" w:rsidP="00CB7092">
      <w:pPr>
        <w:pStyle w:val="BodyText2"/>
        <w:numPr>
          <w:ilvl w:val="0"/>
          <w:numId w:val="20"/>
        </w:numPr>
        <w:ind w:left="851" w:hanging="142"/>
        <w:rPr>
          <w:rFonts w:ascii="Arial" w:hAnsi="Arial" w:cs="Arial"/>
          <w:b/>
          <w:bCs/>
          <w:color w:val="auto"/>
          <w:sz w:val="22"/>
          <w:szCs w:val="22"/>
        </w:rPr>
      </w:pPr>
      <w:r>
        <w:rPr>
          <w:rFonts w:ascii="Arial" w:hAnsi="Arial" w:cs="Arial"/>
          <w:b/>
          <w:bCs/>
          <w:color w:val="auto"/>
          <w:sz w:val="22"/>
          <w:szCs w:val="22"/>
        </w:rPr>
        <w:t xml:space="preserve">Newton </w:t>
      </w:r>
      <w:r w:rsidR="002330FE">
        <w:rPr>
          <w:rFonts w:ascii="Arial" w:hAnsi="Arial" w:cs="Arial"/>
          <w:b/>
          <w:bCs/>
          <w:color w:val="auto"/>
          <w:sz w:val="22"/>
          <w:szCs w:val="22"/>
        </w:rPr>
        <w:t>Community Centre Project</w:t>
      </w:r>
      <w:r w:rsidR="002330FE" w:rsidRPr="00B41AFB">
        <w:rPr>
          <w:rFonts w:ascii="Arial" w:hAnsi="Arial" w:cs="Arial"/>
          <w:b/>
          <w:bCs/>
          <w:color w:val="auto"/>
          <w:sz w:val="22"/>
          <w:szCs w:val="22"/>
        </w:rPr>
        <w:t xml:space="preserve"> </w:t>
      </w:r>
      <w:r w:rsidR="00B41AFB" w:rsidRPr="00B41AFB">
        <w:rPr>
          <w:rFonts w:ascii="Arial" w:hAnsi="Arial" w:cs="Arial"/>
          <w:b/>
          <w:bCs/>
          <w:color w:val="auto"/>
          <w:sz w:val="22"/>
          <w:szCs w:val="22"/>
        </w:rPr>
        <w:t xml:space="preserve">$___________________   </w:t>
      </w:r>
    </w:p>
    <w:p w14:paraId="33F090FE" w14:textId="1F896C87" w:rsidR="00B41AFB" w:rsidRDefault="00B41AFB" w:rsidP="00F5622F">
      <w:pPr>
        <w:pStyle w:val="BodyText2"/>
        <w:ind w:left="720"/>
        <w:rPr>
          <w:rFonts w:ascii="Arial" w:hAnsi="Arial" w:cs="Arial"/>
          <w:b/>
          <w:bCs/>
          <w:color w:val="auto"/>
          <w:sz w:val="22"/>
          <w:szCs w:val="22"/>
        </w:rPr>
      </w:pPr>
      <w:r w:rsidRPr="00B41AFB">
        <w:rPr>
          <w:rFonts w:ascii="Arial" w:hAnsi="Arial" w:cs="Arial"/>
          <w:b/>
          <w:bCs/>
          <w:color w:val="auto"/>
          <w:sz w:val="22"/>
          <w:szCs w:val="22"/>
        </w:rPr>
        <w:t xml:space="preserve"> </w:t>
      </w:r>
    </w:p>
    <w:p w14:paraId="287F7A49" w14:textId="44DA5691" w:rsidR="001771DF" w:rsidRPr="00B41AFB" w:rsidRDefault="00F2451A" w:rsidP="00CB7092">
      <w:pPr>
        <w:pStyle w:val="BodyText2"/>
        <w:numPr>
          <w:ilvl w:val="0"/>
          <w:numId w:val="20"/>
        </w:numPr>
        <w:ind w:hanging="731"/>
        <w:rPr>
          <w:rFonts w:ascii="Arial" w:hAnsi="Arial" w:cs="Arial"/>
          <w:b/>
          <w:bCs/>
          <w:color w:val="auto"/>
          <w:sz w:val="22"/>
          <w:szCs w:val="22"/>
        </w:rPr>
      </w:pPr>
      <w:r>
        <w:rPr>
          <w:rFonts w:ascii="Arial" w:hAnsi="Arial" w:cs="Arial"/>
          <w:b/>
          <w:bCs/>
          <w:color w:val="auto"/>
          <w:sz w:val="22"/>
          <w:szCs w:val="22"/>
        </w:rPr>
        <w:t xml:space="preserve">Chuck </w:t>
      </w:r>
      <w:r w:rsidR="002330FE">
        <w:rPr>
          <w:rFonts w:ascii="Arial" w:hAnsi="Arial" w:cs="Arial"/>
          <w:b/>
          <w:bCs/>
          <w:color w:val="auto"/>
          <w:sz w:val="22"/>
          <w:szCs w:val="22"/>
        </w:rPr>
        <w:t xml:space="preserve">Bailey Recreation Centre Expansion Project </w:t>
      </w:r>
      <w:r w:rsidR="001771DF" w:rsidRPr="00B41AFB">
        <w:rPr>
          <w:rFonts w:ascii="Arial" w:hAnsi="Arial" w:cs="Arial"/>
          <w:b/>
          <w:bCs/>
          <w:color w:val="auto"/>
          <w:sz w:val="22"/>
          <w:szCs w:val="22"/>
        </w:rPr>
        <w:t xml:space="preserve">$___________________   </w:t>
      </w:r>
    </w:p>
    <w:p w14:paraId="76154185" w14:textId="77777777" w:rsidR="001771DF" w:rsidRPr="00B41AFB" w:rsidRDefault="001771DF" w:rsidP="00623967">
      <w:pPr>
        <w:pStyle w:val="BodyText2"/>
        <w:ind w:left="720"/>
        <w:jc w:val="both"/>
        <w:rPr>
          <w:rFonts w:ascii="Arial" w:hAnsi="Arial" w:cs="Arial"/>
          <w:b/>
          <w:bCs/>
          <w:color w:val="auto"/>
          <w:sz w:val="22"/>
          <w:szCs w:val="22"/>
        </w:rPr>
      </w:pPr>
    </w:p>
    <w:p w14:paraId="2EF71F70" w14:textId="084BCFA0" w:rsidR="00B41AFB" w:rsidRPr="00F5622F" w:rsidRDefault="00B41AFB" w:rsidP="00623967">
      <w:pPr>
        <w:pStyle w:val="BodyText2"/>
        <w:ind w:left="1440"/>
        <w:jc w:val="both"/>
        <w:rPr>
          <w:rFonts w:ascii="Arial" w:hAnsi="Arial" w:cs="Arial"/>
          <w:color w:val="auto"/>
          <w:sz w:val="22"/>
          <w:szCs w:val="22"/>
        </w:rPr>
      </w:pPr>
      <w:r w:rsidRPr="00F5622F">
        <w:rPr>
          <w:rFonts w:ascii="Arial" w:hAnsi="Arial" w:cs="Arial"/>
          <w:color w:val="auto"/>
          <w:sz w:val="22"/>
          <w:szCs w:val="22"/>
        </w:rPr>
        <w:t xml:space="preserve">Proponents to provide a separate pricing for preparing and submitting O&amp;M Manuals for the whole </w:t>
      </w:r>
      <w:r w:rsidR="00E62E8C">
        <w:rPr>
          <w:rFonts w:ascii="Arial" w:hAnsi="Arial" w:cs="Arial"/>
          <w:color w:val="auto"/>
          <w:sz w:val="22"/>
          <w:szCs w:val="22"/>
        </w:rPr>
        <w:t>P</w:t>
      </w:r>
      <w:r w:rsidRPr="00F5622F">
        <w:rPr>
          <w:rFonts w:ascii="Arial" w:hAnsi="Arial" w:cs="Arial"/>
          <w:color w:val="auto"/>
          <w:sz w:val="22"/>
          <w:szCs w:val="22"/>
        </w:rPr>
        <w:t xml:space="preserve">roject including, but not limited to, architecture, mechanical and electrical. The Commissioning Authority (CA) will coordinate and work closely with the </w:t>
      </w:r>
      <w:r>
        <w:rPr>
          <w:rFonts w:ascii="Arial" w:hAnsi="Arial" w:cs="Arial"/>
          <w:color w:val="auto"/>
          <w:sz w:val="22"/>
          <w:szCs w:val="22"/>
        </w:rPr>
        <w:t xml:space="preserve">consultants’ team and </w:t>
      </w:r>
      <w:r w:rsidRPr="00F5622F">
        <w:rPr>
          <w:rFonts w:ascii="Arial" w:hAnsi="Arial" w:cs="Arial"/>
          <w:color w:val="auto"/>
          <w:sz w:val="22"/>
          <w:szCs w:val="22"/>
        </w:rPr>
        <w:t xml:space="preserve">contractors to collect, organize and compile the Project O&amp;M Manuals. Being responsible for the preparation and submittal of all O&amp;M Manuals the CA will review (to accept and/or reject) the contractors’ manuals submission to ensure correctness and completeness of each submission prior to final submission to the City. </w:t>
      </w:r>
    </w:p>
    <w:p w14:paraId="597DEA3F" w14:textId="77777777" w:rsidR="00B41AFB" w:rsidRPr="00F5622F" w:rsidRDefault="00B41AFB" w:rsidP="00623967">
      <w:pPr>
        <w:pStyle w:val="BodyText2"/>
        <w:ind w:left="1440"/>
        <w:jc w:val="both"/>
        <w:rPr>
          <w:rFonts w:ascii="Arial" w:hAnsi="Arial" w:cs="Arial"/>
          <w:color w:val="auto"/>
          <w:sz w:val="22"/>
          <w:szCs w:val="22"/>
        </w:rPr>
      </w:pPr>
      <w:r w:rsidRPr="00F5622F">
        <w:rPr>
          <w:rFonts w:ascii="Arial" w:hAnsi="Arial" w:cs="Arial"/>
          <w:color w:val="auto"/>
          <w:sz w:val="22"/>
          <w:szCs w:val="22"/>
        </w:rPr>
        <w:t xml:space="preserve"> </w:t>
      </w:r>
    </w:p>
    <w:p w14:paraId="4E905591" w14:textId="67C80282" w:rsidR="00B41AFB" w:rsidRPr="00F5622F" w:rsidRDefault="00B41AFB" w:rsidP="00623967">
      <w:pPr>
        <w:pStyle w:val="BodyText2"/>
        <w:ind w:left="1440"/>
        <w:jc w:val="both"/>
        <w:rPr>
          <w:rFonts w:ascii="Arial" w:hAnsi="Arial" w:cs="Arial"/>
          <w:color w:val="auto"/>
          <w:sz w:val="22"/>
          <w:szCs w:val="22"/>
        </w:rPr>
      </w:pPr>
      <w:r w:rsidRPr="00F5622F">
        <w:rPr>
          <w:rFonts w:ascii="Arial" w:hAnsi="Arial" w:cs="Arial"/>
          <w:color w:val="auto"/>
          <w:sz w:val="22"/>
          <w:szCs w:val="22"/>
        </w:rPr>
        <w:t xml:space="preserve">The CA will provide complete O&amp;M Manuals for the whole project as follows: one (1) electronic copy in CD plus three (3) hard copies in heavy-duty high-quality binders that are easily expandable to increase capacity. Binders shall be two-piece construction with full length metal hinges and secure slide-lock mechanisms and removable post bars to allow for easy single page or section updating. </w:t>
      </w:r>
      <w:r w:rsidR="00623967">
        <w:rPr>
          <w:rFonts w:ascii="Arial" w:hAnsi="Arial" w:cs="Arial"/>
          <w:color w:val="auto"/>
          <w:sz w:val="22"/>
          <w:szCs w:val="22"/>
        </w:rPr>
        <w:t xml:space="preserve"> </w:t>
      </w:r>
      <w:proofErr w:type="spellStart"/>
      <w:r w:rsidRPr="00F5622F">
        <w:rPr>
          <w:rFonts w:ascii="Arial" w:hAnsi="Arial" w:cs="Arial"/>
          <w:color w:val="auto"/>
          <w:sz w:val="22"/>
          <w:szCs w:val="22"/>
        </w:rPr>
        <w:t>Colour</w:t>
      </w:r>
      <w:proofErr w:type="spellEnd"/>
      <w:r w:rsidRPr="00F5622F">
        <w:rPr>
          <w:rFonts w:ascii="Arial" w:hAnsi="Arial" w:cs="Arial"/>
          <w:color w:val="auto"/>
          <w:sz w:val="22"/>
          <w:szCs w:val="22"/>
        </w:rPr>
        <w:t xml:space="preserve"> to be Black. </w:t>
      </w:r>
    </w:p>
    <w:p w14:paraId="122F7DFC" w14:textId="77777777" w:rsidR="00B41AFB" w:rsidRPr="00B41AFB" w:rsidRDefault="00B41AFB" w:rsidP="00F5622F">
      <w:pPr>
        <w:pStyle w:val="BodyText2"/>
        <w:ind w:left="720"/>
        <w:rPr>
          <w:rFonts w:ascii="Arial" w:hAnsi="Arial" w:cs="Arial"/>
          <w:b/>
          <w:bCs/>
          <w:color w:val="auto"/>
          <w:sz w:val="22"/>
          <w:szCs w:val="22"/>
        </w:rPr>
      </w:pPr>
      <w:r w:rsidRPr="00B41AFB">
        <w:rPr>
          <w:rFonts w:ascii="Arial" w:hAnsi="Arial" w:cs="Arial"/>
          <w:b/>
          <w:bCs/>
          <w:color w:val="auto"/>
          <w:sz w:val="22"/>
          <w:szCs w:val="22"/>
        </w:rPr>
        <w:t xml:space="preserve"> </w:t>
      </w:r>
    </w:p>
    <w:p w14:paraId="163DB073" w14:textId="46DAEEC1" w:rsidR="001771DF" w:rsidRPr="00D07783" w:rsidRDefault="00B41AFB" w:rsidP="00623967">
      <w:pPr>
        <w:pStyle w:val="BodyText2"/>
        <w:rPr>
          <w:rFonts w:ascii="Arial" w:hAnsi="Arial" w:cs="Arial"/>
          <w:b/>
          <w:bCs/>
          <w:color w:val="auto"/>
          <w:sz w:val="22"/>
          <w:szCs w:val="22"/>
        </w:rPr>
      </w:pPr>
      <w:r w:rsidRPr="00D07783">
        <w:rPr>
          <w:rFonts w:ascii="Arial" w:hAnsi="Arial" w:cs="Arial"/>
          <w:b/>
          <w:bCs/>
          <w:color w:val="auto"/>
          <w:sz w:val="22"/>
          <w:szCs w:val="22"/>
        </w:rPr>
        <w:t xml:space="preserve">3.2 </w:t>
      </w:r>
      <w:r w:rsidRPr="00D07783">
        <w:rPr>
          <w:rFonts w:ascii="Arial" w:hAnsi="Arial" w:cs="Arial"/>
          <w:b/>
          <w:bCs/>
          <w:color w:val="auto"/>
          <w:sz w:val="22"/>
          <w:szCs w:val="22"/>
        </w:rPr>
        <w:tab/>
        <w:t xml:space="preserve">Any other additional scope or value added services that may be applicable for </w:t>
      </w:r>
    </w:p>
    <w:p w14:paraId="580629AB" w14:textId="77777777" w:rsidR="001771DF" w:rsidRPr="00D07783" w:rsidRDefault="001771DF" w:rsidP="00F5622F">
      <w:pPr>
        <w:pStyle w:val="BodyText2"/>
        <w:ind w:left="1440" w:hanging="731"/>
        <w:rPr>
          <w:rFonts w:ascii="Arial" w:hAnsi="Arial" w:cs="Arial"/>
          <w:b/>
          <w:bCs/>
          <w:color w:val="auto"/>
          <w:sz w:val="22"/>
          <w:szCs w:val="22"/>
        </w:rPr>
      </w:pPr>
    </w:p>
    <w:p w14:paraId="7E5CFB3F" w14:textId="50201895" w:rsidR="001771DF" w:rsidRPr="00D07783" w:rsidRDefault="00F2451A" w:rsidP="001771DF">
      <w:pPr>
        <w:pStyle w:val="BodyText2"/>
        <w:numPr>
          <w:ilvl w:val="0"/>
          <w:numId w:val="22"/>
        </w:numPr>
        <w:rPr>
          <w:rFonts w:ascii="Arial" w:hAnsi="Arial" w:cs="Arial"/>
          <w:b/>
          <w:bCs/>
          <w:color w:val="auto"/>
          <w:sz w:val="22"/>
          <w:szCs w:val="22"/>
        </w:rPr>
      </w:pPr>
      <w:r w:rsidRPr="00D07783">
        <w:rPr>
          <w:rFonts w:ascii="Arial" w:hAnsi="Arial" w:cs="Arial"/>
          <w:b/>
          <w:bCs/>
          <w:color w:val="auto"/>
          <w:sz w:val="22"/>
          <w:szCs w:val="22"/>
        </w:rPr>
        <w:t xml:space="preserve">Newton </w:t>
      </w:r>
      <w:r w:rsidR="002330FE" w:rsidRPr="00D07783">
        <w:rPr>
          <w:rFonts w:ascii="Arial" w:hAnsi="Arial" w:cs="Arial"/>
          <w:b/>
          <w:bCs/>
          <w:color w:val="auto"/>
          <w:sz w:val="22"/>
          <w:szCs w:val="22"/>
        </w:rPr>
        <w:t xml:space="preserve">Community Centre </w:t>
      </w:r>
      <w:r w:rsidR="0025636B" w:rsidRPr="00D07783">
        <w:rPr>
          <w:rFonts w:ascii="Arial" w:hAnsi="Arial" w:cs="Arial"/>
          <w:b/>
          <w:bCs/>
          <w:color w:val="auto"/>
          <w:sz w:val="22"/>
          <w:szCs w:val="22"/>
        </w:rPr>
        <w:t>Project</w:t>
      </w:r>
      <w:r w:rsidR="001771DF" w:rsidRPr="00D07783">
        <w:rPr>
          <w:rFonts w:ascii="Arial" w:hAnsi="Arial" w:cs="Arial"/>
          <w:b/>
          <w:bCs/>
          <w:color w:val="auto"/>
          <w:sz w:val="22"/>
          <w:szCs w:val="22"/>
        </w:rPr>
        <w:t xml:space="preserve"> $___________________   </w:t>
      </w:r>
    </w:p>
    <w:p w14:paraId="501F8976" w14:textId="77777777" w:rsidR="001771DF" w:rsidRPr="00D07783" w:rsidRDefault="001771DF" w:rsidP="001771DF">
      <w:pPr>
        <w:pStyle w:val="BodyText2"/>
        <w:ind w:left="720"/>
        <w:rPr>
          <w:rFonts w:ascii="Arial" w:hAnsi="Arial" w:cs="Arial"/>
          <w:b/>
          <w:bCs/>
          <w:color w:val="auto"/>
          <w:sz w:val="22"/>
          <w:szCs w:val="22"/>
        </w:rPr>
      </w:pPr>
      <w:r w:rsidRPr="00D07783">
        <w:rPr>
          <w:rFonts w:ascii="Arial" w:hAnsi="Arial" w:cs="Arial"/>
          <w:b/>
          <w:bCs/>
          <w:color w:val="auto"/>
          <w:sz w:val="22"/>
          <w:szCs w:val="22"/>
        </w:rPr>
        <w:t xml:space="preserve"> </w:t>
      </w:r>
    </w:p>
    <w:p w14:paraId="64E94B28" w14:textId="36F3DDE0" w:rsidR="001771DF" w:rsidRPr="00D07783" w:rsidRDefault="002330FE" w:rsidP="001771DF">
      <w:pPr>
        <w:pStyle w:val="BodyText2"/>
        <w:numPr>
          <w:ilvl w:val="0"/>
          <w:numId w:val="22"/>
        </w:numPr>
        <w:rPr>
          <w:rFonts w:ascii="Arial" w:hAnsi="Arial" w:cs="Arial"/>
          <w:b/>
          <w:bCs/>
          <w:color w:val="auto"/>
          <w:sz w:val="22"/>
          <w:szCs w:val="22"/>
        </w:rPr>
      </w:pPr>
      <w:r w:rsidRPr="00D07783">
        <w:rPr>
          <w:rFonts w:ascii="Arial" w:hAnsi="Arial" w:cs="Arial"/>
          <w:b/>
          <w:bCs/>
          <w:color w:val="auto"/>
          <w:sz w:val="22"/>
          <w:szCs w:val="22"/>
        </w:rPr>
        <w:t xml:space="preserve">Chuck Bailey Recreation Centre Expansion Project </w:t>
      </w:r>
      <w:r w:rsidR="001771DF" w:rsidRPr="00D07783">
        <w:rPr>
          <w:rFonts w:ascii="Arial" w:hAnsi="Arial" w:cs="Arial"/>
          <w:b/>
          <w:bCs/>
          <w:color w:val="auto"/>
          <w:sz w:val="22"/>
          <w:szCs w:val="22"/>
        </w:rPr>
        <w:t xml:space="preserve">$___________________   </w:t>
      </w:r>
    </w:p>
    <w:p w14:paraId="156B032A" w14:textId="77777777" w:rsidR="00B41AFB" w:rsidRPr="002330FE" w:rsidRDefault="00B41AFB" w:rsidP="00E34D1D">
      <w:pPr>
        <w:pStyle w:val="BodyText2"/>
        <w:rPr>
          <w:rFonts w:ascii="Arial" w:hAnsi="Arial" w:cs="Arial"/>
          <w:b/>
          <w:bCs/>
          <w:color w:val="auto"/>
          <w:sz w:val="22"/>
          <w:szCs w:val="22"/>
        </w:rPr>
      </w:pPr>
    </w:p>
    <w:p w14:paraId="13AD9398" w14:textId="62977748" w:rsidR="00FD5E73" w:rsidRPr="002330FE" w:rsidRDefault="00FD5E73" w:rsidP="00FD5E73">
      <w:pPr>
        <w:pStyle w:val="BodyText2"/>
        <w:rPr>
          <w:rFonts w:ascii="Arial" w:hAnsi="Arial" w:cs="Arial"/>
          <w:color w:val="auto"/>
          <w:sz w:val="22"/>
          <w:szCs w:val="22"/>
        </w:rPr>
      </w:pPr>
      <w:r w:rsidRPr="002330FE">
        <w:rPr>
          <w:rFonts w:ascii="Arial" w:hAnsi="Arial" w:cs="Arial"/>
          <w:color w:val="auto"/>
          <w:sz w:val="22"/>
          <w:szCs w:val="22"/>
        </w:rPr>
        <w:t>At the discretion of the City, the additional service may or may not be included in the Contract.</w:t>
      </w:r>
    </w:p>
    <w:p w14:paraId="0503E18C" w14:textId="77777777" w:rsidR="00B41AFB" w:rsidRDefault="00B41AFB" w:rsidP="00E34D1D">
      <w:pPr>
        <w:pStyle w:val="BodyText2"/>
        <w:rPr>
          <w:rFonts w:ascii="Arial" w:hAnsi="Arial" w:cs="Arial"/>
          <w:b/>
          <w:bCs/>
          <w:color w:val="auto"/>
          <w:sz w:val="22"/>
          <w:szCs w:val="22"/>
        </w:rPr>
      </w:pPr>
    </w:p>
    <w:p w14:paraId="24C257DA" w14:textId="77777777" w:rsidR="007052BA" w:rsidRDefault="007052BA" w:rsidP="00E34D1D">
      <w:pPr>
        <w:pStyle w:val="BodyText2"/>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t xml:space="preserve">Force Account </w:t>
      </w:r>
      <w:proofErr w:type="spellStart"/>
      <w:r>
        <w:rPr>
          <w:rFonts w:ascii="Arial" w:hAnsi="Arial" w:cs="Arial"/>
          <w:b/>
          <w:bCs/>
          <w:color w:val="auto"/>
          <w:sz w:val="22"/>
          <w:szCs w:val="22"/>
        </w:rPr>
        <w:t>Labour</w:t>
      </w:r>
      <w:proofErr w:type="spellEnd"/>
      <w:r>
        <w:rPr>
          <w:rFonts w:ascii="Arial" w:hAnsi="Arial" w:cs="Arial"/>
          <w:b/>
          <w:bCs/>
          <w:color w:val="auto"/>
          <w:sz w:val="22"/>
          <w:szCs w:val="22"/>
        </w:rPr>
        <w:t xml:space="preserve"> Rates (Project Engagement):</w:t>
      </w:r>
    </w:p>
    <w:p w14:paraId="4EB113AC" w14:textId="77777777" w:rsidR="007052BA" w:rsidRDefault="007052BA" w:rsidP="00E34D1D">
      <w:pPr>
        <w:pStyle w:val="BodyText2"/>
        <w:rPr>
          <w:rFonts w:ascii="Arial" w:hAnsi="Arial" w:cs="Arial"/>
          <w:b/>
          <w:bCs/>
          <w:color w:val="auto"/>
          <w:sz w:val="22"/>
          <w:szCs w:val="22"/>
        </w:rPr>
      </w:pPr>
    </w:p>
    <w:p w14:paraId="131F207A" w14:textId="72903F65" w:rsidR="007052BA" w:rsidRDefault="00FA35C4" w:rsidP="00CB7092">
      <w:pPr>
        <w:pStyle w:val="BodyText2"/>
        <w:jc w:val="both"/>
        <w:rPr>
          <w:rFonts w:ascii="Arial" w:hAnsi="Arial" w:cs="Arial"/>
          <w:color w:val="auto"/>
          <w:sz w:val="22"/>
          <w:szCs w:val="22"/>
        </w:rPr>
      </w:pPr>
      <w:r w:rsidRPr="00FA35C4">
        <w:rPr>
          <w:rFonts w:ascii="Arial" w:hAnsi="Arial" w:cs="Arial"/>
          <w:color w:val="auto"/>
          <w:sz w:val="22"/>
          <w:szCs w:val="22"/>
        </w:rPr>
        <w:t>Provide hourly rates of key individuals that will be directly involved in each task of the service component of the proposal, (these rates will be used should there be approved additions to the scope of work).  The hourly rate must include all costs, direct and indirect.  The hourly rate must include all personnel costs, office expenses, equipment and supplies, training, subcontractors, overhead and any costs associated with the performance of the work and operation of a business.</w:t>
      </w:r>
    </w:p>
    <w:p w14:paraId="22DD043F" w14:textId="13F8B6C9" w:rsidR="00A26582" w:rsidRDefault="00A26582" w:rsidP="00CB7092">
      <w:pPr>
        <w:pStyle w:val="BodyText2"/>
        <w:jc w:val="both"/>
        <w:rPr>
          <w:rFonts w:ascii="Arial" w:hAnsi="Arial" w:cs="Arial"/>
          <w:color w:val="auto"/>
          <w:sz w:val="22"/>
          <w:szCs w:val="22"/>
        </w:rPr>
      </w:pPr>
    </w:p>
    <w:p w14:paraId="478904F3" w14:textId="4B06EE7D" w:rsidR="00A26582" w:rsidRPr="00A26582" w:rsidRDefault="00A26582" w:rsidP="00CB7092">
      <w:pPr>
        <w:pStyle w:val="BodyText2"/>
        <w:jc w:val="both"/>
        <w:rPr>
          <w:rFonts w:ascii="Arial" w:hAnsi="Arial" w:cs="Arial"/>
          <w:b/>
          <w:bCs/>
          <w:color w:val="auto"/>
          <w:sz w:val="22"/>
          <w:szCs w:val="22"/>
        </w:rPr>
      </w:pPr>
      <w:r>
        <w:rPr>
          <w:rFonts w:ascii="Arial" w:hAnsi="Arial" w:cs="Arial"/>
          <w:b/>
          <w:bCs/>
          <w:color w:val="auto"/>
          <w:sz w:val="22"/>
          <w:szCs w:val="22"/>
        </w:rPr>
        <w:t>A.</w:t>
      </w:r>
      <w:r>
        <w:rPr>
          <w:rFonts w:ascii="Arial" w:hAnsi="Arial" w:cs="Arial"/>
          <w:b/>
          <w:bCs/>
          <w:color w:val="auto"/>
          <w:sz w:val="22"/>
          <w:szCs w:val="22"/>
        </w:rPr>
        <w:tab/>
      </w:r>
      <w:r w:rsidR="00F2451A">
        <w:rPr>
          <w:rFonts w:ascii="Arial" w:hAnsi="Arial" w:cs="Arial"/>
          <w:b/>
          <w:bCs/>
          <w:color w:val="auto"/>
          <w:sz w:val="22"/>
          <w:szCs w:val="22"/>
        </w:rPr>
        <w:t xml:space="preserve">Newton </w:t>
      </w:r>
      <w:r w:rsidR="002330FE">
        <w:rPr>
          <w:rFonts w:ascii="Arial" w:hAnsi="Arial" w:cs="Arial"/>
          <w:b/>
          <w:bCs/>
          <w:color w:val="auto"/>
          <w:sz w:val="22"/>
          <w:szCs w:val="22"/>
        </w:rPr>
        <w:t>Community Centre Project</w:t>
      </w:r>
      <w:r w:rsidR="002330FE" w:rsidRPr="00A26582">
        <w:rPr>
          <w:rFonts w:ascii="Arial" w:hAnsi="Arial" w:cs="Arial"/>
          <w:b/>
          <w:bCs/>
          <w:color w:val="auto"/>
          <w:sz w:val="22"/>
          <w:szCs w:val="22"/>
        </w:rPr>
        <w:t>:</w:t>
      </w:r>
    </w:p>
    <w:p w14:paraId="192EFCD1" w14:textId="77777777" w:rsidR="00FA35C4" w:rsidRDefault="00FA35C4" w:rsidP="00CB7092">
      <w:pPr>
        <w:pStyle w:val="BodyText2"/>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7052BA" w:rsidRPr="00417DF3" w14:paraId="2E152977" w14:textId="77777777" w:rsidTr="001D0DEC">
        <w:tc>
          <w:tcPr>
            <w:tcW w:w="4680" w:type="dxa"/>
            <w:shd w:val="clear" w:color="auto" w:fill="C5E0B3"/>
          </w:tcPr>
          <w:p w14:paraId="2C2D913C" w14:textId="77777777" w:rsidR="007052BA" w:rsidRPr="001724A3" w:rsidRDefault="007052BA" w:rsidP="00CB7092">
            <w:pPr>
              <w:pStyle w:val="BodyText2"/>
              <w:jc w:val="both"/>
              <w:rPr>
                <w:rFonts w:ascii="Arial" w:hAnsi="Arial" w:cs="Arial"/>
                <w:b/>
                <w:bCs/>
                <w:color w:val="auto"/>
                <w:sz w:val="22"/>
                <w:szCs w:val="22"/>
              </w:rPr>
            </w:pPr>
            <w:proofErr w:type="spellStart"/>
            <w:r w:rsidRPr="001724A3">
              <w:rPr>
                <w:rFonts w:ascii="Arial" w:hAnsi="Arial" w:cs="Arial"/>
                <w:b/>
                <w:bCs/>
                <w:color w:val="auto"/>
                <w:sz w:val="22"/>
                <w:szCs w:val="22"/>
              </w:rPr>
              <w:t>Labour</w:t>
            </w:r>
            <w:proofErr w:type="spellEnd"/>
            <w:r w:rsidRPr="001724A3">
              <w:rPr>
                <w:rFonts w:ascii="Arial" w:hAnsi="Arial" w:cs="Arial"/>
                <w:b/>
                <w:bCs/>
                <w:color w:val="auto"/>
                <w:sz w:val="22"/>
                <w:szCs w:val="22"/>
              </w:rPr>
              <w:t xml:space="preserve"> Resource Category</w:t>
            </w:r>
          </w:p>
        </w:tc>
        <w:tc>
          <w:tcPr>
            <w:tcW w:w="4670" w:type="dxa"/>
            <w:shd w:val="clear" w:color="auto" w:fill="C5E0B3"/>
          </w:tcPr>
          <w:p w14:paraId="6B296504" w14:textId="77777777" w:rsidR="007052BA" w:rsidRPr="001724A3" w:rsidRDefault="007052BA" w:rsidP="00CB7092">
            <w:pPr>
              <w:pStyle w:val="BodyText2"/>
              <w:jc w:val="both"/>
              <w:rPr>
                <w:rFonts w:ascii="Arial" w:hAnsi="Arial" w:cs="Arial"/>
                <w:b/>
                <w:bCs/>
                <w:color w:val="auto"/>
                <w:sz w:val="22"/>
                <w:szCs w:val="22"/>
              </w:rPr>
            </w:pPr>
            <w:r w:rsidRPr="001724A3">
              <w:rPr>
                <w:rFonts w:ascii="Arial" w:hAnsi="Arial" w:cs="Arial"/>
                <w:b/>
                <w:bCs/>
                <w:color w:val="auto"/>
                <w:sz w:val="22"/>
                <w:szCs w:val="22"/>
              </w:rPr>
              <w:t>Hourly Rates ($/</w:t>
            </w:r>
            <w:proofErr w:type="spellStart"/>
            <w:r w:rsidRPr="001724A3">
              <w:rPr>
                <w:rFonts w:ascii="Arial" w:hAnsi="Arial" w:cs="Arial"/>
                <w:b/>
                <w:bCs/>
                <w:color w:val="auto"/>
                <w:sz w:val="22"/>
                <w:szCs w:val="22"/>
              </w:rPr>
              <w:t>hr</w:t>
            </w:r>
            <w:proofErr w:type="spellEnd"/>
            <w:r w:rsidRPr="001724A3">
              <w:rPr>
                <w:rFonts w:ascii="Arial" w:hAnsi="Arial" w:cs="Arial"/>
                <w:b/>
                <w:bCs/>
                <w:color w:val="auto"/>
                <w:sz w:val="22"/>
                <w:szCs w:val="22"/>
              </w:rPr>
              <w:t>)</w:t>
            </w:r>
          </w:p>
        </w:tc>
      </w:tr>
      <w:tr w:rsidR="007052BA" w:rsidRPr="00417DF3" w14:paraId="12542735" w14:textId="77777777" w:rsidTr="001D0DEC">
        <w:tc>
          <w:tcPr>
            <w:tcW w:w="4680" w:type="dxa"/>
            <w:shd w:val="clear" w:color="auto" w:fill="auto"/>
          </w:tcPr>
          <w:p w14:paraId="7CE479FE" w14:textId="77777777" w:rsidR="007052BA" w:rsidRPr="00417DF3" w:rsidRDefault="007052BA" w:rsidP="00CB7092">
            <w:pPr>
              <w:pStyle w:val="BodyText2"/>
              <w:jc w:val="both"/>
              <w:rPr>
                <w:rFonts w:ascii="Arial" w:hAnsi="Arial" w:cs="Arial"/>
                <w:color w:val="auto"/>
                <w:sz w:val="22"/>
                <w:szCs w:val="22"/>
              </w:rPr>
            </w:pPr>
          </w:p>
        </w:tc>
        <w:tc>
          <w:tcPr>
            <w:tcW w:w="4670" w:type="dxa"/>
            <w:shd w:val="clear" w:color="auto" w:fill="auto"/>
          </w:tcPr>
          <w:p w14:paraId="6428F537" w14:textId="77777777" w:rsidR="007052BA" w:rsidRPr="00417DF3" w:rsidRDefault="007052BA" w:rsidP="00CB7092">
            <w:pPr>
              <w:pStyle w:val="BodyText2"/>
              <w:jc w:val="both"/>
              <w:rPr>
                <w:rFonts w:ascii="Arial" w:hAnsi="Arial" w:cs="Arial"/>
                <w:color w:val="auto"/>
                <w:sz w:val="22"/>
                <w:szCs w:val="22"/>
              </w:rPr>
            </w:pPr>
          </w:p>
        </w:tc>
      </w:tr>
      <w:tr w:rsidR="007052BA" w:rsidRPr="00417DF3" w14:paraId="2B87EEA2" w14:textId="77777777" w:rsidTr="001D0DEC">
        <w:tc>
          <w:tcPr>
            <w:tcW w:w="4680" w:type="dxa"/>
            <w:shd w:val="clear" w:color="auto" w:fill="auto"/>
          </w:tcPr>
          <w:p w14:paraId="4170E921" w14:textId="77777777" w:rsidR="007052BA" w:rsidRPr="00417DF3" w:rsidRDefault="007052BA" w:rsidP="00CB7092">
            <w:pPr>
              <w:pStyle w:val="BodyText2"/>
              <w:jc w:val="both"/>
              <w:rPr>
                <w:rFonts w:ascii="Arial" w:hAnsi="Arial" w:cs="Arial"/>
                <w:color w:val="auto"/>
                <w:sz w:val="22"/>
                <w:szCs w:val="22"/>
              </w:rPr>
            </w:pPr>
          </w:p>
        </w:tc>
        <w:tc>
          <w:tcPr>
            <w:tcW w:w="4670" w:type="dxa"/>
            <w:shd w:val="clear" w:color="auto" w:fill="auto"/>
          </w:tcPr>
          <w:p w14:paraId="23AC7EC4" w14:textId="77777777" w:rsidR="007052BA" w:rsidRPr="00417DF3" w:rsidRDefault="007052BA" w:rsidP="00CB7092">
            <w:pPr>
              <w:pStyle w:val="BodyText2"/>
              <w:jc w:val="both"/>
              <w:rPr>
                <w:rFonts w:ascii="Arial" w:hAnsi="Arial" w:cs="Arial"/>
                <w:color w:val="auto"/>
                <w:sz w:val="22"/>
                <w:szCs w:val="22"/>
              </w:rPr>
            </w:pPr>
          </w:p>
        </w:tc>
      </w:tr>
      <w:tr w:rsidR="00C62507" w:rsidRPr="00417DF3" w14:paraId="4FE02BD9" w14:textId="77777777" w:rsidTr="001D0DEC">
        <w:tc>
          <w:tcPr>
            <w:tcW w:w="4680" w:type="dxa"/>
            <w:shd w:val="clear" w:color="auto" w:fill="auto"/>
          </w:tcPr>
          <w:p w14:paraId="08D5646B" w14:textId="77777777" w:rsidR="00C62507" w:rsidRPr="00417DF3" w:rsidRDefault="00C62507" w:rsidP="00CB7092">
            <w:pPr>
              <w:pStyle w:val="BodyText2"/>
              <w:jc w:val="both"/>
              <w:rPr>
                <w:rFonts w:ascii="Arial" w:hAnsi="Arial" w:cs="Arial"/>
                <w:color w:val="auto"/>
                <w:sz w:val="22"/>
                <w:szCs w:val="22"/>
              </w:rPr>
            </w:pPr>
          </w:p>
        </w:tc>
        <w:tc>
          <w:tcPr>
            <w:tcW w:w="4670" w:type="dxa"/>
            <w:shd w:val="clear" w:color="auto" w:fill="auto"/>
          </w:tcPr>
          <w:p w14:paraId="7D7A1763" w14:textId="77777777" w:rsidR="00C62507" w:rsidRPr="00417DF3" w:rsidRDefault="00C62507" w:rsidP="00CB7092">
            <w:pPr>
              <w:pStyle w:val="BodyText2"/>
              <w:jc w:val="both"/>
              <w:rPr>
                <w:rFonts w:ascii="Arial" w:hAnsi="Arial" w:cs="Arial"/>
                <w:color w:val="auto"/>
                <w:sz w:val="22"/>
                <w:szCs w:val="22"/>
              </w:rPr>
            </w:pPr>
          </w:p>
        </w:tc>
      </w:tr>
      <w:tr w:rsidR="00C62507" w:rsidRPr="00417DF3" w14:paraId="35E29676" w14:textId="77777777" w:rsidTr="001D0DEC">
        <w:tc>
          <w:tcPr>
            <w:tcW w:w="4680" w:type="dxa"/>
            <w:shd w:val="clear" w:color="auto" w:fill="auto"/>
          </w:tcPr>
          <w:p w14:paraId="2C3E8B0C" w14:textId="77777777" w:rsidR="00C62507" w:rsidRPr="00417DF3" w:rsidRDefault="00C62507" w:rsidP="00CB7092">
            <w:pPr>
              <w:pStyle w:val="BodyText2"/>
              <w:jc w:val="both"/>
              <w:rPr>
                <w:rFonts w:ascii="Arial" w:hAnsi="Arial" w:cs="Arial"/>
                <w:color w:val="auto"/>
                <w:sz w:val="22"/>
                <w:szCs w:val="22"/>
              </w:rPr>
            </w:pPr>
          </w:p>
        </w:tc>
        <w:tc>
          <w:tcPr>
            <w:tcW w:w="4670" w:type="dxa"/>
            <w:shd w:val="clear" w:color="auto" w:fill="auto"/>
          </w:tcPr>
          <w:p w14:paraId="7669049B" w14:textId="77777777" w:rsidR="00C62507" w:rsidRPr="00417DF3" w:rsidRDefault="00C62507" w:rsidP="00CB7092">
            <w:pPr>
              <w:pStyle w:val="BodyText2"/>
              <w:jc w:val="both"/>
              <w:rPr>
                <w:rFonts w:ascii="Arial" w:hAnsi="Arial" w:cs="Arial"/>
                <w:color w:val="auto"/>
                <w:sz w:val="22"/>
                <w:szCs w:val="22"/>
              </w:rPr>
            </w:pPr>
          </w:p>
        </w:tc>
      </w:tr>
      <w:tr w:rsidR="00C62507" w:rsidRPr="00417DF3" w14:paraId="5D7461EC" w14:textId="77777777" w:rsidTr="001D0DEC">
        <w:tc>
          <w:tcPr>
            <w:tcW w:w="4680" w:type="dxa"/>
            <w:shd w:val="clear" w:color="auto" w:fill="auto"/>
          </w:tcPr>
          <w:p w14:paraId="2FC63EDA" w14:textId="77777777" w:rsidR="00C62507" w:rsidRPr="00417DF3" w:rsidRDefault="00C62507" w:rsidP="00CB7092">
            <w:pPr>
              <w:pStyle w:val="BodyText2"/>
              <w:jc w:val="both"/>
              <w:rPr>
                <w:rFonts w:ascii="Arial" w:hAnsi="Arial" w:cs="Arial"/>
                <w:color w:val="auto"/>
                <w:sz w:val="22"/>
                <w:szCs w:val="22"/>
              </w:rPr>
            </w:pPr>
          </w:p>
        </w:tc>
        <w:tc>
          <w:tcPr>
            <w:tcW w:w="4670" w:type="dxa"/>
            <w:shd w:val="clear" w:color="auto" w:fill="auto"/>
          </w:tcPr>
          <w:p w14:paraId="63660FAE" w14:textId="77777777" w:rsidR="00C62507" w:rsidRPr="00417DF3" w:rsidRDefault="00C62507" w:rsidP="00CB7092">
            <w:pPr>
              <w:pStyle w:val="BodyText2"/>
              <w:jc w:val="both"/>
              <w:rPr>
                <w:rFonts w:ascii="Arial" w:hAnsi="Arial" w:cs="Arial"/>
                <w:color w:val="auto"/>
                <w:sz w:val="22"/>
                <w:szCs w:val="22"/>
              </w:rPr>
            </w:pPr>
          </w:p>
        </w:tc>
      </w:tr>
    </w:tbl>
    <w:p w14:paraId="4C9EFEDA" w14:textId="52E9E5B5" w:rsidR="00A26582" w:rsidRPr="00A26582" w:rsidRDefault="00A26582" w:rsidP="00A26582">
      <w:pPr>
        <w:pStyle w:val="BodyText2"/>
        <w:jc w:val="both"/>
        <w:rPr>
          <w:rFonts w:ascii="Arial" w:hAnsi="Arial" w:cs="Arial"/>
          <w:b/>
          <w:bCs/>
          <w:color w:val="auto"/>
          <w:sz w:val="22"/>
          <w:szCs w:val="22"/>
        </w:rPr>
      </w:pPr>
      <w:r>
        <w:rPr>
          <w:rFonts w:ascii="Arial" w:hAnsi="Arial" w:cs="Arial"/>
          <w:b/>
          <w:bCs/>
          <w:color w:val="auto"/>
          <w:sz w:val="22"/>
          <w:szCs w:val="22"/>
        </w:rPr>
        <w:lastRenderedPageBreak/>
        <w:t>B.</w:t>
      </w:r>
      <w:r>
        <w:rPr>
          <w:rFonts w:ascii="Arial" w:hAnsi="Arial" w:cs="Arial"/>
          <w:b/>
          <w:bCs/>
          <w:color w:val="auto"/>
          <w:sz w:val="22"/>
          <w:szCs w:val="22"/>
        </w:rPr>
        <w:tab/>
      </w:r>
      <w:r w:rsidR="00F2451A">
        <w:rPr>
          <w:rFonts w:ascii="Arial" w:hAnsi="Arial" w:cs="Arial"/>
          <w:b/>
          <w:bCs/>
          <w:color w:val="auto"/>
          <w:sz w:val="22"/>
          <w:szCs w:val="22"/>
        </w:rPr>
        <w:t xml:space="preserve">Chuck </w:t>
      </w:r>
      <w:r w:rsidR="002330FE">
        <w:rPr>
          <w:rFonts w:ascii="Arial" w:hAnsi="Arial" w:cs="Arial"/>
          <w:b/>
          <w:bCs/>
          <w:color w:val="auto"/>
          <w:sz w:val="22"/>
          <w:szCs w:val="22"/>
        </w:rPr>
        <w:t>Bailey Recreation Centre Expansion Project</w:t>
      </w:r>
    </w:p>
    <w:p w14:paraId="0AA3C3B2" w14:textId="77777777" w:rsidR="00A26582" w:rsidRDefault="00A26582" w:rsidP="00A26582">
      <w:pPr>
        <w:pStyle w:val="BodyText2"/>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A26582" w:rsidRPr="00417DF3" w14:paraId="033386E9" w14:textId="77777777" w:rsidTr="0044160E">
        <w:tc>
          <w:tcPr>
            <w:tcW w:w="4680" w:type="dxa"/>
            <w:shd w:val="clear" w:color="auto" w:fill="C5E0B3"/>
          </w:tcPr>
          <w:p w14:paraId="4797369D" w14:textId="77777777" w:rsidR="00A26582" w:rsidRPr="001724A3" w:rsidRDefault="00A26582" w:rsidP="0044160E">
            <w:pPr>
              <w:pStyle w:val="BodyText2"/>
              <w:jc w:val="both"/>
              <w:rPr>
                <w:rFonts w:ascii="Arial" w:hAnsi="Arial" w:cs="Arial"/>
                <w:b/>
                <w:bCs/>
                <w:color w:val="auto"/>
                <w:sz w:val="22"/>
                <w:szCs w:val="22"/>
              </w:rPr>
            </w:pPr>
            <w:proofErr w:type="spellStart"/>
            <w:r w:rsidRPr="001724A3">
              <w:rPr>
                <w:rFonts w:ascii="Arial" w:hAnsi="Arial" w:cs="Arial"/>
                <w:b/>
                <w:bCs/>
                <w:color w:val="auto"/>
                <w:sz w:val="22"/>
                <w:szCs w:val="22"/>
              </w:rPr>
              <w:t>Labour</w:t>
            </w:r>
            <w:proofErr w:type="spellEnd"/>
            <w:r w:rsidRPr="001724A3">
              <w:rPr>
                <w:rFonts w:ascii="Arial" w:hAnsi="Arial" w:cs="Arial"/>
                <w:b/>
                <w:bCs/>
                <w:color w:val="auto"/>
                <w:sz w:val="22"/>
                <w:szCs w:val="22"/>
              </w:rPr>
              <w:t xml:space="preserve"> Resource Category</w:t>
            </w:r>
          </w:p>
        </w:tc>
        <w:tc>
          <w:tcPr>
            <w:tcW w:w="4670" w:type="dxa"/>
            <w:shd w:val="clear" w:color="auto" w:fill="C5E0B3"/>
          </w:tcPr>
          <w:p w14:paraId="0F1712A9" w14:textId="77777777" w:rsidR="00A26582" w:rsidRPr="001724A3" w:rsidRDefault="00A26582" w:rsidP="0044160E">
            <w:pPr>
              <w:pStyle w:val="BodyText2"/>
              <w:jc w:val="both"/>
              <w:rPr>
                <w:rFonts w:ascii="Arial" w:hAnsi="Arial" w:cs="Arial"/>
                <w:b/>
                <w:bCs/>
                <w:color w:val="auto"/>
                <w:sz w:val="22"/>
                <w:szCs w:val="22"/>
              </w:rPr>
            </w:pPr>
            <w:r w:rsidRPr="001724A3">
              <w:rPr>
                <w:rFonts w:ascii="Arial" w:hAnsi="Arial" w:cs="Arial"/>
                <w:b/>
                <w:bCs/>
                <w:color w:val="auto"/>
                <w:sz w:val="22"/>
                <w:szCs w:val="22"/>
              </w:rPr>
              <w:t>Hourly Rates ($/</w:t>
            </w:r>
            <w:proofErr w:type="spellStart"/>
            <w:r w:rsidRPr="001724A3">
              <w:rPr>
                <w:rFonts w:ascii="Arial" w:hAnsi="Arial" w:cs="Arial"/>
                <w:b/>
                <w:bCs/>
                <w:color w:val="auto"/>
                <w:sz w:val="22"/>
                <w:szCs w:val="22"/>
              </w:rPr>
              <w:t>hr</w:t>
            </w:r>
            <w:proofErr w:type="spellEnd"/>
            <w:r w:rsidRPr="001724A3">
              <w:rPr>
                <w:rFonts w:ascii="Arial" w:hAnsi="Arial" w:cs="Arial"/>
                <w:b/>
                <w:bCs/>
                <w:color w:val="auto"/>
                <w:sz w:val="22"/>
                <w:szCs w:val="22"/>
              </w:rPr>
              <w:t>)</w:t>
            </w:r>
          </w:p>
        </w:tc>
      </w:tr>
      <w:tr w:rsidR="00A26582" w:rsidRPr="00417DF3" w14:paraId="5484B411" w14:textId="77777777" w:rsidTr="0044160E">
        <w:tc>
          <w:tcPr>
            <w:tcW w:w="4680" w:type="dxa"/>
            <w:shd w:val="clear" w:color="auto" w:fill="auto"/>
          </w:tcPr>
          <w:p w14:paraId="6ACB3DE2" w14:textId="77777777" w:rsidR="00A26582" w:rsidRPr="00417DF3" w:rsidRDefault="00A26582" w:rsidP="0044160E">
            <w:pPr>
              <w:pStyle w:val="BodyText2"/>
              <w:jc w:val="both"/>
              <w:rPr>
                <w:rFonts w:ascii="Arial" w:hAnsi="Arial" w:cs="Arial"/>
                <w:color w:val="auto"/>
                <w:sz w:val="22"/>
                <w:szCs w:val="22"/>
              </w:rPr>
            </w:pPr>
          </w:p>
        </w:tc>
        <w:tc>
          <w:tcPr>
            <w:tcW w:w="4670" w:type="dxa"/>
            <w:shd w:val="clear" w:color="auto" w:fill="auto"/>
          </w:tcPr>
          <w:p w14:paraId="1211EB83" w14:textId="77777777" w:rsidR="00A26582" w:rsidRPr="00417DF3" w:rsidRDefault="00A26582" w:rsidP="0044160E">
            <w:pPr>
              <w:pStyle w:val="BodyText2"/>
              <w:jc w:val="both"/>
              <w:rPr>
                <w:rFonts w:ascii="Arial" w:hAnsi="Arial" w:cs="Arial"/>
                <w:color w:val="auto"/>
                <w:sz w:val="22"/>
                <w:szCs w:val="22"/>
              </w:rPr>
            </w:pPr>
          </w:p>
        </w:tc>
      </w:tr>
      <w:tr w:rsidR="00A26582" w:rsidRPr="00417DF3" w14:paraId="5F7507EF" w14:textId="77777777" w:rsidTr="0044160E">
        <w:tc>
          <w:tcPr>
            <w:tcW w:w="4680" w:type="dxa"/>
            <w:shd w:val="clear" w:color="auto" w:fill="auto"/>
          </w:tcPr>
          <w:p w14:paraId="01FCC1DA" w14:textId="77777777" w:rsidR="00A26582" w:rsidRPr="00417DF3" w:rsidRDefault="00A26582" w:rsidP="0044160E">
            <w:pPr>
              <w:pStyle w:val="BodyText2"/>
              <w:jc w:val="both"/>
              <w:rPr>
                <w:rFonts w:ascii="Arial" w:hAnsi="Arial" w:cs="Arial"/>
                <w:color w:val="auto"/>
                <w:sz w:val="22"/>
                <w:szCs w:val="22"/>
              </w:rPr>
            </w:pPr>
          </w:p>
        </w:tc>
        <w:tc>
          <w:tcPr>
            <w:tcW w:w="4670" w:type="dxa"/>
            <w:shd w:val="clear" w:color="auto" w:fill="auto"/>
          </w:tcPr>
          <w:p w14:paraId="58A57B38" w14:textId="77777777" w:rsidR="00A26582" w:rsidRPr="00417DF3" w:rsidRDefault="00A26582" w:rsidP="0044160E">
            <w:pPr>
              <w:pStyle w:val="BodyText2"/>
              <w:jc w:val="both"/>
              <w:rPr>
                <w:rFonts w:ascii="Arial" w:hAnsi="Arial" w:cs="Arial"/>
                <w:color w:val="auto"/>
                <w:sz w:val="22"/>
                <w:szCs w:val="22"/>
              </w:rPr>
            </w:pPr>
          </w:p>
        </w:tc>
      </w:tr>
      <w:tr w:rsidR="00A26582" w:rsidRPr="00417DF3" w14:paraId="165C6A58" w14:textId="77777777" w:rsidTr="0044160E">
        <w:tc>
          <w:tcPr>
            <w:tcW w:w="4680" w:type="dxa"/>
            <w:shd w:val="clear" w:color="auto" w:fill="auto"/>
          </w:tcPr>
          <w:p w14:paraId="27BE3E95" w14:textId="77777777" w:rsidR="00A26582" w:rsidRPr="00417DF3" w:rsidRDefault="00A26582" w:rsidP="0044160E">
            <w:pPr>
              <w:pStyle w:val="BodyText2"/>
              <w:jc w:val="both"/>
              <w:rPr>
                <w:rFonts w:ascii="Arial" w:hAnsi="Arial" w:cs="Arial"/>
                <w:color w:val="auto"/>
                <w:sz w:val="22"/>
                <w:szCs w:val="22"/>
              </w:rPr>
            </w:pPr>
          </w:p>
        </w:tc>
        <w:tc>
          <w:tcPr>
            <w:tcW w:w="4670" w:type="dxa"/>
            <w:shd w:val="clear" w:color="auto" w:fill="auto"/>
          </w:tcPr>
          <w:p w14:paraId="48739D0A" w14:textId="77777777" w:rsidR="00A26582" w:rsidRPr="00417DF3" w:rsidRDefault="00A26582" w:rsidP="0044160E">
            <w:pPr>
              <w:pStyle w:val="BodyText2"/>
              <w:jc w:val="both"/>
              <w:rPr>
                <w:rFonts w:ascii="Arial" w:hAnsi="Arial" w:cs="Arial"/>
                <w:color w:val="auto"/>
                <w:sz w:val="22"/>
                <w:szCs w:val="22"/>
              </w:rPr>
            </w:pPr>
          </w:p>
        </w:tc>
      </w:tr>
      <w:tr w:rsidR="00A26582" w:rsidRPr="00417DF3" w14:paraId="22F19568" w14:textId="77777777" w:rsidTr="0044160E">
        <w:tc>
          <w:tcPr>
            <w:tcW w:w="4680" w:type="dxa"/>
            <w:shd w:val="clear" w:color="auto" w:fill="auto"/>
          </w:tcPr>
          <w:p w14:paraId="7268600C" w14:textId="77777777" w:rsidR="00A26582" w:rsidRPr="00417DF3" w:rsidRDefault="00A26582" w:rsidP="0044160E">
            <w:pPr>
              <w:pStyle w:val="BodyText2"/>
              <w:jc w:val="both"/>
              <w:rPr>
                <w:rFonts w:ascii="Arial" w:hAnsi="Arial" w:cs="Arial"/>
                <w:color w:val="auto"/>
                <w:sz w:val="22"/>
                <w:szCs w:val="22"/>
              </w:rPr>
            </w:pPr>
          </w:p>
        </w:tc>
        <w:tc>
          <w:tcPr>
            <w:tcW w:w="4670" w:type="dxa"/>
            <w:shd w:val="clear" w:color="auto" w:fill="auto"/>
          </w:tcPr>
          <w:p w14:paraId="2939A166" w14:textId="77777777" w:rsidR="00A26582" w:rsidRPr="00417DF3" w:rsidRDefault="00A26582" w:rsidP="0044160E">
            <w:pPr>
              <w:pStyle w:val="BodyText2"/>
              <w:jc w:val="both"/>
              <w:rPr>
                <w:rFonts w:ascii="Arial" w:hAnsi="Arial" w:cs="Arial"/>
                <w:color w:val="auto"/>
                <w:sz w:val="22"/>
                <w:szCs w:val="22"/>
              </w:rPr>
            </w:pPr>
          </w:p>
        </w:tc>
      </w:tr>
      <w:tr w:rsidR="00A26582" w:rsidRPr="00417DF3" w14:paraId="01D366B1" w14:textId="77777777" w:rsidTr="0044160E">
        <w:tc>
          <w:tcPr>
            <w:tcW w:w="4680" w:type="dxa"/>
            <w:shd w:val="clear" w:color="auto" w:fill="auto"/>
          </w:tcPr>
          <w:p w14:paraId="28FD77F8" w14:textId="77777777" w:rsidR="00A26582" w:rsidRPr="00417DF3" w:rsidRDefault="00A26582" w:rsidP="0044160E">
            <w:pPr>
              <w:pStyle w:val="BodyText2"/>
              <w:jc w:val="both"/>
              <w:rPr>
                <w:rFonts w:ascii="Arial" w:hAnsi="Arial" w:cs="Arial"/>
                <w:color w:val="auto"/>
                <w:sz w:val="22"/>
                <w:szCs w:val="22"/>
              </w:rPr>
            </w:pPr>
          </w:p>
        </w:tc>
        <w:tc>
          <w:tcPr>
            <w:tcW w:w="4670" w:type="dxa"/>
            <w:shd w:val="clear" w:color="auto" w:fill="auto"/>
          </w:tcPr>
          <w:p w14:paraId="1EF03FFC" w14:textId="77777777" w:rsidR="00A26582" w:rsidRPr="00417DF3" w:rsidRDefault="00A26582" w:rsidP="0044160E">
            <w:pPr>
              <w:pStyle w:val="BodyText2"/>
              <w:jc w:val="both"/>
              <w:rPr>
                <w:rFonts w:ascii="Arial" w:hAnsi="Arial" w:cs="Arial"/>
                <w:color w:val="auto"/>
                <w:sz w:val="22"/>
                <w:szCs w:val="22"/>
              </w:rPr>
            </w:pPr>
          </w:p>
        </w:tc>
      </w:tr>
    </w:tbl>
    <w:p w14:paraId="15B7925E" w14:textId="77777777" w:rsidR="00A26582" w:rsidRDefault="00A26582" w:rsidP="00C91754">
      <w:pPr>
        <w:pStyle w:val="BodyText2"/>
        <w:jc w:val="both"/>
        <w:rPr>
          <w:rFonts w:ascii="Arial" w:hAnsi="Arial" w:cs="Arial"/>
          <w:b/>
          <w:bCs/>
          <w:color w:val="auto"/>
          <w:sz w:val="22"/>
          <w:szCs w:val="22"/>
        </w:rPr>
      </w:pPr>
    </w:p>
    <w:p w14:paraId="6200512A" w14:textId="7E0B61E5" w:rsidR="00C91754" w:rsidRPr="00F5622F" w:rsidRDefault="00623967" w:rsidP="00C91754">
      <w:pPr>
        <w:pStyle w:val="BodyText2"/>
        <w:jc w:val="both"/>
        <w:rPr>
          <w:rFonts w:ascii="Arial" w:hAnsi="Arial" w:cs="Arial"/>
          <w:b/>
          <w:bCs/>
          <w:color w:val="auto"/>
          <w:sz w:val="22"/>
          <w:szCs w:val="22"/>
        </w:rPr>
      </w:pPr>
      <w:r>
        <w:rPr>
          <w:rFonts w:ascii="Arial" w:hAnsi="Arial" w:cs="Arial"/>
          <w:b/>
          <w:bCs/>
          <w:color w:val="auto"/>
          <w:sz w:val="22"/>
          <w:szCs w:val="22"/>
        </w:rPr>
        <w:t>5</w:t>
      </w:r>
      <w:r w:rsidR="00C91754" w:rsidRPr="00F5622F">
        <w:rPr>
          <w:rFonts w:ascii="Arial" w:hAnsi="Arial" w:cs="Arial"/>
          <w:b/>
          <w:bCs/>
          <w:color w:val="auto"/>
          <w:sz w:val="22"/>
          <w:szCs w:val="22"/>
        </w:rPr>
        <w:t>.</w:t>
      </w:r>
      <w:r w:rsidR="00C91754" w:rsidRPr="00F5622F">
        <w:rPr>
          <w:rFonts w:ascii="Arial" w:hAnsi="Arial" w:cs="Arial"/>
          <w:b/>
          <w:bCs/>
          <w:color w:val="auto"/>
          <w:sz w:val="22"/>
          <w:szCs w:val="22"/>
        </w:rPr>
        <w:tab/>
        <w:t>Additional Expenses:</w:t>
      </w:r>
    </w:p>
    <w:p w14:paraId="4136B2B1" w14:textId="77777777" w:rsidR="00C91754" w:rsidRPr="00E50993" w:rsidRDefault="00C91754" w:rsidP="00C91754">
      <w:pPr>
        <w:pStyle w:val="BodyText2"/>
        <w:jc w:val="both"/>
        <w:rPr>
          <w:rFonts w:ascii="Arial" w:hAnsi="Arial" w:cs="Arial"/>
          <w:color w:val="auto"/>
          <w:sz w:val="22"/>
          <w:szCs w:val="22"/>
        </w:rPr>
      </w:pPr>
    </w:p>
    <w:p w14:paraId="6A72027F" w14:textId="77777777" w:rsidR="00C91754" w:rsidRPr="009F5DA6" w:rsidRDefault="00C91754" w:rsidP="00C91754">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Pr="009F5DA6">
        <w:rPr>
          <w:rFonts w:ascii="Arial" w:hAnsi="Arial" w:cs="Arial"/>
          <w:color w:val="auto"/>
          <w:sz w:val="22"/>
          <w:szCs w:val="22"/>
        </w:rPr>
        <w:t>Please indicate any expenses that would be payable in addition to the proposed fee and proposed disbursements set out above:</w:t>
      </w:r>
    </w:p>
    <w:p w14:paraId="32D6A5F1" w14:textId="77777777" w:rsidR="00C91754" w:rsidRPr="009F5DA6" w:rsidRDefault="00C91754" w:rsidP="00C91754">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6FA8E64A" w14:textId="77777777" w:rsidR="00C91754" w:rsidRPr="009F5DA6" w:rsidRDefault="00C91754" w:rsidP="00C91754">
      <w:pPr>
        <w:pStyle w:val="BodyText2"/>
        <w:tabs>
          <w:tab w:val="left" w:pos="9240"/>
        </w:tabs>
        <w:rPr>
          <w:rFonts w:ascii="Arial" w:hAnsi="Arial" w:cs="Arial"/>
          <w:color w:val="auto"/>
          <w:sz w:val="22"/>
          <w:szCs w:val="22"/>
          <w:u w:val="single"/>
        </w:rPr>
      </w:pPr>
    </w:p>
    <w:p w14:paraId="3D97999F" w14:textId="77777777" w:rsidR="00C91754" w:rsidRPr="009F5DA6" w:rsidRDefault="00C91754" w:rsidP="00C91754">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1716D544" w14:textId="77777777" w:rsidR="00C91754" w:rsidRPr="00F5622F" w:rsidRDefault="00C91754" w:rsidP="007052BA">
      <w:pPr>
        <w:pStyle w:val="BodyText2"/>
        <w:rPr>
          <w:rFonts w:ascii="Arial" w:hAnsi="Arial" w:cs="Arial"/>
          <w:color w:val="auto"/>
          <w:sz w:val="22"/>
          <w:szCs w:val="22"/>
        </w:rPr>
      </w:pPr>
    </w:p>
    <w:p w14:paraId="13C8E351" w14:textId="35019BB3" w:rsidR="009E287E" w:rsidRPr="00E034F9" w:rsidRDefault="00623967" w:rsidP="00E34D1D">
      <w:pPr>
        <w:pStyle w:val="BodyText2"/>
        <w:rPr>
          <w:rFonts w:ascii="Arial" w:hAnsi="Arial" w:cs="Arial"/>
          <w:b/>
          <w:bCs/>
          <w:color w:val="auto"/>
          <w:sz w:val="22"/>
          <w:szCs w:val="22"/>
        </w:rPr>
      </w:pPr>
      <w:r>
        <w:rPr>
          <w:rFonts w:ascii="Arial" w:hAnsi="Arial" w:cs="Arial"/>
          <w:b/>
          <w:bCs/>
          <w:color w:val="auto"/>
          <w:sz w:val="22"/>
          <w:szCs w:val="22"/>
        </w:rPr>
        <w:t>6</w:t>
      </w:r>
      <w:r w:rsidR="00FD5E73">
        <w:rPr>
          <w:rFonts w:ascii="Arial" w:hAnsi="Arial" w:cs="Arial"/>
          <w:b/>
          <w:bCs/>
          <w:color w:val="auto"/>
          <w:sz w:val="22"/>
          <w:szCs w:val="22"/>
        </w:rPr>
        <w:t>.</w:t>
      </w:r>
      <w:r w:rsidR="00FD5E73">
        <w:rPr>
          <w:rFonts w:ascii="Arial" w:hAnsi="Arial" w:cs="Arial"/>
          <w:b/>
          <w:bCs/>
          <w:color w:val="auto"/>
          <w:sz w:val="22"/>
          <w:szCs w:val="22"/>
        </w:rPr>
        <w:tab/>
      </w:r>
      <w:r w:rsidR="009E287E" w:rsidRPr="00E034F9">
        <w:rPr>
          <w:rFonts w:ascii="Arial" w:hAnsi="Arial" w:cs="Arial"/>
          <w:b/>
          <w:bCs/>
          <w:color w:val="auto"/>
          <w:sz w:val="22"/>
          <w:szCs w:val="22"/>
        </w:rPr>
        <w:t>Payment Terms:</w:t>
      </w:r>
    </w:p>
    <w:p w14:paraId="1CC54A75" w14:textId="77777777" w:rsidR="009E287E" w:rsidRPr="00261BC8" w:rsidRDefault="009E287E" w:rsidP="00E34D1D">
      <w:pPr>
        <w:pStyle w:val="BodyText2"/>
        <w:rPr>
          <w:rFonts w:ascii="Arial" w:hAnsi="Arial" w:cs="Arial"/>
          <w:bCs/>
          <w:color w:val="auto"/>
          <w:sz w:val="22"/>
          <w:szCs w:val="22"/>
        </w:rPr>
      </w:pPr>
    </w:p>
    <w:p w14:paraId="57C62E8A" w14:textId="77777777" w:rsidR="009E287E" w:rsidRPr="00E034F9" w:rsidRDefault="009E287E" w:rsidP="008602E7">
      <w:pPr>
        <w:pStyle w:val="BodyText2"/>
        <w:ind w:hanging="11"/>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8F43B46" w14:textId="77777777" w:rsidR="0064486F" w:rsidRDefault="0064486F" w:rsidP="009E287E">
      <w:pPr>
        <w:pStyle w:val="BodyText2"/>
        <w:tabs>
          <w:tab w:val="left" w:pos="9240"/>
        </w:tabs>
        <w:rPr>
          <w:rFonts w:ascii="Arial" w:hAnsi="Arial" w:cs="Arial"/>
          <w:b/>
          <w:bCs/>
          <w:color w:val="auto"/>
          <w:sz w:val="18"/>
        </w:rPr>
      </w:pPr>
    </w:p>
    <w:p w14:paraId="7C92CFC8" w14:textId="77777777" w:rsidR="00673C2C" w:rsidRDefault="00673C2C">
      <w:pPr>
        <w:pStyle w:val="BodyText2"/>
        <w:tabs>
          <w:tab w:val="left" w:pos="9240"/>
        </w:tabs>
        <w:rPr>
          <w:rFonts w:ascii="Arial" w:hAnsi="Arial" w:cs="Arial"/>
          <w:b/>
          <w:bCs/>
          <w:color w:val="auto"/>
          <w:sz w:val="12"/>
          <w:szCs w:val="12"/>
        </w:rPr>
      </w:pPr>
    </w:p>
    <w:p w14:paraId="2B7C4C5B" w14:textId="67AFA05B" w:rsidR="0050021B" w:rsidRDefault="0050021B" w:rsidP="0038146A">
      <w:pPr>
        <w:overflowPunct/>
        <w:autoSpaceDE/>
        <w:autoSpaceDN/>
        <w:adjustRightInd/>
        <w:spacing w:line="240" w:lineRule="auto"/>
        <w:textAlignment w:val="auto"/>
        <w:rPr>
          <w:rFonts w:cs="Arial"/>
          <w:b/>
          <w:bCs/>
          <w:sz w:val="12"/>
          <w:szCs w:val="12"/>
          <w:lang w:val="en-US"/>
        </w:rPr>
      </w:pPr>
    </w:p>
    <w:p w14:paraId="57A7B386" w14:textId="579F0E2B" w:rsidR="0038146A" w:rsidRDefault="0038146A" w:rsidP="0038146A">
      <w:pPr>
        <w:overflowPunct/>
        <w:autoSpaceDE/>
        <w:autoSpaceDN/>
        <w:adjustRightInd/>
        <w:spacing w:line="240" w:lineRule="auto"/>
        <w:textAlignment w:val="auto"/>
        <w:rPr>
          <w:rFonts w:cs="Arial"/>
          <w:b/>
          <w:bCs/>
          <w:sz w:val="12"/>
          <w:szCs w:val="12"/>
          <w:lang w:val="en-US"/>
        </w:rPr>
      </w:pPr>
    </w:p>
    <w:p w14:paraId="0BEF7672" w14:textId="7C9F9953" w:rsidR="0038146A" w:rsidRDefault="0038146A" w:rsidP="0038146A">
      <w:pPr>
        <w:overflowPunct/>
        <w:autoSpaceDE/>
        <w:autoSpaceDN/>
        <w:adjustRightInd/>
        <w:spacing w:line="240" w:lineRule="auto"/>
        <w:textAlignment w:val="auto"/>
        <w:rPr>
          <w:rFonts w:cs="Arial"/>
          <w:b/>
          <w:bCs/>
          <w:sz w:val="12"/>
          <w:szCs w:val="12"/>
          <w:lang w:val="en-US"/>
        </w:rPr>
      </w:pPr>
    </w:p>
    <w:p w14:paraId="11CA01E9" w14:textId="0DB80BC2" w:rsidR="0038146A" w:rsidRDefault="0038146A" w:rsidP="0038146A">
      <w:pPr>
        <w:overflowPunct/>
        <w:autoSpaceDE/>
        <w:autoSpaceDN/>
        <w:adjustRightInd/>
        <w:spacing w:line="240" w:lineRule="auto"/>
        <w:textAlignment w:val="auto"/>
        <w:rPr>
          <w:rFonts w:cs="Arial"/>
          <w:b/>
          <w:bCs/>
          <w:sz w:val="12"/>
          <w:szCs w:val="12"/>
          <w:lang w:val="en-US"/>
        </w:rPr>
      </w:pPr>
    </w:p>
    <w:p w14:paraId="68A7C939" w14:textId="07DF6EF2" w:rsidR="0038146A" w:rsidRDefault="0038146A" w:rsidP="0038146A">
      <w:pPr>
        <w:overflowPunct/>
        <w:autoSpaceDE/>
        <w:autoSpaceDN/>
        <w:adjustRightInd/>
        <w:spacing w:line="240" w:lineRule="auto"/>
        <w:textAlignment w:val="auto"/>
        <w:rPr>
          <w:rFonts w:cs="Arial"/>
          <w:b/>
          <w:bCs/>
          <w:sz w:val="12"/>
          <w:szCs w:val="12"/>
          <w:lang w:val="en-US"/>
        </w:rPr>
      </w:pPr>
    </w:p>
    <w:p w14:paraId="21AFE839" w14:textId="746C8FEC" w:rsidR="0038146A" w:rsidRDefault="0038146A" w:rsidP="0038146A">
      <w:pPr>
        <w:overflowPunct/>
        <w:autoSpaceDE/>
        <w:autoSpaceDN/>
        <w:adjustRightInd/>
        <w:spacing w:line="240" w:lineRule="auto"/>
        <w:textAlignment w:val="auto"/>
        <w:rPr>
          <w:rFonts w:cs="Arial"/>
          <w:b/>
          <w:bCs/>
          <w:sz w:val="12"/>
          <w:szCs w:val="12"/>
          <w:lang w:val="en-US"/>
        </w:rPr>
      </w:pPr>
    </w:p>
    <w:p w14:paraId="03DA39F0" w14:textId="65ED608F" w:rsidR="0038146A" w:rsidRDefault="0038146A" w:rsidP="0038146A">
      <w:pPr>
        <w:overflowPunct/>
        <w:autoSpaceDE/>
        <w:autoSpaceDN/>
        <w:adjustRightInd/>
        <w:spacing w:line="240" w:lineRule="auto"/>
        <w:textAlignment w:val="auto"/>
        <w:rPr>
          <w:rFonts w:cs="Arial"/>
          <w:b/>
          <w:bCs/>
          <w:sz w:val="12"/>
          <w:szCs w:val="12"/>
          <w:lang w:val="en-US"/>
        </w:rPr>
      </w:pPr>
    </w:p>
    <w:p w14:paraId="5E9E4CE0" w14:textId="79F82209" w:rsidR="0038146A" w:rsidRDefault="0038146A" w:rsidP="0038146A">
      <w:pPr>
        <w:overflowPunct/>
        <w:autoSpaceDE/>
        <w:autoSpaceDN/>
        <w:adjustRightInd/>
        <w:spacing w:line="240" w:lineRule="auto"/>
        <w:textAlignment w:val="auto"/>
        <w:rPr>
          <w:rFonts w:cs="Arial"/>
          <w:b/>
          <w:bCs/>
          <w:sz w:val="12"/>
          <w:szCs w:val="12"/>
          <w:lang w:val="en-US"/>
        </w:rPr>
      </w:pPr>
    </w:p>
    <w:p w14:paraId="3F3EAC5B" w14:textId="6266E6EA" w:rsidR="0038146A" w:rsidRDefault="0038146A" w:rsidP="0038146A">
      <w:pPr>
        <w:overflowPunct/>
        <w:autoSpaceDE/>
        <w:autoSpaceDN/>
        <w:adjustRightInd/>
        <w:spacing w:line="240" w:lineRule="auto"/>
        <w:textAlignment w:val="auto"/>
        <w:rPr>
          <w:rFonts w:cs="Arial"/>
          <w:b/>
          <w:bCs/>
          <w:sz w:val="12"/>
          <w:szCs w:val="12"/>
          <w:lang w:val="en-US"/>
        </w:rPr>
      </w:pPr>
    </w:p>
    <w:p w14:paraId="20B58044" w14:textId="6E0681B3" w:rsidR="0038146A" w:rsidRDefault="0038146A" w:rsidP="0038146A">
      <w:pPr>
        <w:overflowPunct/>
        <w:autoSpaceDE/>
        <w:autoSpaceDN/>
        <w:adjustRightInd/>
        <w:spacing w:line="240" w:lineRule="auto"/>
        <w:textAlignment w:val="auto"/>
        <w:rPr>
          <w:rFonts w:cs="Arial"/>
          <w:b/>
          <w:bCs/>
          <w:sz w:val="12"/>
          <w:szCs w:val="12"/>
          <w:lang w:val="en-US"/>
        </w:rPr>
      </w:pPr>
    </w:p>
    <w:p w14:paraId="0AAA976F" w14:textId="4D8023E9" w:rsidR="0038146A" w:rsidRDefault="0038146A" w:rsidP="0038146A">
      <w:pPr>
        <w:overflowPunct/>
        <w:autoSpaceDE/>
        <w:autoSpaceDN/>
        <w:adjustRightInd/>
        <w:spacing w:line="240" w:lineRule="auto"/>
        <w:textAlignment w:val="auto"/>
        <w:rPr>
          <w:rFonts w:cs="Arial"/>
          <w:b/>
          <w:bCs/>
          <w:sz w:val="12"/>
          <w:szCs w:val="12"/>
          <w:lang w:val="en-US"/>
        </w:rPr>
      </w:pPr>
    </w:p>
    <w:p w14:paraId="47EE9063" w14:textId="262611A4" w:rsidR="0038146A" w:rsidRDefault="0038146A" w:rsidP="0038146A">
      <w:pPr>
        <w:overflowPunct/>
        <w:autoSpaceDE/>
        <w:autoSpaceDN/>
        <w:adjustRightInd/>
        <w:spacing w:line="240" w:lineRule="auto"/>
        <w:textAlignment w:val="auto"/>
        <w:rPr>
          <w:rFonts w:cs="Arial"/>
          <w:b/>
          <w:bCs/>
          <w:sz w:val="12"/>
          <w:szCs w:val="12"/>
          <w:lang w:val="en-US"/>
        </w:rPr>
      </w:pPr>
    </w:p>
    <w:p w14:paraId="1D7F74BB" w14:textId="3DADED98" w:rsidR="0038146A" w:rsidRDefault="0038146A" w:rsidP="0038146A">
      <w:pPr>
        <w:overflowPunct/>
        <w:autoSpaceDE/>
        <w:autoSpaceDN/>
        <w:adjustRightInd/>
        <w:spacing w:line="240" w:lineRule="auto"/>
        <w:textAlignment w:val="auto"/>
        <w:rPr>
          <w:rFonts w:cs="Arial"/>
          <w:b/>
          <w:bCs/>
          <w:sz w:val="12"/>
          <w:szCs w:val="12"/>
          <w:lang w:val="en-US"/>
        </w:rPr>
      </w:pPr>
    </w:p>
    <w:p w14:paraId="5480BAE2" w14:textId="698E41B2" w:rsidR="0038146A" w:rsidRDefault="0038146A" w:rsidP="0038146A">
      <w:pPr>
        <w:overflowPunct/>
        <w:autoSpaceDE/>
        <w:autoSpaceDN/>
        <w:adjustRightInd/>
        <w:spacing w:line="240" w:lineRule="auto"/>
        <w:textAlignment w:val="auto"/>
        <w:rPr>
          <w:rFonts w:cs="Arial"/>
          <w:b/>
          <w:bCs/>
          <w:sz w:val="12"/>
          <w:szCs w:val="12"/>
          <w:lang w:val="en-US"/>
        </w:rPr>
      </w:pPr>
    </w:p>
    <w:p w14:paraId="117B4274" w14:textId="40B10820" w:rsidR="0038146A" w:rsidRDefault="0038146A" w:rsidP="0038146A">
      <w:pPr>
        <w:overflowPunct/>
        <w:autoSpaceDE/>
        <w:autoSpaceDN/>
        <w:adjustRightInd/>
        <w:spacing w:line="240" w:lineRule="auto"/>
        <w:textAlignment w:val="auto"/>
        <w:rPr>
          <w:rFonts w:cs="Arial"/>
          <w:b/>
          <w:bCs/>
          <w:sz w:val="12"/>
          <w:szCs w:val="12"/>
          <w:lang w:val="en-US"/>
        </w:rPr>
      </w:pPr>
    </w:p>
    <w:p w14:paraId="62917F00" w14:textId="02C218DE" w:rsidR="0038146A" w:rsidRDefault="0038146A" w:rsidP="0038146A">
      <w:pPr>
        <w:overflowPunct/>
        <w:autoSpaceDE/>
        <w:autoSpaceDN/>
        <w:adjustRightInd/>
        <w:spacing w:line="240" w:lineRule="auto"/>
        <w:textAlignment w:val="auto"/>
        <w:rPr>
          <w:rFonts w:cs="Arial"/>
          <w:b/>
          <w:bCs/>
          <w:sz w:val="12"/>
          <w:szCs w:val="12"/>
          <w:lang w:val="en-US"/>
        </w:rPr>
      </w:pPr>
    </w:p>
    <w:p w14:paraId="6B40A568" w14:textId="2A167FCB" w:rsidR="0038146A" w:rsidRDefault="0038146A" w:rsidP="0038146A">
      <w:pPr>
        <w:overflowPunct/>
        <w:autoSpaceDE/>
        <w:autoSpaceDN/>
        <w:adjustRightInd/>
        <w:spacing w:line="240" w:lineRule="auto"/>
        <w:textAlignment w:val="auto"/>
        <w:rPr>
          <w:rFonts w:cs="Arial"/>
          <w:b/>
          <w:bCs/>
          <w:sz w:val="12"/>
          <w:szCs w:val="12"/>
          <w:lang w:val="en-US"/>
        </w:rPr>
      </w:pPr>
    </w:p>
    <w:p w14:paraId="3C3166A3" w14:textId="4E3B5787" w:rsidR="0038146A" w:rsidRDefault="0038146A" w:rsidP="0038146A">
      <w:pPr>
        <w:overflowPunct/>
        <w:autoSpaceDE/>
        <w:autoSpaceDN/>
        <w:adjustRightInd/>
        <w:spacing w:line="240" w:lineRule="auto"/>
        <w:textAlignment w:val="auto"/>
        <w:rPr>
          <w:rFonts w:cs="Arial"/>
          <w:b/>
          <w:bCs/>
          <w:sz w:val="12"/>
          <w:szCs w:val="12"/>
          <w:lang w:val="en-US"/>
        </w:rPr>
      </w:pPr>
    </w:p>
    <w:p w14:paraId="5599A77D" w14:textId="02BB5143" w:rsidR="0038146A" w:rsidRDefault="0038146A" w:rsidP="0038146A">
      <w:pPr>
        <w:overflowPunct/>
        <w:autoSpaceDE/>
        <w:autoSpaceDN/>
        <w:adjustRightInd/>
        <w:spacing w:line="240" w:lineRule="auto"/>
        <w:textAlignment w:val="auto"/>
        <w:rPr>
          <w:rFonts w:cs="Arial"/>
          <w:b/>
          <w:bCs/>
          <w:sz w:val="12"/>
          <w:szCs w:val="12"/>
          <w:lang w:val="en-US"/>
        </w:rPr>
      </w:pPr>
    </w:p>
    <w:p w14:paraId="67292B90" w14:textId="3179244F" w:rsidR="0038146A" w:rsidRDefault="0038146A" w:rsidP="0038146A">
      <w:pPr>
        <w:overflowPunct/>
        <w:autoSpaceDE/>
        <w:autoSpaceDN/>
        <w:adjustRightInd/>
        <w:spacing w:line="240" w:lineRule="auto"/>
        <w:textAlignment w:val="auto"/>
        <w:rPr>
          <w:rFonts w:cs="Arial"/>
          <w:b/>
          <w:bCs/>
          <w:sz w:val="12"/>
          <w:szCs w:val="12"/>
          <w:lang w:val="en-US"/>
        </w:rPr>
      </w:pPr>
    </w:p>
    <w:p w14:paraId="0F72B1E2" w14:textId="3E1EF402" w:rsidR="0038146A" w:rsidRDefault="0038146A" w:rsidP="0038146A">
      <w:pPr>
        <w:overflowPunct/>
        <w:autoSpaceDE/>
        <w:autoSpaceDN/>
        <w:adjustRightInd/>
        <w:spacing w:line="240" w:lineRule="auto"/>
        <w:textAlignment w:val="auto"/>
        <w:rPr>
          <w:rFonts w:cs="Arial"/>
          <w:b/>
          <w:bCs/>
          <w:sz w:val="12"/>
          <w:szCs w:val="12"/>
          <w:lang w:val="en-US"/>
        </w:rPr>
      </w:pPr>
    </w:p>
    <w:p w14:paraId="4483C073" w14:textId="0D7ADFCF" w:rsidR="0038146A" w:rsidRDefault="0038146A" w:rsidP="0038146A">
      <w:pPr>
        <w:overflowPunct/>
        <w:autoSpaceDE/>
        <w:autoSpaceDN/>
        <w:adjustRightInd/>
        <w:spacing w:line="240" w:lineRule="auto"/>
        <w:textAlignment w:val="auto"/>
        <w:rPr>
          <w:rFonts w:cs="Arial"/>
          <w:b/>
          <w:bCs/>
          <w:sz w:val="12"/>
          <w:szCs w:val="12"/>
          <w:lang w:val="en-US"/>
        </w:rPr>
      </w:pPr>
    </w:p>
    <w:p w14:paraId="3DE8CE7B" w14:textId="27462D0F" w:rsidR="0038146A" w:rsidRDefault="0038146A" w:rsidP="0038146A">
      <w:pPr>
        <w:overflowPunct/>
        <w:autoSpaceDE/>
        <w:autoSpaceDN/>
        <w:adjustRightInd/>
        <w:spacing w:line="240" w:lineRule="auto"/>
        <w:textAlignment w:val="auto"/>
        <w:rPr>
          <w:rFonts w:cs="Arial"/>
          <w:b/>
          <w:bCs/>
          <w:sz w:val="12"/>
          <w:szCs w:val="12"/>
          <w:lang w:val="en-US"/>
        </w:rPr>
      </w:pPr>
    </w:p>
    <w:p w14:paraId="4A3B7343" w14:textId="65C1B0DF" w:rsidR="0038146A" w:rsidRDefault="0038146A" w:rsidP="0038146A">
      <w:pPr>
        <w:overflowPunct/>
        <w:autoSpaceDE/>
        <w:autoSpaceDN/>
        <w:adjustRightInd/>
        <w:spacing w:line="240" w:lineRule="auto"/>
        <w:textAlignment w:val="auto"/>
        <w:rPr>
          <w:rFonts w:cs="Arial"/>
          <w:b/>
          <w:bCs/>
          <w:sz w:val="12"/>
          <w:szCs w:val="12"/>
          <w:lang w:val="en-US"/>
        </w:rPr>
      </w:pPr>
    </w:p>
    <w:p w14:paraId="52AB4B8E" w14:textId="107E59AF" w:rsidR="0038146A" w:rsidRDefault="0038146A" w:rsidP="0038146A">
      <w:pPr>
        <w:overflowPunct/>
        <w:autoSpaceDE/>
        <w:autoSpaceDN/>
        <w:adjustRightInd/>
        <w:spacing w:line="240" w:lineRule="auto"/>
        <w:textAlignment w:val="auto"/>
        <w:rPr>
          <w:rFonts w:cs="Arial"/>
          <w:b/>
          <w:bCs/>
          <w:sz w:val="12"/>
          <w:szCs w:val="12"/>
          <w:lang w:val="en-US"/>
        </w:rPr>
      </w:pPr>
    </w:p>
    <w:p w14:paraId="5A4352E8" w14:textId="63D0814B" w:rsidR="0038146A" w:rsidRDefault="0038146A" w:rsidP="0038146A">
      <w:pPr>
        <w:overflowPunct/>
        <w:autoSpaceDE/>
        <w:autoSpaceDN/>
        <w:adjustRightInd/>
        <w:spacing w:line="240" w:lineRule="auto"/>
        <w:textAlignment w:val="auto"/>
        <w:rPr>
          <w:rFonts w:cs="Arial"/>
          <w:b/>
          <w:bCs/>
          <w:sz w:val="12"/>
          <w:szCs w:val="12"/>
          <w:lang w:val="en-US"/>
        </w:rPr>
      </w:pPr>
    </w:p>
    <w:p w14:paraId="50FD137B" w14:textId="17E12B7B" w:rsidR="0038146A" w:rsidRDefault="0038146A" w:rsidP="0038146A">
      <w:pPr>
        <w:overflowPunct/>
        <w:autoSpaceDE/>
        <w:autoSpaceDN/>
        <w:adjustRightInd/>
        <w:spacing w:line="240" w:lineRule="auto"/>
        <w:textAlignment w:val="auto"/>
        <w:rPr>
          <w:rFonts w:cs="Arial"/>
          <w:b/>
          <w:bCs/>
          <w:sz w:val="12"/>
          <w:szCs w:val="12"/>
          <w:lang w:val="en-US"/>
        </w:rPr>
      </w:pPr>
    </w:p>
    <w:p w14:paraId="344DC056" w14:textId="25D874FE" w:rsidR="0038146A" w:rsidRDefault="0038146A" w:rsidP="0038146A">
      <w:pPr>
        <w:overflowPunct/>
        <w:autoSpaceDE/>
        <w:autoSpaceDN/>
        <w:adjustRightInd/>
        <w:spacing w:line="240" w:lineRule="auto"/>
        <w:textAlignment w:val="auto"/>
        <w:rPr>
          <w:rFonts w:cs="Arial"/>
          <w:b/>
          <w:bCs/>
          <w:sz w:val="12"/>
          <w:szCs w:val="12"/>
          <w:lang w:val="en-US"/>
        </w:rPr>
      </w:pPr>
    </w:p>
    <w:p w14:paraId="7C0CEE44" w14:textId="171D972C" w:rsidR="0038146A" w:rsidRDefault="0038146A" w:rsidP="0038146A">
      <w:pPr>
        <w:overflowPunct/>
        <w:autoSpaceDE/>
        <w:autoSpaceDN/>
        <w:adjustRightInd/>
        <w:spacing w:line="240" w:lineRule="auto"/>
        <w:textAlignment w:val="auto"/>
        <w:rPr>
          <w:rFonts w:cs="Arial"/>
          <w:b/>
          <w:bCs/>
          <w:sz w:val="12"/>
          <w:szCs w:val="12"/>
          <w:lang w:val="en-US"/>
        </w:rPr>
      </w:pPr>
    </w:p>
    <w:p w14:paraId="653D3F2F" w14:textId="79ADE3DC" w:rsidR="0038146A" w:rsidRDefault="0038146A" w:rsidP="0038146A">
      <w:pPr>
        <w:overflowPunct/>
        <w:autoSpaceDE/>
        <w:autoSpaceDN/>
        <w:adjustRightInd/>
        <w:spacing w:line="240" w:lineRule="auto"/>
        <w:textAlignment w:val="auto"/>
        <w:rPr>
          <w:rFonts w:cs="Arial"/>
          <w:b/>
          <w:bCs/>
          <w:sz w:val="12"/>
          <w:szCs w:val="12"/>
          <w:lang w:val="en-US"/>
        </w:rPr>
      </w:pPr>
    </w:p>
    <w:p w14:paraId="1F0B5D72" w14:textId="120C8EE5" w:rsidR="0038146A" w:rsidRDefault="0038146A" w:rsidP="0038146A">
      <w:pPr>
        <w:overflowPunct/>
        <w:autoSpaceDE/>
        <w:autoSpaceDN/>
        <w:adjustRightInd/>
        <w:spacing w:line="240" w:lineRule="auto"/>
        <w:textAlignment w:val="auto"/>
        <w:rPr>
          <w:rFonts w:cs="Arial"/>
          <w:b/>
          <w:bCs/>
          <w:sz w:val="12"/>
          <w:szCs w:val="12"/>
          <w:lang w:val="en-US"/>
        </w:rPr>
      </w:pPr>
    </w:p>
    <w:p w14:paraId="06D2AEAD" w14:textId="5B83E143" w:rsidR="0038146A" w:rsidRDefault="0038146A" w:rsidP="0038146A">
      <w:pPr>
        <w:overflowPunct/>
        <w:autoSpaceDE/>
        <w:autoSpaceDN/>
        <w:adjustRightInd/>
        <w:spacing w:line="240" w:lineRule="auto"/>
        <w:textAlignment w:val="auto"/>
        <w:rPr>
          <w:rFonts w:cs="Arial"/>
          <w:b/>
          <w:bCs/>
          <w:sz w:val="12"/>
          <w:szCs w:val="12"/>
          <w:lang w:val="en-US"/>
        </w:rPr>
      </w:pPr>
    </w:p>
    <w:p w14:paraId="6D65ACF1" w14:textId="70A87F13" w:rsidR="0038146A" w:rsidRDefault="0038146A" w:rsidP="0038146A">
      <w:pPr>
        <w:overflowPunct/>
        <w:autoSpaceDE/>
        <w:autoSpaceDN/>
        <w:adjustRightInd/>
        <w:spacing w:line="240" w:lineRule="auto"/>
        <w:textAlignment w:val="auto"/>
        <w:rPr>
          <w:rFonts w:cs="Arial"/>
          <w:b/>
          <w:bCs/>
          <w:sz w:val="12"/>
          <w:szCs w:val="12"/>
          <w:lang w:val="en-US"/>
        </w:rPr>
      </w:pPr>
    </w:p>
    <w:p w14:paraId="0B2000E7" w14:textId="65CF6147" w:rsidR="0038146A" w:rsidRDefault="0038146A" w:rsidP="0038146A">
      <w:pPr>
        <w:overflowPunct/>
        <w:autoSpaceDE/>
        <w:autoSpaceDN/>
        <w:adjustRightInd/>
        <w:spacing w:line="240" w:lineRule="auto"/>
        <w:textAlignment w:val="auto"/>
        <w:rPr>
          <w:rFonts w:cs="Arial"/>
          <w:b/>
          <w:bCs/>
          <w:sz w:val="12"/>
          <w:szCs w:val="12"/>
          <w:lang w:val="en-US"/>
        </w:rPr>
      </w:pPr>
    </w:p>
    <w:p w14:paraId="5FD3C5F2" w14:textId="5A5DB6FE" w:rsidR="0038146A" w:rsidRDefault="0038146A" w:rsidP="0038146A">
      <w:pPr>
        <w:overflowPunct/>
        <w:autoSpaceDE/>
        <w:autoSpaceDN/>
        <w:adjustRightInd/>
        <w:spacing w:line="240" w:lineRule="auto"/>
        <w:textAlignment w:val="auto"/>
        <w:rPr>
          <w:rFonts w:cs="Arial"/>
          <w:b/>
          <w:bCs/>
          <w:sz w:val="12"/>
          <w:szCs w:val="12"/>
          <w:lang w:val="en-US"/>
        </w:rPr>
      </w:pPr>
    </w:p>
    <w:p w14:paraId="5842258F" w14:textId="7CA7BF61" w:rsidR="0038146A" w:rsidRDefault="0038146A" w:rsidP="0038146A">
      <w:pPr>
        <w:overflowPunct/>
        <w:autoSpaceDE/>
        <w:autoSpaceDN/>
        <w:adjustRightInd/>
        <w:spacing w:line="240" w:lineRule="auto"/>
        <w:textAlignment w:val="auto"/>
        <w:rPr>
          <w:rFonts w:cs="Arial"/>
          <w:b/>
          <w:bCs/>
          <w:sz w:val="12"/>
          <w:szCs w:val="12"/>
          <w:lang w:val="en-US"/>
        </w:rPr>
      </w:pPr>
    </w:p>
    <w:p w14:paraId="4A65E3AC" w14:textId="41DC2C01" w:rsidR="0038146A" w:rsidRDefault="0038146A" w:rsidP="0038146A">
      <w:pPr>
        <w:overflowPunct/>
        <w:autoSpaceDE/>
        <w:autoSpaceDN/>
        <w:adjustRightInd/>
        <w:spacing w:line="240" w:lineRule="auto"/>
        <w:textAlignment w:val="auto"/>
        <w:rPr>
          <w:rFonts w:cs="Arial"/>
          <w:b/>
          <w:bCs/>
          <w:sz w:val="12"/>
          <w:szCs w:val="12"/>
          <w:lang w:val="en-US"/>
        </w:rPr>
      </w:pPr>
    </w:p>
    <w:p w14:paraId="3690F922" w14:textId="72B24DDD" w:rsidR="0038146A" w:rsidRDefault="0038146A" w:rsidP="0038146A">
      <w:pPr>
        <w:overflowPunct/>
        <w:autoSpaceDE/>
        <w:autoSpaceDN/>
        <w:adjustRightInd/>
        <w:spacing w:line="240" w:lineRule="auto"/>
        <w:textAlignment w:val="auto"/>
        <w:rPr>
          <w:rFonts w:cs="Arial"/>
          <w:b/>
          <w:bCs/>
          <w:sz w:val="12"/>
          <w:szCs w:val="12"/>
          <w:lang w:val="en-US"/>
        </w:rPr>
      </w:pPr>
    </w:p>
    <w:p w14:paraId="3D62002F" w14:textId="73ADF04D" w:rsidR="0038146A" w:rsidRDefault="0038146A" w:rsidP="0038146A">
      <w:pPr>
        <w:overflowPunct/>
        <w:autoSpaceDE/>
        <w:autoSpaceDN/>
        <w:adjustRightInd/>
        <w:spacing w:line="240" w:lineRule="auto"/>
        <w:textAlignment w:val="auto"/>
        <w:rPr>
          <w:rFonts w:cs="Arial"/>
          <w:b/>
          <w:bCs/>
          <w:sz w:val="12"/>
          <w:szCs w:val="12"/>
          <w:lang w:val="en-US"/>
        </w:rPr>
      </w:pPr>
    </w:p>
    <w:p w14:paraId="72E8A305" w14:textId="61C2EA21" w:rsidR="0038146A" w:rsidRDefault="0038146A" w:rsidP="0038146A">
      <w:pPr>
        <w:overflowPunct/>
        <w:autoSpaceDE/>
        <w:autoSpaceDN/>
        <w:adjustRightInd/>
        <w:spacing w:line="240" w:lineRule="auto"/>
        <w:textAlignment w:val="auto"/>
        <w:rPr>
          <w:rFonts w:cs="Arial"/>
          <w:b/>
          <w:bCs/>
          <w:sz w:val="12"/>
          <w:szCs w:val="12"/>
          <w:lang w:val="en-US"/>
        </w:rPr>
      </w:pPr>
    </w:p>
    <w:p w14:paraId="0D9CE2D0" w14:textId="56B5EB7A" w:rsidR="0038146A" w:rsidRDefault="0038146A" w:rsidP="0038146A">
      <w:pPr>
        <w:overflowPunct/>
        <w:autoSpaceDE/>
        <w:autoSpaceDN/>
        <w:adjustRightInd/>
        <w:spacing w:line="240" w:lineRule="auto"/>
        <w:textAlignment w:val="auto"/>
        <w:rPr>
          <w:rFonts w:cs="Arial"/>
          <w:b/>
          <w:bCs/>
          <w:sz w:val="12"/>
          <w:szCs w:val="12"/>
          <w:lang w:val="en-US"/>
        </w:rPr>
      </w:pPr>
    </w:p>
    <w:p w14:paraId="1C177DB7" w14:textId="4C3E9984" w:rsidR="0038146A" w:rsidRDefault="0038146A" w:rsidP="0038146A">
      <w:pPr>
        <w:overflowPunct/>
        <w:autoSpaceDE/>
        <w:autoSpaceDN/>
        <w:adjustRightInd/>
        <w:spacing w:line="240" w:lineRule="auto"/>
        <w:textAlignment w:val="auto"/>
        <w:rPr>
          <w:rFonts w:cs="Arial"/>
          <w:b/>
          <w:bCs/>
          <w:sz w:val="12"/>
          <w:szCs w:val="12"/>
          <w:lang w:val="en-US"/>
        </w:rPr>
      </w:pPr>
    </w:p>
    <w:p w14:paraId="18943419" w14:textId="089F6014" w:rsidR="0038146A" w:rsidRDefault="0038146A" w:rsidP="0038146A">
      <w:pPr>
        <w:overflowPunct/>
        <w:autoSpaceDE/>
        <w:autoSpaceDN/>
        <w:adjustRightInd/>
        <w:spacing w:line="240" w:lineRule="auto"/>
        <w:textAlignment w:val="auto"/>
        <w:rPr>
          <w:rFonts w:cs="Arial"/>
          <w:b/>
          <w:bCs/>
          <w:sz w:val="12"/>
          <w:szCs w:val="12"/>
          <w:lang w:val="en-US"/>
        </w:rPr>
      </w:pPr>
    </w:p>
    <w:p w14:paraId="65358D32" w14:textId="52769E44" w:rsidR="0038146A" w:rsidRDefault="0038146A" w:rsidP="0038146A">
      <w:pPr>
        <w:overflowPunct/>
        <w:autoSpaceDE/>
        <w:autoSpaceDN/>
        <w:adjustRightInd/>
        <w:spacing w:line="240" w:lineRule="auto"/>
        <w:textAlignment w:val="auto"/>
        <w:rPr>
          <w:rFonts w:cs="Arial"/>
          <w:b/>
          <w:bCs/>
          <w:sz w:val="12"/>
          <w:szCs w:val="12"/>
          <w:lang w:val="en-US"/>
        </w:rPr>
      </w:pPr>
    </w:p>
    <w:p w14:paraId="2BA26E25" w14:textId="11685A4F" w:rsidR="0038146A" w:rsidRDefault="0038146A" w:rsidP="0038146A">
      <w:pPr>
        <w:overflowPunct/>
        <w:autoSpaceDE/>
        <w:autoSpaceDN/>
        <w:adjustRightInd/>
        <w:spacing w:line="240" w:lineRule="auto"/>
        <w:textAlignment w:val="auto"/>
        <w:rPr>
          <w:rFonts w:cs="Arial"/>
          <w:b/>
          <w:bCs/>
          <w:sz w:val="12"/>
          <w:szCs w:val="12"/>
          <w:lang w:val="en-US"/>
        </w:rPr>
      </w:pPr>
    </w:p>
    <w:p w14:paraId="6B5D4C82" w14:textId="754CFFD3" w:rsidR="0038146A" w:rsidRDefault="0038146A" w:rsidP="0038146A">
      <w:pPr>
        <w:overflowPunct/>
        <w:autoSpaceDE/>
        <w:autoSpaceDN/>
        <w:adjustRightInd/>
        <w:spacing w:line="240" w:lineRule="auto"/>
        <w:textAlignment w:val="auto"/>
        <w:rPr>
          <w:rFonts w:cs="Arial"/>
          <w:b/>
          <w:bCs/>
          <w:sz w:val="12"/>
          <w:szCs w:val="12"/>
          <w:lang w:val="en-US"/>
        </w:rPr>
      </w:pPr>
    </w:p>
    <w:p w14:paraId="25FF315F" w14:textId="020D83A6" w:rsidR="0038146A" w:rsidRPr="0038146A" w:rsidRDefault="0038146A" w:rsidP="0038146A">
      <w:pPr>
        <w:overflowPunct/>
        <w:autoSpaceDE/>
        <w:autoSpaceDN/>
        <w:adjustRightInd/>
        <w:spacing w:line="240" w:lineRule="auto"/>
        <w:textAlignment w:val="auto"/>
        <w:rPr>
          <w:rFonts w:cs="Arial"/>
          <w:b/>
          <w:bCs/>
          <w:sz w:val="12"/>
          <w:szCs w:val="12"/>
          <w:lang w:val="en-US"/>
        </w:rPr>
      </w:pPr>
      <w:r>
        <w:rPr>
          <w:rFonts w:cs="Arial"/>
          <w:b/>
          <w:bCs/>
          <w:sz w:val="12"/>
          <w:szCs w:val="12"/>
          <w:lang w:val="en-US"/>
        </w:rPr>
        <w:t>RDO October 13, 2021</w:t>
      </w:r>
    </w:p>
    <w:sectPr w:rsidR="0038146A" w:rsidRPr="0038146A" w:rsidSect="00C228E3">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217B" w14:textId="77777777" w:rsidR="00F677DB" w:rsidRDefault="00F677DB">
      <w:pPr>
        <w:spacing w:line="240" w:lineRule="auto"/>
      </w:pPr>
      <w:r>
        <w:separator/>
      </w:r>
    </w:p>
  </w:endnote>
  <w:endnote w:type="continuationSeparator" w:id="0">
    <w:p w14:paraId="33A8D817" w14:textId="77777777" w:rsidR="00F677DB" w:rsidRDefault="00F67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Serif LT Pro Medium">
    <w:altName w:val="Cambria"/>
    <w:panose1 w:val="020A0603080406020203"/>
    <w:charset w:val="00"/>
    <w:family w:val="roman"/>
    <w:notTrueType/>
    <w:pitch w:val="variable"/>
    <w:sig w:usb0="A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0A16" w14:textId="1E909B9D" w:rsidR="00B1468C" w:rsidRPr="0040183E" w:rsidRDefault="0080285B" w:rsidP="0040183E">
    <w:pPr>
      <w:pStyle w:val="Footer"/>
      <w:pBdr>
        <w:top w:val="single" w:sz="4" w:space="1" w:color="4F6228"/>
      </w:pBdr>
      <w:tabs>
        <w:tab w:val="clear" w:pos="8640"/>
        <w:tab w:val="right" w:pos="9356"/>
      </w:tabs>
      <w:rPr>
        <w:rFonts w:cs="Arial"/>
        <w:sz w:val="14"/>
        <w:szCs w:val="14"/>
      </w:rPr>
    </w:pPr>
    <w:r w:rsidRPr="00F2451A">
      <w:rPr>
        <w:rFonts w:cs="Arial"/>
        <w:sz w:val="14"/>
        <w:szCs w:val="14"/>
      </w:rPr>
      <w:t>RFP 1220-</w:t>
    </w:r>
    <w:r w:rsidRPr="00F2451A">
      <w:rPr>
        <w:rFonts w:cs="Arial"/>
        <w:sz w:val="14"/>
        <w:szCs w:val="14"/>
        <w:lang w:val="en-CA"/>
      </w:rPr>
      <w:t>0</w:t>
    </w:r>
    <w:r w:rsidRPr="00F2451A">
      <w:rPr>
        <w:rFonts w:cs="Arial"/>
        <w:sz w:val="14"/>
        <w:szCs w:val="14"/>
      </w:rPr>
      <w:t>30-</w:t>
    </w:r>
    <w:r w:rsidRPr="00F2451A">
      <w:rPr>
        <w:rFonts w:cs="Arial"/>
        <w:sz w:val="14"/>
        <w:szCs w:val="14"/>
        <w:lang w:val="en-CA"/>
      </w:rPr>
      <w:t>20</w:t>
    </w:r>
    <w:r w:rsidR="008C1ED3" w:rsidRPr="00F2451A">
      <w:rPr>
        <w:rFonts w:cs="Arial"/>
        <w:sz w:val="14"/>
        <w:szCs w:val="14"/>
        <w:lang w:val="en-CA"/>
      </w:rPr>
      <w:t>2</w:t>
    </w:r>
    <w:r w:rsidR="000A55D8" w:rsidRPr="00F2451A">
      <w:rPr>
        <w:rFonts w:cs="Arial"/>
        <w:sz w:val="14"/>
        <w:szCs w:val="14"/>
        <w:lang w:val="en-CA"/>
      </w:rPr>
      <w:t>1-</w:t>
    </w:r>
    <w:r w:rsidR="00F2451A" w:rsidRPr="00F2451A">
      <w:rPr>
        <w:rFonts w:cs="Arial"/>
        <w:sz w:val="14"/>
        <w:szCs w:val="14"/>
        <w:lang w:val="en-CA"/>
      </w:rPr>
      <w:t xml:space="preserve">055 </w:t>
    </w:r>
    <w:r w:rsidR="006A7504" w:rsidRPr="00F2451A">
      <w:rPr>
        <w:rFonts w:cs="Arial"/>
        <w:sz w:val="14"/>
        <w:szCs w:val="14"/>
        <w:lang w:val="en-CA"/>
      </w:rPr>
      <w:t xml:space="preserve"> </w:t>
    </w:r>
    <w:r w:rsidR="003C4ECF" w:rsidRPr="00F2451A">
      <w:rPr>
        <w:rFonts w:cs="Arial"/>
        <w:sz w:val="14"/>
        <w:szCs w:val="14"/>
        <w:lang w:val="en-CA"/>
      </w:rPr>
      <w:t xml:space="preserve">Independent Commissioning </w:t>
    </w:r>
    <w:r w:rsidR="00F2451A" w:rsidRPr="00F2451A">
      <w:rPr>
        <w:rFonts w:cs="Arial"/>
        <w:sz w:val="14"/>
        <w:szCs w:val="14"/>
        <w:lang w:val="en-CA"/>
      </w:rPr>
      <w:t>(Commissioning Authority) Services</w:t>
    </w:r>
    <w:r w:rsidRPr="00F2451A">
      <w:rPr>
        <w:rFonts w:cs="Arial"/>
        <w:sz w:val="14"/>
        <w:szCs w:val="14"/>
      </w:rPr>
      <w:tab/>
      <w:t xml:space="preserve">Page </w:t>
    </w:r>
    <w:r w:rsidRPr="00F2451A">
      <w:rPr>
        <w:rFonts w:cs="Arial"/>
        <w:b/>
        <w:sz w:val="14"/>
        <w:szCs w:val="14"/>
      </w:rPr>
      <w:fldChar w:fldCharType="begin"/>
    </w:r>
    <w:r w:rsidRPr="00F2451A">
      <w:rPr>
        <w:rFonts w:cs="Arial"/>
        <w:b/>
        <w:sz w:val="14"/>
        <w:szCs w:val="14"/>
      </w:rPr>
      <w:instrText xml:space="preserve"> PAGE </w:instrText>
    </w:r>
    <w:r w:rsidRPr="00F2451A">
      <w:rPr>
        <w:rFonts w:cs="Arial"/>
        <w:b/>
        <w:sz w:val="14"/>
        <w:szCs w:val="14"/>
      </w:rPr>
      <w:fldChar w:fldCharType="separate"/>
    </w:r>
    <w:r w:rsidR="00BC42BF" w:rsidRPr="00F2451A">
      <w:rPr>
        <w:rFonts w:cs="Arial"/>
        <w:b/>
        <w:noProof/>
        <w:sz w:val="14"/>
        <w:szCs w:val="14"/>
      </w:rPr>
      <w:t>1</w:t>
    </w:r>
    <w:r w:rsidRPr="00F2451A">
      <w:rPr>
        <w:rFonts w:cs="Arial"/>
        <w:b/>
        <w:sz w:val="14"/>
        <w:szCs w:val="14"/>
      </w:rPr>
      <w:fldChar w:fldCharType="end"/>
    </w:r>
    <w:r w:rsidRPr="00F2451A">
      <w:rPr>
        <w:rFonts w:cs="Arial"/>
        <w:sz w:val="14"/>
        <w:szCs w:val="14"/>
      </w:rPr>
      <w:t xml:space="preserve"> of </w:t>
    </w:r>
    <w:r w:rsidRPr="00F2451A">
      <w:rPr>
        <w:rFonts w:cs="Arial"/>
        <w:b/>
        <w:sz w:val="14"/>
        <w:szCs w:val="14"/>
      </w:rPr>
      <w:fldChar w:fldCharType="begin"/>
    </w:r>
    <w:r w:rsidRPr="00F2451A">
      <w:rPr>
        <w:rFonts w:cs="Arial"/>
        <w:b/>
        <w:sz w:val="14"/>
        <w:szCs w:val="14"/>
      </w:rPr>
      <w:instrText xml:space="preserve"> NUMPAGES  </w:instrText>
    </w:r>
    <w:r w:rsidRPr="00F2451A">
      <w:rPr>
        <w:rFonts w:cs="Arial"/>
        <w:b/>
        <w:sz w:val="14"/>
        <w:szCs w:val="14"/>
      </w:rPr>
      <w:fldChar w:fldCharType="separate"/>
    </w:r>
    <w:r w:rsidR="00BC42BF" w:rsidRPr="00F2451A">
      <w:rPr>
        <w:rFonts w:cs="Arial"/>
        <w:b/>
        <w:noProof/>
        <w:sz w:val="14"/>
        <w:szCs w:val="14"/>
      </w:rPr>
      <w:t>1</w:t>
    </w:r>
    <w:r w:rsidRPr="00F2451A">
      <w:rPr>
        <w:rFonts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7A80" w14:textId="77777777" w:rsidR="00F677DB" w:rsidRDefault="00F677DB">
      <w:pPr>
        <w:spacing w:line="240" w:lineRule="auto"/>
      </w:pPr>
      <w:r>
        <w:separator/>
      </w:r>
    </w:p>
  </w:footnote>
  <w:footnote w:type="continuationSeparator" w:id="0">
    <w:p w14:paraId="1A057261" w14:textId="77777777" w:rsidR="00F677DB" w:rsidRDefault="00F677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FFFFFFFE"/>
    <w:multiLevelType w:val="singleLevel"/>
    <w:tmpl w:val="34DE85C4"/>
    <w:lvl w:ilvl="0">
      <w:numFmt w:val="decimal"/>
      <w:lvlText w:val="*"/>
      <w:lvlJc w:val="left"/>
    </w:lvl>
  </w:abstractNum>
  <w:abstractNum w:abstractNumId="2" w15:restartNumberingAfterBreak="0">
    <w:nsid w:val="02812EE5"/>
    <w:multiLevelType w:val="hybridMultilevel"/>
    <w:tmpl w:val="40821AC2"/>
    <w:lvl w:ilvl="0" w:tplc="0ECC2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B83"/>
    <w:multiLevelType w:val="hybridMultilevel"/>
    <w:tmpl w:val="4F8E9276"/>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3410541"/>
    <w:multiLevelType w:val="hybridMultilevel"/>
    <w:tmpl w:val="AC2C9D1A"/>
    <w:lvl w:ilvl="0" w:tplc="02527F64">
      <w:start w:val="4"/>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35E49AA"/>
    <w:multiLevelType w:val="hybridMultilevel"/>
    <w:tmpl w:val="540CB88E"/>
    <w:lvl w:ilvl="0" w:tplc="FA948B44">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08BA0819"/>
    <w:multiLevelType w:val="hybridMultilevel"/>
    <w:tmpl w:val="6BD6524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90A01C7"/>
    <w:multiLevelType w:val="hybridMultilevel"/>
    <w:tmpl w:val="BD3ACB3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06E6E9E"/>
    <w:multiLevelType w:val="hybridMultilevel"/>
    <w:tmpl w:val="2CF4FC9A"/>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3E56CEB"/>
    <w:multiLevelType w:val="hybridMultilevel"/>
    <w:tmpl w:val="5EE00D4E"/>
    <w:lvl w:ilvl="0" w:tplc="BAAA82C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EC08E2"/>
    <w:multiLevelType w:val="hybridMultilevel"/>
    <w:tmpl w:val="040C97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780F0B"/>
    <w:multiLevelType w:val="hybridMultilevel"/>
    <w:tmpl w:val="A19C553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D504D4E"/>
    <w:multiLevelType w:val="hybridMultilevel"/>
    <w:tmpl w:val="CF987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5F467C"/>
    <w:multiLevelType w:val="hybridMultilevel"/>
    <w:tmpl w:val="D3B2F468"/>
    <w:lvl w:ilvl="0" w:tplc="9B66195A">
      <w:start w:val="1"/>
      <w:numFmt w:val="lowerRoman"/>
      <w:pStyle w:val="BulletIndent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B31280C"/>
    <w:multiLevelType w:val="hybridMultilevel"/>
    <w:tmpl w:val="013CC00E"/>
    <w:lvl w:ilvl="0" w:tplc="F46C92F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0E39F6"/>
    <w:multiLevelType w:val="hybridMultilevel"/>
    <w:tmpl w:val="73A05A6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593014D"/>
    <w:multiLevelType w:val="hybridMultilevel"/>
    <w:tmpl w:val="EFFE7704"/>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6046BA9"/>
    <w:multiLevelType w:val="hybridMultilevel"/>
    <w:tmpl w:val="6E60B8F8"/>
    <w:lvl w:ilvl="0" w:tplc="38DCD830">
      <w:start w:val="1"/>
      <w:numFmt w:val="decimal"/>
      <w:lvlText w:val="%1."/>
      <w:lvlJc w:val="left"/>
      <w:pPr>
        <w:ind w:left="1353" w:hanging="360"/>
      </w:pPr>
      <w:rPr>
        <w:rFonts w:hint="default"/>
      </w:rPr>
    </w:lvl>
    <w:lvl w:ilvl="1" w:tplc="AE3CE538">
      <w:start w:val="1"/>
      <w:numFmt w:val="decimal"/>
      <w:lvlText w:val="%2."/>
      <w:lvlJc w:val="left"/>
      <w:pPr>
        <w:ind w:left="2073" w:hanging="360"/>
      </w:pPr>
      <w:rPr>
        <w:rFonts w:hint="default"/>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6DC4EEC"/>
    <w:multiLevelType w:val="hybridMultilevel"/>
    <w:tmpl w:val="040C975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209EAAB6">
      <w:numFmt w:val="bullet"/>
      <w:lvlText w:val="•"/>
      <w:lvlJc w:val="left"/>
      <w:pPr>
        <w:ind w:left="2610" w:hanging="360"/>
      </w:pPr>
      <w:rPr>
        <w:rFonts w:ascii="Frutiger Serif LT Pro Medium" w:eastAsia="Times New Roman" w:hAnsi="Frutiger Serif LT Pro Medium" w:cs="Aria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89B4BE2"/>
    <w:multiLevelType w:val="hybridMultilevel"/>
    <w:tmpl w:val="D38067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A5E5536"/>
    <w:multiLevelType w:val="hybridMultilevel"/>
    <w:tmpl w:val="8BACF1D2"/>
    <w:lvl w:ilvl="0" w:tplc="38DCD830">
      <w:start w:val="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83297C"/>
    <w:multiLevelType w:val="hybridMultilevel"/>
    <w:tmpl w:val="A0E265E4"/>
    <w:lvl w:ilvl="0" w:tplc="AD54F5B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8269F4"/>
    <w:multiLevelType w:val="hybridMultilevel"/>
    <w:tmpl w:val="73A05A68"/>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160"/>
        </w:tabs>
        <w:ind w:left="216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25" w15:restartNumberingAfterBreak="0">
    <w:nsid w:val="4045671E"/>
    <w:multiLevelType w:val="hybridMultilevel"/>
    <w:tmpl w:val="5E520B50"/>
    <w:lvl w:ilvl="0" w:tplc="BBB49706">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24C216A"/>
    <w:multiLevelType w:val="hybridMultilevel"/>
    <w:tmpl w:val="DA78E0D2"/>
    <w:lvl w:ilvl="0" w:tplc="057245EC">
      <w:start w:val="1"/>
      <w:numFmt w:val="bullet"/>
      <w:lvlText w:val="-"/>
      <w:lvlJc w:val="left"/>
      <w:pPr>
        <w:ind w:left="786" w:hanging="360"/>
      </w:pPr>
      <w:rPr>
        <w:rFonts w:ascii="Arial" w:eastAsia="Times New Roman"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7"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8"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4FB051DF"/>
    <w:multiLevelType w:val="hybridMultilevel"/>
    <w:tmpl w:val="741A97D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0D711B6"/>
    <w:multiLevelType w:val="hybridMultilevel"/>
    <w:tmpl w:val="1E8E9664"/>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5171FAF"/>
    <w:multiLevelType w:val="hybridMultilevel"/>
    <w:tmpl w:val="6E60B8F8"/>
    <w:lvl w:ilvl="0" w:tplc="38DCD830">
      <w:start w:val="1"/>
      <w:numFmt w:val="decimal"/>
      <w:lvlText w:val="%1."/>
      <w:lvlJc w:val="left"/>
      <w:pPr>
        <w:ind w:left="1353" w:hanging="360"/>
      </w:pPr>
      <w:rPr>
        <w:rFonts w:hint="default"/>
      </w:rPr>
    </w:lvl>
    <w:lvl w:ilvl="1" w:tplc="AE3CE538">
      <w:start w:val="1"/>
      <w:numFmt w:val="decimal"/>
      <w:lvlText w:val="%2."/>
      <w:lvlJc w:val="left"/>
      <w:pPr>
        <w:ind w:left="2073" w:hanging="360"/>
      </w:pPr>
      <w:rPr>
        <w:rFonts w:hint="default"/>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2"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3" w15:restartNumberingAfterBreak="0">
    <w:nsid w:val="5ACB6861"/>
    <w:multiLevelType w:val="hybridMultilevel"/>
    <w:tmpl w:val="6372606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AD01608"/>
    <w:multiLevelType w:val="hybridMultilevel"/>
    <w:tmpl w:val="187219E4"/>
    <w:lvl w:ilvl="0" w:tplc="FA948B44">
      <w:numFmt w:val="bullet"/>
      <w:lvlText w:val="-"/>
      <w:lvlJc w:val="left"/>
      <w:pPr>
        <w:ind w:left="1429" w:hanging="360"/>
      </w:pPr>
      <w:rPr>
        <w:rFonts w:ascii="Arial" w:eastAsia="Times New Roman" w:hAnsi="Arial" w:cs="Aria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5" w15:restartNumberingAfterBreak="0">
    <w:nsid w:val="5D8910D7"/>
    <w:multiLevelType w:val="hybridMultilevel"/>
    <w:tmpl w:val="57F6EE6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6" w15:restartNumberingAfterBreak="0">
    <w:nsid w:val="5EC57F8B"/>
    <w:multiLevelType w:val="hybridMultilevel"/>
    <w:tmpl w:val="C83E88A6"/>
    <w:lvl w:ilvl="0" w:tplc="B2BA322A">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2994DB5"/>
    <w:multiLevelType w:val="hybridMultilevel"/>
    <w:tmpl w:val="A8F2B9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DE269A"/>
    <w:multiLevelType w:val="hybridMultilevel"/>
    <w:tmpl w:val="29FE3D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14177F"/>
    <w:multiLevelType w:val="hybridMultilevel"/>
    <w:tmpl w:val="2EC23AF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0" w15:restartNumberingAfterBreak="0">
    <w:nsid w:val="64F42D11"/>
    <w:multiLevelType w:val="hybridMultilevel"/>
    <w:tmpl w:val="EFFE7704"/>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6A2A20C0"/>
    <w:multiLevelType w:val="hybridMultilevel"/>
    <w:tmpl w:val="8BACF1D2"/>
    <w:lvl w:ilvl="0" w:tplc="38DCD830">
      <w:start w:val="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B5C69D2"/>
    <w:multiLevelType w:val="hybridMultilevel"/>
    <w:tmpl w:val="E2B24782"/>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6D9F28BF"/>
    <w:multiLevelType w:val="hybridMultilevel"/>
    <w:tmpl w:val="323CA180"/>
    <w:lvl w:ilvl="0" w:tplc="4DA664B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568708F"/>
    <w:multiLevelType w:val="hybridMultilevel"/>
    <w:tmpl w:val="D58049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0"/>
    <w:lvlOverride w:ilvl="0">
      <w:startOverride w:val="1"/>
    </w:lvlOverride>
  </w:num>
  <w:num w:numId="5">
    <w:abstractNumId w:val="32"/>
  </w:num>
  <w:num w:numId="6">
    <w:abstractNumId w:val="21"/>
  </w:num>
  <w:num w:numId="7">
    <w:abstractNumId w:val="28"/>
  </w:num>
  <w:num w:numId="8">
    <w:abstractNumId w:val="19"/>
  </w:num>
  <w:num w:numId="9">
    <w:abstractNumId w:val="5"/>
  </w:num>
  <w:num w:numId="10">
    <w:abstractNumId w:val="39"/>
  </w:num>
  <w:num w:numId="11">
    <w:abstractNumId w:val="33"/>
  </w:num>
  <w:num w:numId="12">
    <w:abstractNumId w:val="7"/>
  </w:num>
  <w:num w:numId="13">
    <w:abstractNumId w:val="30"/>
  </w:num>
  <w:num w:numId="14">
    <w:abstractNumId w:val="8"/>
  </w:num>
  <w:num w:numId="15">
    <w:abstractNumId w:val="3"/>
  </w:num>
  <w:num w:numId="16">
    <w:abstractNumId w:val="29"/>
  </w:num>
  <w:num w:numId="17">
    <w:abstractNumId w:val="34"/>
  </w:num>
  <w:num w:numId="18">
    <w:abstractNumId w:val="42"/>
  </w:num>
  <w:num w:numId="19">
    <w:abstractNumId w:val="15"/>
  </w:num>
  <w:num w:numId="20">
    <w:abstractNumId w:val="16"/>
  </w:num>
  <w:num w:numId="21">
    <w:abstractNumId w:val="23"/>
  </w:num>
  <w:num w:numId="22">
    <w:abstractNumId w:val="40"/>
  </w:num>
  <w:num w:numId="23">
    <w:abstractNumId w:val="1"/>
    <w:lvlOverride w:ilvl="0">
      <w:lvl w:ilvl="0">
        <w:start w:val="1"/>
        <w:numFmt w:val="bullet"/>
        <w:lvlText w:val=""/>
        <w:legacy w:legacy="1" w:legacySpace="120" w:legacyIndent="360"/>
        <w:lvlJc w:val="left"/>
        <w:pPr>
          <w:ind w:left="1809" w:hanging="360"/>
        </w:pPr>
        <w:rPr>
          <w:rFonts w:ascii="Wingdings" w:hAnsi="Wingdings" w:hint="default"/>
        </w:rPr>
      </w:lvl>
    </w:lvlOverride>
  </w:num>
  <w:num w:numId="24">
    <w:abstractNumId w:val="43"/>
  </w:num>
  <w:num w:numId="25">
    <w:abstractNumId w:val="0"/>
    <w:lvlOverride w:ilvl="0">
      <w:startOverride w:val="1"/>
    </w:lvlOverride>
    <w:lvlOverride w:ilvl="1">
      <w:startOverride w:val="1"/>
    </w:lvlOverride>
    <w:lvlOverride w:ilvl="2">
      <w:startOverride w:val="2"/>
    </w:lvlOverride>
  </w:num>
  <w:num w:numId="26">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7">
    <w:abstractNumId w:val="22"/>
  </w:num>
  <w:num w:numId="28">
    <w:abstractNumId w:val="11"/>
  </w:num>
  <w:num w:numId="29">
    <w:abstractNumId w:val="2"/>
  </w:num>
  <w:num w:numId="30">
    <w:abstractNumId w:val="6"/>
  </w:num>
  <w:num w:numId="31">
    <w:abstractNumId w:val="44"/>
  </w:num>
  <w:num w:numId="32">
    <w:abstractNumId w:val="10"/>
  </w:num>
  <w:num w:numId="33">
    <w:abstractNumId w:val="18"/>
  </w:num>
  <w:num w:numId="34">
    <w:abstractNumId w:val="37"/>
  </w:num>
  <w:num w:numId="35">
    <w:abstractNumId w:val="38"/>
  </w:num>
  <w:num w:numId="36">
    <w:abstractNumId w:val="12"/>
  </w:num>
  <w:num w:numId="37">
    <w:abstractNumId w:val="36"/>
  </w:num>
  <w:num w:numId="38">
    <w:abstractNumId w:val="25"/>
  </w:num>
  <w:num w:numId="39">
    <w:abstractNumId w:val="9"/>
  </w:num>
  <w:num w:numId="40">
    <w:abstractNumId w:val="24"/>
  </w:num>
  <w:num w:numId="41">
    <w:abstractNumId w:val="4"/>
  </w:num>
  <w:num w:numId="42">
    <w:abstractNumId w:val="14"/>
  </w:num>
  <w:num w:numId="43">
    <w:abstractNumId w:val="26"/>
  </w:num>
  <w:num w:numId="44">
    <w:abstractNumId w:val="4"/>
  </w:num>
  <w:num w:numId="45">
    <w:abstractNumId w:val="35"/>
  </w:num>
  <w:num w:numId="46">
    <w:abstractNumId w:val="31"/>
  </w:num>
  <w:num w:numId="47">
    <w:abstractNumId w:val="20"/>
  </w:num>
  <w:num w:numId="48">
    <w:abstractNumId w:val="17"/>
  </w:num>
  <w:num w:numId="49">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F3B"/>
    <w:rsid w:val="00002FD0"/>
    <w:rsid w:val="00004684"/>
    <w:rsid w:val="00005A09"/>
    <w:rsid w:val="00006E52"/>
    <w:rsid w:val="00007955"/>
    <w:rsid w:val="000108CF"/>
    <w:rsid w:val="00011E00"/>
    <w:rsid w:val="00012C8C"/>
    <w:rsid w:val="00012F43"/>
    <w:rsid w:val="00013549"/>
    <w:rsid w:val="00016436"/>
    <w:rsid w:val="00017860"/>
    <w:rsid w:val="00020B8E"/>
    <w:rsid w:val="00020ED2"/>
    <w:rsid w:val="00021177"/>
    <w:rsid w:val="000222E9"/>
    <w:rsid w:val="00024EE7"/>
    <w:rsid w:val="0002533F"/>
    <w:rsid w:val="0002572B"/>
    <w:rsid w:val="00026385"/>
    <w:rsid w:val="00026438"/>
    <w:rsid w:val="00031BDD"/>
    <w:rsid w:val="000325E3"/>
    <w:rsid w:val="00032988"/>
    <w:rsid w:val="000434D5"/>
    <w:rsid w:val="0004560A"/>
    <w:rsid w:val="00045C02"/>
    <w:rsid w:val="00046C61"/>
    <w:rsid w:val="00047568"/>
    <w:rsid w:val="00054140"/>
    <w:rsid w:val="000557C9"/>
    <w:rsid w:val="000562CF"/>
    <w:rsid w:val="00056A70"/>
    <w:rsid w:val="00057709"/>
    <w:rsid w:val="000602E7"/>
    <w:rsid w:val="00060927"/>
    <w:rsid w:val="000643AE"/>
    <w:rsid w:val="0006644E"/>
    <w:rsid w:val="00072054"/>
    <w:rsid w:val="00072DB7"/>
    <w:rsid w:val="00074CE1"/>
    <w:rsid w:val="00077F6B"/>
    <w:rsid w:val="00081D6B"/>
    <w:rsid w:val="000835AA"/>
    <w:rsid w:val="00092EF4"/>
    <w:rsid w:val="00093308"/>
    <w:rsid w:val="00093AB5"/>
    <w:rsid w:val="00094A0B"/>
    <w:rsid w:val="00097807"/>
    <w:rsid w:val="00097FF0"/>
    <w:rsid w:val="000A1247"/>
    <w:rsid w:val="000A55D8"/>
    <w:rsid w:val="000A6BC7"/>
    <w:rsid w:val="000A7332"/>
    <w:rsid w:val="000B1DCC"/>
    <w:rsid w:val="000B3020"/>
    <w:rsid w:val="000B66D3"/>
    <w:rsid w:val="000C0186"/>
    <w:rsid w:val="000C11E3"/>
    <w:rsid w:val="000C2598"/>
    <w:rsid w:val="000C2807"/>
    <w:rsid w:val="000C44C9"/>
    <w:rsid w:val="000C74A3"/>
    <w:rsid w:val="000C74F0"/>
    <w:rsid w:val="000D4A03"/>
    <w:rsid w:val="000D4ADA"/>
    <w:rsid w:val="000D6277"/>
    <w:rsid w:val="000D71E3"/>
    <w:rsid w:val="000E4214"/>
    <w:rsid w:val="000E5265"/>
    <w:rsid w:val="000E64AF"/>
    <w:rsid w:val="000E6A3B"/>
    <w:rsid w:val="000E6ADD"/>
    <w:rsid w:val="000E7E42"/>
    <w:rsid w:val="000F0BF7"/>
    <w:rsid w:val="000F2FC2"/>
    <w:rsid w:val="000F3970"/>
    <w:rsid w:val="000F789E"/>
    <w:rsid w:val="000F7CD5"/>
    <w:rsid w:val="00101A55"/>
    <w:rsid w:val="001039F7"/>
    <w:rsid w:val="00104115"/>
    <w:rsid w:val="00106C22"/>
    <w:rsid w:val="00110730"/>
    <w:rsid w:val="00112138"/>
    <w:rsid w:val="0011487C"/>
    <w:rsid w:val="001163AB"/>
    <w:rsid w:val="00117584"/>
    <w:rsid w:val="00117A3F"/>
    <w:rsid w:val="00117A78"/>
    <w:rsid w:val="001204E2"/>
    <w:rsid w:val="00120741"/>
    <w:rsid w:val="001219F2"/>
    <w:rsid w:val="00121D20"/>
    <w:rsid w:val="00123233"/>
    <w:rsid w:val="001255E7"/>
    <w:rsid w:val="00125C6B"/>
    <w:rsid w:val="00127E8F"/>
    <w:rsid w:val="001309E9"/>
    <w:rsid w:val="00130A28"/>
    <w:rsid w:val="00134554"/>
    <w:rsid w:val="00145B6A"/>
    <w:rsid w:val="00147FAC"/>
    <w:rsid w:val="0015244E"/>
    <w:rsid w:val="001528BB"/>
    <w:rsid w:val="00152C29"/>
    <w:rsid w:val="00161756"/>
    <w:rsid w:val="00161C6D"/>
    <w:rsid w:val="00161CB9"/>
    <w:rsid w:val="001620F5"/>
    <w:rsid w:val="00164C05"/>
    <w:rsid w:val="001653D9"/>
    <w:rsid w:val="001656FE"/>
    <w:rsid w:val="00165982"/>
    <w:rsid w:val="001662DE"/>
    <w:rsid w:val="001667B2"/>
    <w:rsid w:val="00167D50"/>
    <w:rsid w:val="00171A5A"/>
    <w:rsid w:val="001720C4"/>
    <w:rsid w:val="001724A3"/>
    <w:rsid w:val="00172AE4"/>
    <w:rsid w:val="001771DF"/>
    <w:rsid w:val="00177365"/>
    <w:rsid w:val="001801B0"/>
    <w:rsid w:val="00180887"/>
    <w:rsid w:val="00180BEB"/>
    <w:rsid w:val="00180FC2"/>
    <w:rsid w:val="00182794"/>
    <w:rsid w:val="001827F2"/>
    <w:rsid w:val="00182D08"/>
    <w:rsid w:val="00182ECA"/>
    <w:rsid w:val="001842B2"/>
    <w:rsid w:val="001849BA"/>
    <w:rsid w:val="001869BC"/>
    <w:rsid w:val="00187020"/>
    <w:rsid w:val="001870E1"/>
    <w:rsid w:val="00187AC4"/>
    <w:rsid w:val="00195633"/>
    <w:rsid w:val="001A24B3"/>
    <w:rsid w:val="001A527E"/>
    <w:rsid w:val="001A7F96"/>
    <w:rsid w:val="001B05F9"/>
    <w:rsid w:val="001B3A4E"/>
    <w:rsid w:val="001B6C13"/>
    <w:rsid w:val="001B6F0B"/>
    <w:rsid w:val="001C2F36"/>
    <w:rsid w:val="001C3E6C"/>
    <w:rsid w:val="001C564E"/>
    <w:rsid w:val="001C5A14"/>
    <w:rsid w:val="001C5B5A"/>
    <w:rsid w:val="001D0DEC"/>
    <w:rsid w:val="001D1F0E"/>
    <w:rsid w:val="001D3FD7"/>
    <w:rsid w:val="001D48D7"/>
    <w:rsid w:val="001D5423"/>
    <w:rsid w:val="001D6201"/>
    <w:rsid w:val="001D6BEE"/>
    <w:rsid w:val="001D7E02"/>
    <w:rsid w:val="001E0E89"/>
    <w:rsid w:val="001E3F82"/>
    <w:rsid w:val="001E4047"/>
    <w:rsid w:val="001E6C09"/>
    <w:rsid w:val="001F2E82"/>
    <w:rsid w:val="001F3F56"/>
    <w:rsid w:val="001F4DDD"/>
    <w:rsid w:val="001F6D5D"/>
    <w:rsid w:val="001F744F"/>
    <w:rsid w:val="001F7A84"/>
    <w:rsid w:val="0020007C"/>
    <w:rsid w:val="00202188"/>
    <w:rsid w:val="00202413"/>
    <w:rsid w:val="00202532"/>
    <w:rsid w:val="00204FC2"/>
    <w:rsid w:val="0020664F"/>
    <w:rsid w:val="002077E9"/>
    <w:rsid w:val="00207F55"/>
    <w:rsid w:val="00215340"/>
    <w:rsid w:val="00215C28"/>
    <w:rsid w:val="00220BEF"/>
    <w:rsid w:val="00224362"/>
    <w:rsid w:val="0022564C"/>
    <w:rsid w:val="00225B2F"/>
    <w:rsid w:val="002330FE"/>
    <w:rsid w:val="002347A1"/>
    <w:rsid w:val="002447D1"/>
    <w:rsid w:val="00244BDE"/>
    <w:rsid w:val="00252E9D"/>
    <w:rsid w:val="00254AC0"/>
    <w:rsid w:val="002562D2"/>
    <w:rsid w:val="0025636B"/>
    <w:rsid w:val="002568D3"/>
    <w:rsid w:val="00256A33"/>
    <w:rsid w:val="002616AD"/>
    <w:rsid w:val="00261BC8"/>
    <w:rsid w:val="00263B68"/>
    <w:rsid w:val="002713B4"/>
    <w:rsid w:val="0027183E"/>
    <w:rsid w:val="00273390"/>
    <w:rsid w:val="00277CCE"/>
    <w:rsid w:val="00282153"/>
    <w:rsid w:val="00282263"/>
    <w:rsid w:val="00282E52"/>
    <w:rsid w:val="002855BC"/>
    <w:rsid w:val="0029144C"/>
    <w:rsid w:val="00292F25"/>
    <w:rsid w:val="00296EAE"/>
    <w:rsid w:val="002979A6"/>
    <w:rsid w:val="002A404C"/>
    <w:rsid w:val="002A59BD"/>
    <w:rsid w:val="002A7D22"/>
    <w:rsid w:val="002B1EB2"/>
    <w:rsid w:val="002B4B42"/>
    <w:rsid w:val="002B514E"/>
    <w:rsid w:val="002B626F"/>
    <w:rsid w:val="002B6942"/>
    <w:rsid w:val="002B6B18"/>
    <w:rsid w:val="002B7DB0"/>
    <w:rsid w:val="002C1DFB"/>
    <w:rsid w:val="002C354B"/>
    <w:rsid w:val="002C5DA6"/>
    <w:rsid w:val="002C6262"/>
    <w:rsid w:val="002D01FE"/>
    <w:rsid w:val="002D4808"/>
    <w:rsid w:val="002D633F"/>
    <w:rsid w:val="002E028E"/>
    <w:rsid w:val="002E1818"/>
    <w:rsid w:val="002E24CE"/>
    <w:rsid w:val="002E4003"/>
    <w:rsid w:val="002E4B86"/>
    <w:rsid w:val="002E6736"/>
    <w:rsid w:val="002F35B0"/>
    <w:rsid w:val="002F6A6C"/>
    <w:rsid w:val="002F73C2"/>
    <w:rsid w:val="00301D4F"/>
    <w:rsid w:val="00301FD6"/>
    <w:rsid w:val="0030490C"/>
    <w:rsid w:val="00306F5A"/>
    <w:rsid w:val="003070FA"/>
    <w:rsid w:val="00311C8A"/>
    <w:rsid w:val="00311D66"/>
    <w:rsid w:val="00312ED2"/>
    <w:rsid w:val="00316D7F"/>
    <w:rsid w:val="00321E5B"/>
    <w:rsid w:val="00324C3B"/>
    <w:rsid w:val="00324FAB"/>
    <w:rsid w:val="00327CAD"/>
    <w:rsid w:val="0033622F"/>
    <w:rsid w:val="00341D23"/>
    <w:rsid w:val="00341E9F"/>
    <w:rsid w:val="00347C58"/>
    <w:rsid w:val="00351846"/>
    <w:rsid w:val="0035275B"/>
    <w:rsid w:val="0035320A"/>
    <w:rsid w:val="00353316"/>
    <w:rsid w:val="00353FD9"/>
    <w:rsid w:val="00355659"/>
    <w:rsid w:val="003574CC"/>
    <w:rsid w:val="00360758"/>
    <w:rsid w:val="00361F3B"/>
    <w:rsid w:val="00362029"/>
    <w:rsid w:val="00362077"/>
    <w:rsid w:val="003635F9"/>
    <w:rsid w:val="00363C2F"/>
    <w:rsid w:val="00364490"/>
    <w:rsid w:val="0036601F"/>
    <w:rsid w:val="0037289E"/>
    <w:rsid w:val="00372CA9"/>
    <w:rsid w:val="00373901"/>
    <w:rsid w:val="00373F3B"/>
    <w:rsid w:val="003779DA"/>
    <w:rsid w:val="0038146A"/>
    <w:rsid w:val="00382797"/>
    <w:rsid w:val="00385192"/>
    <w:rsid w:val="00385912"/>
    <w:rsid w:val="003911C9"/>
    <w:rsid w:val="00396E31"/>
    <w:rsid w:val="0039733B"/>
    <w:rsid w:val="003A139F"/>
    <w:rsid w:val="003A2FAF"/>
    <w:rsid w:val="003A3750"/>
    <w:rsid w:val="003A576E"/>
    <w:rsid w:val="003A5960"/>
    <w:rsid w:val="003A6760"/>
    <w:rsid w:val="003A6889"/>
    <w:rsid w:val="003B1680"/>
    <w:rsid w:val="003B55FA"/>
    <w:rsid w:val="003C4ECF"/>
    <w:rsid w:val="003D093B"/>
    <w:rsid w:val="003D35AB"/>
    <w:rsid w:val="003D3B57"/>
    <w:rsid w:val="003D6C46"/>
    <w:rsid w:val="003D7254"/>
    <w:rsid w:val="003D786B"/>
    <w:rsid w:val="003E653E"/>
    <w:rsid w:val="003E6B4E"/>
    <w:rsid w:val="003E754E"/>
    <w:rsid w:val="003F0E9B"/>
    <w:rsid w:val="003F0F11"/>
    <w:rsid w:val="003F3117"/>
    <w:rsid w:val="003F3F6B"/>
    <w:rsid w:val="003F4CF9"/>
    <w:rsid w:val="003F55F0"/>
    <w:rsid w:val="003F6433"/>
    <w:rsid w:val="003F6D15"/>
    <w:rsid w:val="004000F6"/>
    <w:rsid w:val="0040183E"/>
    <w:rsid w:val="00403548"/>
    <w:rsid w:val="00405417"/>
    <w:rsid w:val="004102A2"/>
    <w:rsid w:val="00412140"/>
    <w:rsid w:val="004129A9"/>
    <w:rsid w:val="0041413C"/>
    <w:rsid w:val="0041447C"/>
    <w:rsid w:val="00417DF3"/>
    <w:rsid w:val="004255C1"/>
    <w:rsid w:val="004271CF"/>
    <w:rsid w:val="00431D96"/>
    <w:rsid w:val="00434A51"/>
    <w:rsid w:val="004351AC"/>
    <w:rsid w:val="004436C3"/>
    <w:rsid w:val="0044559B"/>
    <w:rsid w:val="004520A4"/>
    <w:rsid w:val="00452D33"/>
    <w:rsid w:val="004530D0"/>
    <w:rsid w:val="004544B9"/>
    <w:rsid w:val="00454ACF"/>
    <w:rsid w:val="00456047"/>
    <w:rsid w:val="00456925"/>
    <w:rsid w:val="00463505"/>
    <w:rsid w:val="00465CFF"/>
    <w:rsid w:val="00465D4F"/>
    <w:rsid w:val="00467253"/>
    <w:rsid w:val="00467DC8"/>
    <w:rsid w:val="004703C8"/>
    <w:rsid w:val="00470A67"/>
    <w:rsid w:val="00471050"/>
    <w:rsid w:val="00475296"/>
    <w:rsid w:val="004804EE"/>
    <w:rsid w:val="00480FE7"/>
    <w:rsid w:val="004811AC"/>
    <w:rsid w:val="004857FF"/>
    <w:rsid w:val="00487B2E"/>
    <w:rsid w:val="00493D94"/>
    <w:rsid w:val="00494FCB"/>
    <w:rsid w:val="004A2983"/>
    <w:rsid w:val="004A2EC6"/>
    <w:rsid w:val="004A6B7F"/>
    <w:rsid w:val="004B0209"/>
    <w:rsid w:val="004B0811"/>
    <w:rsid w:val="004B4AC7"/>
    <w:rsid w:val="004B60B0"/>
    <w:rsid w:val="004B6337"/>
    <w:rsid w:val="004B6BAA"/>
    <w:rsid w:val="004B7222"/>
    <w:rsid w:val="004C1A3A"/>
    <w:rsid w:val="004C2127"/>
    <w:rsid w:val="004C3E8F"/>
    <w:rsid w:val="004D2373"/>
    <w:rsid w:val="004D3922"/>
    <w:rsid w:val="004D4071"/>
    <w:rsid w:val="004D78D5"/>
    <w:rsid w:val="004E0951"/>
    <w:rsid w:val="004E1719"/>
    <w:rsid w:val="004E246C"/>
    <w:rsid w:val="004E5221"/>
    <w:rsid w:val="004E55F3"/>
    <w:rsid w:val="004E6FEB"/>
    <w:rsid w:val="004F1084"/>
    <w:rsid w:val="004F15E6"/>
    <w:rsid w:val="004F32AE"/>
    <w:rsid w:val="004F71B9"/>
    <w:rsid w:val="0050021B"/>
    <w:rsid w:val="00503767"/>
    <w:rsid w:val="005044D7"/>
    <w:rsid w:val="00504AC9"/>
    <w:rsid w:val="00505AB2"/>
    <w:rsid w:val="005077FE"/>
    <w:rsid w:val="00510246"/>
    <w:rsid w:val="00511105"/>
    <w:rsid w:val="00514EB3"/>
    <w:rsid w:val="00515377"/>
    <w:rsid w:val="005163EE"/>
    <w:rsid w:val="005165AB"/>
    <w:rsid w:val="00517AC5"/>
    <w:rsid w:val="00520B4D"/>
    <w:rsid w:val="00524014"/>
    <w:rsid w:val="00533FCD"/>
    <w:rsid w:val="00534D0A"/>
    <w:rsid w:val="005366D2"/>
    <w:rsid w:val="005371A3"/>
    <w:rsid w:val="0053762C"/>
    <w:rsid w:val="0053792A"/>
    <w:rsid w:val="00544E70"/>
    <w:rsid w:val="00545B89"/>
    <w:rsid w:val="00547138"/>
    <w:rsid w:val="00555360"/>
    <w:rsid w:val="005554E4"/>
    <w:rsid w:val="00563B56"/>
    <w:rsid w:val="005647AA"/>
    <w:rsid w:val="0057005B"/>
    <w:rsid w:val="005700CD"/>
    <w:rsid w:val="00571F10"/>
    <w:rsid w:val="005733B8"/>
    <w:rsid w:val="005826DD"/>
    <w:rsid w:val="00585880"/>
    <w:rsid w:val="00587A3C"/>
    <w:rsid w:val="00590069"/>
    <w:rsid w:val="005900C4"/>
    <w:rsid w:val="00590224"/>
    <w:rsid w:val="00590C1A"/>
    <w:rsid w:val="005927A0"/>
    <w:rsid w:val="005930BF"/>
    <w:rsid w:val="00595791"/>
    <w:rsid w:val="00596186"/>
    <w:rsid w:val="005A0DC2"/>
    <w:rsid w:val="005A1D63"/>
    <w:rsid w:val="005B003B"/>
    <w:rsid w:val="005B0124"/>
    <w:rsid w:val="005B69F2"/>
    <w:rsid w:val="005B7AF8"/>
    <w:rsid w:val="005B7CE6"/>
    <w:rsid w:val="005C0AC5"/>
    <w:rsid w:val="005C28BA"/>
    <w:rsid w:val="005C78BE"/>
    <w:rsid w:val="005D28D3"/>
    <w:rsid w:val="005D3C8A"/>
    <w:rsid w:val="005D574D"/>
    <w:rsid w:val="005D72D1"/>
    <w:rsid w:val="005D761E"/>
    <w:rsid w:val="005D78BF"/>
    <w:rsid w:val="005E18FE"/>
    <w:rsid w:val="005E1FAE"/>
    <w:rsid w:val="005E248C"/>
    <w:rsid w:val="005E2B76"/>
    <w:rsid w:val="005E32AC"/>
    <w:rsid w:val="005E4336"/>
    <w:rsid w:val="005E5884"/>
    <w:rsid w:val="005F3E12"/>
    <w:rsid w:val="005F544B"/>
    <w:rsid w:val="00600B40"/>
    <w:rsid w:val="00604090"/>
    <w:rsid w:val="00605A97"/>
    <w:rsid w:val="00607682"/>
    <w:rsid w:val="006144A9"/>
    <w:rsid w:val="0062070C"/>
    <w:rsid w:val="00621DC9"/>
    <w:rsid w:val="006225A7"/>
    <w:rsid w:val="00623967"/>
    <w:rsid w:val="006255A7"/>
    <w:rsid w:val="006261E8"/>
    <w:rsid w:val="006277AA"/>
    <w:rsid w:val="00631B40"/>
    <w:rsid w:val="00631CBD"/>
    <w:rsid w:val="006325EA"/>
    <w:rsid w:val="00632A3E"/>
    <w:rsid w:val="00636DFF"/>
    <w:rsid w:val="00637A18"/>
    <w:rsid w:val="006429C5"/>
    <w:rsid w:val="00643AC7"/>
    <w:rsid w:val="0064486F"/>
    <w:rsid w:val="00647A77"/>
    <w:rsid w:val="00655992"/>
    <w:rsid w:val="00656E61"/>
    <w:rsid w:val="00661E92"/>
    <w:rsid w:val="00661F37"/>
    <w:rsid w:val="0066400F"/>
    <w:rsid w:val="0066526B"/>
    <w:rsid w:val="006721C0"/>
    <w:rsid w:val="00673C2C"/>
    <w:rsid w:val="006772FA"/>
    <w:rsid w:val="0067754B"/>
    <w:rsid w:val="00677BF7"/>
    <w:rsid w:val="00680002"/>
    <w:rsid w:val="00680D51"/>
    <w:rsid w:val="00683780"/>
    <w:rsid w:val="006845F2"/>
    <w:rsid w:val="00685FC3"/>
    <w:rsid w:val="00686C12"/>
    <w:rsid w:val="00690168"/>
    <w:rsid w:val="0069021A"/>
    <w:rsid w:val="00690EA5"/>
    <w:rsid w:val="00691A21"/>
    <w:rsid w:val="006A3821"/>
    <w:rsid w:val="006A3CB2"/>
    <w:rsid w:val="006A63A1"/>
    <w:rsid w:val="006A7504"/>
    <w:rsid w:val="006B11C4"/>
    <w:rsid w:val="006B1364"/>
    <w:rsid w:val="006B34D7"/>
    <w:rsid w:val="006B47A9"/>
    <w:rsid w:val="006C10FB"/>
    <w:rsid w:val="006C255A"/>
    <w:rsid w:val="006C35EA"/>
    <w:rsid w:val="006C4D6C"/>
    <w:rsid w:val="006C56CC"/>
    <w:rsid w:val="006C5BE9"/>
    <w:rsid w:val="006D65BC"/>
    <w:rsid w:val="006D74CF"/>
    <w:rsid w:val="006E0041"/>
    <w:rsid w:val="006E0176"/>
    <w:rsid w:val="006E3D24"/>
    <w:rsid w:val="006F16AC"/>
    <w:rsid w:val="006F1FE1"/>
    <w:rsid w:val="006F2001"/>
    <w:rsid w:val="006F2101"/>
    <w:rsid w:val="006F6771"/>
    <w:rsid w:val="0070097A"/>
    <w:rsid w:val="0070281D"/>
    <w:rsid w:val="0070327B"/>
    <w:rsid w:val="00703715"/>
    <w:rsid w:val="0070388D"/>
    <w:rsid w:val="00703CB8"/>
    <w:rsid w:val="007052BA"/>
    <w:rsid w:val="00705EC5"/>
    <w:rsid w:val="0070641D"/>
    <w:rsid w:val="0070642E"/>
    <w:rsid w:val="007111B9"/>
    <w:rsid w:val="00711A22"/>
    <w:rsid w:val="00715824"/>
    <w:rsid w:val="00716E57"/>
    <w:rsid w:val="0072030F"/>
    <w:rsid w:val="00720A3C"/>
    <w:rsid w:val="00720C63"/>
    <w:rsid w:val="00721656"/>
    <w:rsid w:val="00721D3A"/>
    <w:rsid w:val="00722A18"/>
    <w:rsid w:val="007237E6"/>
    <w:rsid w:val="00725CBB"/>
    <w:rsid w:val="007279CC"/>
    <w:rsid w:val="00730A16"/>
    <w:rsid w:val="00735B45"/>
    <w:rsid w:val="00735B6C"/>
    <w:rsid w:val="00740C34"/>
    <w:rsid w:val="00742B3E"/>
    <w:rsid w:val="00743FBA"/>
    <w:rsid w:val="0074555C"/>
    <w:rsid w:val="00746709"/>
    <w:rsid w:val="00747709"/>
    <w:rsid w:val="00751242"/>
    <w:rsid w:val="00752213"/>
    <w:rsid w:val="00755642"/>
    <w:rsid w:val="007570C8"/>
    <w:rsid w:val="0076125D"/>
    <w:rsid w:val="0076288B"/>
    <w:rsid w:val="00762958"/>
    <w:rsid w:val="00764538"/>
    <w:rsid w:val="00766CE2"/>
    <w:rsid w:val="00770744"/>
    <w:rsid w:val="007730BA"/>
    <w:rsid w:val="00774D78"/>
    <w:rsid w:val="00776207"/>
    <w:rsid w:val="007801ED"/>
    <w:rsid w:val="00782203"/>
    <w:rsid w:val="0078508F"/>
    <w:rsid w:val="00785762"/>
    <w:rsid w:val="00786160"/>
    <w:rsid w:val="00790E4A"/>
    <w:rsid w:val="007935B3"/>
    <w:rsid w:val="0079614C"/>
    <w:rsid w:val="00796692"/>
    <w:rsid w:val="007A020E"/>
    <w:rsid w:val="007A047E"/>
    <w:rsid w:val="007A0D5E"/>
    <w:rsid w:val="007A122D"/>
    <w:rsid w:val="007A1AA9"/>
    <w:rsid w:val="007A250A"/>
    <w:rsid w:val="007A2FAB"/>
    <w:rsid w:val="007A3ACE"/>
    <w:rsid w:val="007A43C5"/>
    <w:rsid w:val="007A6D96"/>
    <w:rsid w:val="007B0519"/>
    <w:rsid w:val="007B4412"/>
    <w:rsid w:val="007C27C2"/>
    <w:rsid w:val="007C2A40"/>
    <w:rsid w:val="007C5617"/>
    <w:rsid w:val="007C5E2B"/>
    <w:rsid w:val="007D1432"/>
    <w:rsid w:val="007D1A29"/>
    <w:rsid w:val="007D28DC"/>
    <w:rsid w:val="007D2EE8"/>
    <w:rsid w:val="007D4C21"/>
    <w:rsid w:val="007D7CD4"/>
    <w:rsid w:val="007E0129"/>
    <w:rsid w:val="007E297C"/>
    <w:rsid w:val="007E3A02"/>
    <w:rsid w:val="007F406A"/>
    <w:rsid w:val="00800EB8"/>
    <w:rsid w:val="00801E46"/>
    <w:rsid w:val="0080285B"/>
    <w:rsid w:val="00803AB5"/>
    <w:rsid w:val="00805B3F"/>
    <w:rsid w:val="00805CF3"/>
    <w:rsid w:val="008074D4"/>
    <w:rsid w:val="00810612"/>
    <w:rsid w:val="00813119"/>
    <w:rsid w:val="00814619"/>
    <w:rsid w:val="00814DB9"/>
    <w:rsid w:val="00817477"/>
    <w:rsid w:val="00824DBF"/>
    <w:rsid w:val="00832411"/>
    <w:rsid w:val="00834530"/>
    <w:rsid w:val="00837B83"/>
    <w:rsid w:val="0084166A"/>
    <w:rsid w:val="00844B2A"/>
    <w:rsid w:val="00844DAE"/>
    <w:rsid w:val="00845F77"/>
    <w:rsid w:val="00850CA9"/>
    <w:rsid w:val="008551C9"/>
    <w:rsid w:val="00857AD2"/>
    <w:rsid w:val="008602E7"/>
    <w:rsid w:val="00864572"/>
    <w:rsid w:val="008652E2"/>
    <w:rsid w:val="0087214A"/>
    <w:rsid w:val="00875832"/>
    <w:rsid w:val="00875F41"/>
    <w:rsid w:val="00877101"/>
    <w:rsid w:val="008771A7"/>
    <w:rsid w:val="008824C8"/>
    <w:rsid w:val="0088352E"/>
    <w:rsid w:val="0088539C"/>
    <w:rsid w:val="00886982"/>
    <w:rsid w:val="008879A9"/>
    <w:rsid w:val="008879DF"/>
    <w:rsid w:val="00895FA3"/>
    <w:rsid w:val="00896ECD"/>
    <w:rsid w:val="008A1665"/>
    <w:rsid w:val="008A342F"/>
    <w:rsid w:val="008A4F03"/>
    <w:rsid w:val="008A529B"/>
    <w:rsid w:val="008A6945"/>
    <w:rsid w:val="008A7398"/>
    <w:rsid w:val="008B088A"/>
    <w:rsid w:val="008B68B6"/>
    <w:rsid w:val="008C060B"/>
    <w:rsid w:val="008C1ED3"/>
    <w:rsid w:val="008C4271"/>
    <w:rsid w:val="008C4EC0"/>
    <w:rsid w:val="008D0C1B"/>
    <w:rsid w:val="008D1053"/>
    <w:rsid w:val="008D1C9B"/>
    <w:rsid w:val="008D1F87"/>
    <w:rsid w:val="008D2DE6"/>
    <w:rsid w:val="008D55BC"/>
    <w:rsid w:val="008D6CC6"/>
    <w:rsid w:val="008D7EB4"/>
    <w:rsid w:val="008E4AE1"/>
    <w:rsid w:val="008E52C2"/>
    <w:rsid w:val="008F04BC"/>
    <w:rsid w:val="008F5F9F"/>
    <w:rsid w:val="008F5FBD"/>
    <w:rsid w:val="008F60A9"/>
    <w:rsid w:val="009001CA"/>
    <w:rsid w:val="00902234"/>
    <w:rsid w:val="00902A3E"/>
    <w:rsid w:val="0090514D"/>
    <w:rsid w:val="0091044D"/>
    <w:rsid w:val="00910A40"/>
    <w:rsid w:val="00914B37"/>
    <w:rsid w:val="0091683D"/>
    <w:rsid w:val="009176EF"/>
    <w:rsid w:val="00920666"/>
    <w:rsid w:val="009208A1"/>
    <w:rsid w:val="00920FB0"/>
    <w:rsid w:val="009212DD"/>
    <w:rsid w:val="00921C9F"/>
    <w:rsid w:val="0092474C"/>
    <w:rsid w:val="00926B9A"/>
    <w:rsid w:val="0093522D"/>
    <w:rsid w:val="009355DA"/>
    <w:rsid w:val="00936463"/>
    <w:rsid w:val="00940C9C"/>
    <w:rsid w:val="0094349D"/>
    <w:rsid w:val="0094515D"/>
    <w:rsid w:val="00946A16"/>
    <w:rsid w:val="009543FD"/>
    <w:rsid w:val="0095499B"/>
    <w:rsid w:val="00954F96"/>
    <w:rsid w:val="0095560E"/>
    <w:rsid w:val="009603DF"/>
    <w:rsid w:val="009613E8"/>
    <w:rsid w:val="009621A8"/>
    <w:rsid w:val="009622B6"/>
    <w:rsid w:val="00963251"/>
    <w:rsid w:val="00965286"/>
    <w:rsid w:val="00965FB8"/>
    <w:rsid w:val="00966DEC"/>
    <w:rsid w:val="00974960"/>
    <w:rsid w:val="009775B6"/>
    <w:rsid w:val="00977F66"/>
    <w:rsid w:val="00981739"/>
    <w:rsid w:val="00982C93"/>
    <w:rsid w:val="00984540"/>
    <w:rsid w:val="009852D8"/>
    <w:rsid w:val="00986647"/>
    <w:rsid w:val="0098777E"/>
    <w:rsid w:val="009926B4"/>
    <w:rsid w:val="0099310C"/>
    <w:rsid w:val="009952AE"/>
    <w:rsid w:val="009A29CD"/>
    <w:rsid w:val="009B4B0B"/>
    <w:rsid w:val="009B6D0B"/>
    <w:rsid w:val="009C0ACA"/>
    <w:rsid w:val="009C1464"/>
    <w:rsid w:val="009C3763"/>
    <w:rsid w:val="009C7E8B"/>
    <w:rsid w:val="009D6094"/>
    <w:rsid w:val="009E0F8D"/>
    <w:rsid w:val="009E2804"/>
    <w:rsid w:val="009E287E"/>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5FAA"/>
    <w:rsid w:val="00A06C22"/>
    <w:rsid w:val="00A07102"/>
    <w:rsid w:val="00A104A7"/>
    <w:rsid w:val="00A11879"/>
    <w:rsid w:val="00A11B3B"/>
    <w:rsid w:val="00A15D96"/>
    <w:rsid w:val="00A20814"/>
    <w:rsid w:val="00A24622"/>
    <w:rsid w:val="00A26582"/>
    <w:rsid w:val="00A2707A"/>
    <w:rsid w:val="00A335A9"/>
    <w:rsid w:val="00A34637"/>
    <w:rsid w:val="00A34677"/>
    <w:rsid w:val="00A375D6"/>
    <w:rsid w:val="00A3761C"/>
    <w:rsid w:val="00A42080"/>
    <w:rsid w:val="00A448CF"/>
    <w:rsid w:val="00A45588"/>
    <w:rsid w:val="00A47349"/>
    <w:rsid w:val="00A47446"/>
    <w:rsid w:val="00A50CFB"/>
    <w:rsid w:val="00A511B4"/>
    <w:rsid w:val="00A52509"/>
    <w:rsid w:val="00A52BAC"/>
    <w:rsid w:val="00A52E40"/>
    <w:rsid w:val="00A53C64"/>
    <w:rsid w:val="00A54AF7"/>
    <w:rsid w:val="00A675E1"/>
    <w:rsid w:val="00A700B4"/>
    <w:rsid w:val="00A70906"/>
    <w:rsid w:val="00A70A7F"/>
    <w:rsid w:val="00A73FC5"/>
    <w:rsid w:val="00A74FC4"/>
    <w:rsid w:val="00A8009F"/>
    <w:rsid w:val="00A807ED"/>
    <w:rsid w:val="00A831A0"/>
    <w:rsid w:val="00A83B2E"/>
    <w:rsid w:val="00A87095"/>
    <w:rsid w:val="00A901C7"/>
    <w:rsid w:val="00A91674"/>
    <w:rsid w:val="00A91989"/>
    <w:rsid w:val="00A92609"/>
    <w:rsid w:val="00A929A3"/>
    <w:rsid w:val="00AA01DF"/>
    <w:rsid w:val="00AA02B4"/>
    <w:rsid w:val="00AA4EAA"/>
    <w:rsid w:val="00AA572B"/>
    <w:rsid w:val="00AA73FF"/>
    <w:rsid w:val="00AB0A17"/>
    <w:rsid w:val="00AB1A86"/>
    <w:rsid w:val="00AB6249"/>
    <w:rsid w:val="00AC03F4"/>
    <w:rsid w:val="00AC5D75"/>
    <w:rsid w:val="00AD0CF0"/>
    <w:rsid w:val="00AD2E49"/>
    <w:rsid w:val="00AD5849"/>
    <w:rsid w:val="00AD610F"/>
    <w:rsid w:val="00AD684D"/>
    <w:rsid w:val="00AE12BF"/>
    <w:rsid w:val="00AE2119"/>
    <w:rsid w:val="00AE2191"/>
    <w:rsid w:val="00AE35B0"/>
    <w:rsid w:val="00AE4A5E"/>
    <w:rsid w:val="00AE7136"/>
    <w:rsid w:val="00AF1844"/>
    <w:rsid w:val="00AF4BF2"/>
    <w:rsid w:val="00B0199D"/>
    <w:rsid w:val="00B032BE"/>
    <w:rsid w:val="00B1038B"/>
    <w:rsid w:val="00B10499"/>
    <w:rsid w:val="00B12F55"/>
    <w:rsid w:val="00B1468C"/>
    <w:rsid w:val="00B14A4B"/>
    <w:rsid w:val="00B15598"/>
    <w:rsid w:val="00B165C6"/>
    <w:rsid w:val="00B17589"/>
    <w:rsid w:val="00B17D35"/>
    <w:rsid w:val="00B2003E"/>
    <w:rsid w:val="00B20134"/>
    <w:rsid w:val="00B209F0"/>
    <w:rsid w:val="00B22B85"/>
    <w:rsid w:val="00B301CD"/>
    <w:rsid w:val="00B30DB7"/>
    <w:rsid w:val="00B3154F"/>
    <w:rsid w:val="00B32995"/>
    <w:rsid w:val="00B365E6"/>
    <w:rsid w:val="00B41AFB"/>
    <w:rsid w:val="00B43376"/>
    <w:rsid w:val="00B4629A"/>
    <w:rsid w:val="00B55130"/>
    <w:rsid w:val="00B553FF"/>
    <w:rsid w:val="00B55415"/>
    <w:rsid w:val="00B55431"/>
    <w:rsid w:val="00B5689E"/>
    <w:rsid w:val="00B56978"/>
    <w:rsid w:val="00B5770A"/>
    <w:rsid w:val="00B60CC7"/>
    <w:rsid w:val="00B60E43"/>
    <w:rsid w:val="00B63E5A"/>
    <w:rsid w:val="00B713C4"/>
    <w:rsid w:val="00B715A9"/>
    <w:rsid w:val="00B72106"/>
    <w:rsid w:val="00B771C0"/>
    <w:rsid w:val="00B778D2"/>
    <w:rsid w:val="00B81178"/>
    <w:rsid w:val="00B8193A"/>
    <w:rsid w:val="00B83288"/>
    <w:rsid w:val="00B85A0F"/>
    <w:rsid w:val="00B875F1"/>
    <w:rsid w:val="00B928B1"/>
    <w:rsid w:val="00B94DEC"/>
    <w:rsid w:val="00B97822"/>
    <w:rsid w:val="00BA3312"/>
    <w:rsid w:val="00BA43E3"/>
    <w:rsid w:val="00BA5E67"/>
    <w:rsid w:val="00BB4297"/>
    <w:rsid w:val="00BB48E0"/>
    <w:rsid w:val="00BB6369"/>
    <w:rsid w:val="00BB6DC7"/>
    <w:rsid w:val="00BC2C8E"/>
    <w:rsid w:val="00BC42BF"/>
    <w:rsid w:val="00BC63E1"/>
    <w:rsid w:val="00BC6DFF"/>
    <w:rsid w:val="00BC74C8"/>
    <w:rsid w:val="00BD2E88"/>
    <w:rsid w:val="00BD35A8"/>
    <w:rsid w:val="00BD6191"/>
    <w:rsid w:val="00BD6405"/>
    <w:rsid w:val="00BD706F"/>
    <w:rsid w:val="00BE0C68"/>
    <w:rsid w:val="00BE2685"/>
    <w:rsid w:val="00BE3183"/>
    <w:rsid w:val="00BE3662"/>
    <w:rsid w:val="00BE6836"/>
    <w:rsid w:val="00BE6E7E"/>
    <w:rsid w:val="00BE7134"/>
    <w:rsid w:val="00BE7A7A"/>
    <w:rsid w:val="00BF05DE"/>
    <w:rsid w:val="00BF5242"/>
    <w:rsid w:val="00BF5C79"/>
    <w:rsid w:val="00C013D2"/>
    <w:rsid w:val="00C03061"/>
    <w:rsid w:val="00C0545B"/>
    <w:rsid w:val="00C1189E"/>
    <w:rsid w:val="00C11FFC"/>
    <w:rsid w:val="00C1400F"/>
    <w:rsid w:val="00C14B62"/>
    <w:rsid w:val="00C17F5A"/>
    <w:rsid w:val="00C2204D"/>
    <w:rsid w:val="00C22129"/>
    <w:rsid w:val="00C228E3"/>
    <w:rsid w:val="00C237E6"/>
    <w:rsid w:val="00C27136"/>
    <w:rsid w:val="00C32E9C"/>
    <w:rsid w:val="00C343E7"/>
    <w:rsid w:val="00C3529C"/>
    <w:rsid w:val="00C45A41"/>
    <w:rsid w:val="00C50240"/>
    <w:rsid w:val="00C50874"/>
    <w:rsid w:val="00C50B4D"/>
    <w:rsid w:val="00C53972"/>
    <w:rsid w:val="00C54D85"/>
    <w:rsid w:val="00C608A5"/>
    <w:rsid w:val="00C62507"/>
    <w:rsid w:val="00C63526"/>
    <w:rsid w:val="00C64B1F"/>
    <w:rsid w:val="00C6598F"/>
    <w:rsid w:val="00C65CD9"/>
    <w:rsid w:val="00C70265"/>
    <w:rsid w:val="00C722A8"/>
    <w:rsid w:val="00C733D3"/>
    <w:rsid w:val="00C743B2"/>
    <w:rsid w:val="00C76573"/>
    <w:rsid w:val="00C77791"/>
    <w:rsid w:val="00C80383"/>
    <w:rsid w:val="00C81A12"/>
    <w:rsid w:val="00C81E04"/>
    <w:rsid w:val="00C83EEE"/>
    <w:rsid w:val="00C86EA8"/>
    <w:rsid w:val="00C87286"/>
    <w:rsid w:val="00C91754"/>
    <w:rsid w:val="00C949FE"/>
    <w:rsid w:val="00C95D4A"/>
    <w:rsid w:val="00C96A69"/>
    <w:rsid w:val="00C96FD5"/>
    <w:rsid w:val="00C97448"/>
    <w:rsid w:val="00CA0E6F"/>
    <w:rsid w:val="00CA0E95"/>
    <w:rsid w:val="00CA2BE9"/>
    <w:rsid w:val="00CA6014"/>
    <w:rsid w:val="00CA7E1C"/>
    <w:rsid w:val="00CB0D7E"/>
    <w:rsid w:val="00CB2795"/>
    <w:rsid w:val="00CB2E21"/>
    <w:rsid w:val="00CB5382"/>
    <w:rsid w:val="00CB7092"/>
    <w:rsid w:val="00CB7D06"/>
    <w:rsid w:val="00CC02FE"/>
    <w:rsid w:val="00CC3050"/>
    <w:rsid w:val="00CC39D1"/>
    <w:rsid w:val="00CE1415"/>
    <w:rsid w:val="00CE5AB0"/>
    <w:rsid w:val="00CE6035"/>
    <w:rsid w:val="00CE612B"/>
    <w:rsid w:val="00CE665B"/>
    <w:rsid w:val="00CE66F5"/>
    <w:rsid w:val="00CE7C7F"/>
    <w:rsid w:val="00CF168A"/>
    <w:rsid w:val="00CF30C0"/>
    <w:rsid w:val="00CF4481"/>
    <w:rsid w:val="00CF54ED"/>
    <w:rsid w:val="00CF7948"/>
    <w:rsid w:val="00D006C1"/>
    <w:rsid w:val="00D03635"/>
    <w:rsid w:val="00D05360"/>
    <w:rsid w:val="00D07783"/>
    <w:rsid w:val="00D07DA6"/>
    <w:rsid w:val="00D11532"/>
    <w:rsid w:val="00D140EB"/>
    <w:rsid w:val="00D150F1"/>
    <w:rsid w:val="00D17832"/>
    <w:rsid w:val="00D20656"/>
    <w:rsid w:val="00D20CB4"/>
    <w:rsid w:val="00D229A4"/>
    <w:rsid w:val="00D23204"/>
    <w:rsid w:val="00D23969"/>
    <w:rsid w:val="00D23994"/>
    <w:rsid w:val="00D23B87"/>
    <w:rsid w:val="00D33C4F"/>
    <w:rsid w:val="00D35491"/>
    <w:rsid w:val="00D354C7"/>
    <w:rsid w:val="00D35718"/>
    <w:rsid w:val="00D35925"/>
    <w:rsid w:val="00D36337"/>
    <w:rsid w:val="00D36AC5"/>
    <w:rsid w:val="00D44578"/>
    <w:rsid w:val="00D45B21"/>
    <w:rsid w:val="00D46A41"/>
    <w:rsid w:val="00D54236"/>
    <w:rsid w:val="00D544F4"/>
    <w:rsid w:val="00D5526B"/>
    <w:rsid w:val="00D556D7"/>
    <w:rsid w:val="00D566E4"/>
    <w:rsid w:val="00D57168"/>
    <w:rsid w:val="00D62AD3"/>
    <w:rsid w:val="00D63F27"/>
    <w:rsid w:val="00D66E66"/>
    <w:rsid w:val="00D67474"/>
    <w:rsid w:val="00D70563"/>
    <w:rsid w:val="00D73E11"/>
    <w:rsid w:val="00D74266"/>
    <w:rsid w:val="00D80FD4"/>
    <w:rsid w:val="00D82828"/>
    <w:rsid w:val="00D849AF"/>
    <w:rsid w:val="00D866CA"/>
    <w:rsid w:val="00D87365"/>
    <w:rsid w:val="00D8754C"/>
    <w:rsid w:val="00D90877"/>
    <w:rsid w:val="00D90EB8"/>
    <w:rsid w:val="00D9423D"/>
    <w:rsid w:val="00DB1A00"/>
    <w:rsid w:val="00DB26E0"/>
    <w:rsid w:val="00DB6499"/>
    <w:rsid w:val="00DB6BF9"/>
    <w:rsid w:val="00DB7035"/>
    <w:rsid w:val="00DB711A"/>
    <w:rsid w:val="00DC5767"/>
    <w:rsid w:val="00DD1D58"/>
    <w:rsid w:val="00DD2552"/>
    <w:rsid w:val="00DD67FC"/>
    <w:rsid w:val="00DE140A"/>
    <w:rsid w:val="00DE4E0A"/>
    <w:rsid w:val="00DE5767"/>
    <w:rsid w:val="00DE5D88"/>
    <w:rsid w:val="00DE7529"/>
    <w:rsid w:val="00DF0DCF"/>
    <w:rsid w:val="00E034F9"/>
    <w:rsid w:val="00E0388F"/>
    <w:rsid w:val="00E04869"/>
    <w:rsid w:val="00E07E94"/>
    <w:rsid w:val="00E123EC"/>
    <w:rsid w:val="00E174DF"/>
    <w:rsid w:val="00E23442"/>
    <w:rsid w:val="00E25E3C"/>
    <w:rsid w:val="00E348EB"/>
    <w:rsid w:val="00E34AFA"/>
    <w:rsid w:val="00E34D1D"/>
    <w:rsid w:val="00E3513B"/>
    <w:rsid w:val="00E4088D"/>
    <w:rsid w:val="00E41711"/>
    <w:rsid w:val="00E4532C"/>
    <w:rsid w:val="00E46E3D"/>
    <w:rsid w:val="00E4772F"/>
    <w:rsid w:val="00E5015D"/>
    <w:rsid w:val="00E51150"/>
    <w:rsid w:val="00E53641"/>
    <w:rsid w:val="00E5533F"/>
    <w:rsid w:val="00E56D82"/>
    <w:rsid w:val="00E60642"/>
    <w:rsid w:val="00E62E8C"/>
    <w:rsid w:val="00E64281"/>
    <w:rsid w:val="00E67F52"/>
    <w:rsid w:val="00E7015E"/>
    <w:rsid w:val="00E70C3E"/>
    <w:rsid w:val="00E70C91"/>
    <w:rsid w:val="00E70DED"/>
    <w:rsid w:val="00E73276"/>
    <w:rsid w:val="00E738F8"/>
    <w:rsid w:val="00E745D6"/>
    <w:rsid w:val="00E7687F"/>
    <w:rsid w:val="00E76E64"/>
    <w:rsid w:val="00E85E4B"/>
    <w:rsid w:val="00E9203A"/>
    <w:rsid w:val="00E93690"/>
    <w:rsid w:val="00E94736"/>
    <w:rsid w:val="00E94EFB"/>
    <w:rsid w:val="00E964F7"/>
    <w:rsid w:val="00EA2932"/>
    <w:rsid w:val="00EA30D5"/>
    <w:rsid w:val="00EA4814"/>
    <w:rsid w:val="00EA4C1C"/>
    <w:rsid w:val="00EA5DFE"/>
    <w:rsid w:val="00EA611E"/>
    <w:rsid w:val="00EA61EC"/>
    <w:rsid w:val="00EA7E73"/>
    <w:rsid w:val="00EB052F"/>
    <w:rsid w:val="00EB2800"/>
    <w:rsid w:val="00EB2B07"/>
    <w:rsid w:val="00EB3048"/>
    <w:rsid w:val="00EB3DBB"/>
    <w:rsid w:val="00EB558D"/>
    <w:rsid w:val="00EC4054"/>
    <w:rsid w:val="00ED0D9E"/>
    <w:rsid w:val="00ED415A"/>
    <w:rsid w:val="00ED47B5"/>
    <w:rsid w:val="00EE12D1"/>
    <w:rsid w:val="00EE1471"/>
    <w:rsid w:val="00EE1C9B"/>
    <w:rsid w:val="00EE329F"/>
    <w:rsid w:val="00EF516D"/>
    <w:rsid w:val="00EF5E75"/>
    <w:rsid w:val="00EF5FB1"/>
    <w:rsid w:val="00EF74E7"/>
    <w:rsid w:val="00EF7C0E"/>
    <w:rsid w:val="00F0237F"/>
    <w:rsid w:val="00F03BE5"/>
    <w:rsid w:val="00F06695"/>
    <w:rsid w:val="00F142FB"/>
    <w:rsid w:val="00F14888"/>
    <w:rsid w:val="00F16C3B"/>
    <w:rsid w:val="00F16FEE"/>
    <w:rsid w:val="00F1764F"/>
    <w:rsid w:val="00F21AEF"/>
    <w:rsid w:val="00F22667"/>
    <w:rsid w:val="00F233C5"/>
    <w:rsid w:val="00F23FCD"/>
    <w:rsid w:val="00F2451A"/>
    <w:rsid w:val="00F30232"/>
    <w:rsid w:val="00F325EC"/>
    <w:rsid w:val="00F36618"/>
    <w:rsid w:val="00F415BE"/>
    <w:rsid w:val="00F44095"/>
    <w:rsid w:val="00F45AEE"/>
    <w:rsid w:val="00F51E57"/>
    <w:rsid w:val="00F528BA"/>
    <w:rsid w:val="00F53291"/>
    <w:rsid w:val="00F5591C"/>
    <w:rsid w:val="00F5622F"/>
    <w:rsid w:val="00F56D55"/>
    <w:rsid w:val="00F57875"/>
    <w:rsid w:val="00F60D23"/>
    <w:rsid w:val="00F629CB"/>
    <w:rsid w:val="00F6398D"/>
    <w:rsid w:val="00F6475A"/>
    <w:rsid w:val="00F65A53"/>
    <w:rsid w:val="00F66AF3"/>
    <w:rsid w:val="00F677DB"/>
    <w:rsid w:val="00F7013D"/>
    <w:rsid w:val="00F77C6D"/>
    <w:rsid w:val="00F80F2F"/>
    <w:rsid w:val="00F82A82"/>
    <w:rsid w:val="00F8346C"/>
    <w:rsid w:val="00F84292"/>
    <w:rsid w:val="00F843F7"/>
    <w:rsid w:val="00F957A6"/>
    <w:rsid w:val="00F97B53"/>
    <w:rsid w:val="00FA2A58"/>
    <w:rsid w:val="00FA35C4"/>
    <w:rsid w:val="00FB0B37"/>
    <w:rsid w:val="00FB0F1E"/>
    <w:rsid w:val="00FB27BD"/>
    <w:rsid w:val="00FC1D1D"/>
    <w:rsid w:val="00FC3145"/>
    <w:rsid w:val="00FC47A9"/>
    <w:rsid w:val="00FC7E83"/>
    <w:rsid w:val="00FD0F67"/>
    <w:rsid w:val="00FD16FF"/>
    <w:rsid w:val="00FD4C88"/>
    <w:rsid w:val="00FD5E73"/>
    <w:rsid w:val="00FD65DC"/>
    <w:rsid w:val="00FE0478"/>
    <w:rsid w:val="00FE0A11"/>
    <w:rsid w:val="00FE6D6E"/>
    <w:rsid w:val="00FF033F"/>
    <w:rsid w:val="00FF24D8"/>
    <w:rsid w:val="00FF4CAC"/>
    <w:rsid w:val="00FF54EB"/>
    <w:rsid w:val="00FF5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CDE5DE2"/>
  <w15:chartTrackingRefBased/>
  <w15:docId w15:val="{0C763BCC-6C47-42EF-B7C2-902FFB67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pPr>
      <w:keepNext/>
      <w:tabs>
        <w:tab w:val="left" w:pos="475"/>
        <w:tab w:val="right" w:leader="dot" w:pos="9360"/>
      </w:tabs>
      <w:spacing w:before="120" w:after="120"/>
    </w:pPr>
    <w:rPr>
      <w:b/>
      <w:caps/>
    </w:rPr>
  </w:style>
  <w:style w:type="paragraph" w:styleId="TOC2">
    <w:name w:val="toc 2"/>
    <w:basedOn w:val="Normal"/>
    <w:next w:val="Normal"/>
    <w:pPr>
      <w:tabs>
        <w:tab w:val="left" w:pos="1080"/>
        <w:tab w:val="right" w:leader="dot" w:pos="9360"/>
      </w:tabs>
      <w:ind w:left="240"/>
    </w:pPr>
  </w:style>
  <w:style w:type="paragraph" w:styleId="TOC3">
    <w:name w:val="toc 3"/>
    <w:basedOn w:val="Normal"/>
    <w:next w:val="Normal"/>
    <w:pPr>
      <w:tabs>
        <w:tab w:val="right" w:leader="dot" w:pos="9360"/>
      </w:tabs>
      <w:ind w:left="480"/>
    </w:pPr>
  </w:style>
  <w:style w:type="paragraph" w:styleId="TOC4">
    <w:name w:val="toc 4"/>
    <w:basedOn w:val="Normal"/>
    <w:next w:val="Normal"/>
    <w:pPr>
      <w:tabs>
        <w:tab w:val="right" w:leader="dot" w:pos="9360"/>
      </w:tabs>
      <w:ind w:left="720"/>
    </w:pPr>
    <w:rPr>
      <w:sz w:val="18"/>
    </w:rPr>
  </w:style>
  <w:style w:type="paragraph" w:styleId="TOC5">
    <w:name w:val="toc 5"/>
    <w:basedOn w:val="Normal"/>
    <w:next w:val="Normal"/>
    <w:pPr>
      <w:tabs>
        <w:tab w:val="right" w:leader="dot" w:pos="9360"/>
      </w:tabs>
      <w:ind w:left="960"/>
    </w:pPr>
    <w:rPr>
      <w:sz w:val="18"/>
    </w:rPr>
  </w:style>
  <w:style w:type="paragraph" w:styleId="TOC6">
    <w:name w:val="toc 6"/>
    <w:basedOn w:val="Normal"/>
    <w:next w:val="Normal"/>
    <w:pPr>
      <w:tabs>
        <w:tab w:val="right" w:leader="dot" w:pos="9360"/>
      </w:tabs>
      <w:ind w:left="1200"/>
    </w:pPr>
    <w:rPr>
      <w:sz w:val="18"/>
    </w:rPr>
  </w:style>
  <w:style w:type="paragraph" w:styleId="TOC7">
    <w:name w:val="toc 7"/>
    <w:basedOn w:val="Normal"/>
    <w:next w:val="Normal"/>
    <w:pPr>
      <w:tabs>
        <w:tab w:val="right" w:leader="dot" w:pos="9360"/>
      </w:tabs>
      <w:ind w:left="1440"/>
    </w:pPr>
    <w:rPr>
      <w:sz w:val="18"/>
    </w:rPr>
  </w:style>
  <w:style w:type="paragraph" w:styleId="TOC8">
    <w:name w:val="toc 8"/>
    <w:basedOn w:val="Normal"/>
    <w:next w:val="Normal"/>
    <w:pPr>
      <w:tabs>
        <w:tab w:val="right" w:leader="dot" w:pos="9360"/>
      </w:tabs>
      <w:ind w:left="1680"/>
    </w:pPr>
    <w:rPr>
      <w:sz w:val="18"/>
    </w:rPr>
  </w:style>
  <w:style w:type="paragraph" w:styleId="TOC9">
    <w:name w:val="toc 9"/>
    <w:basedOn w:val="Normal"/>
    <w:next w:val="Normal"/>
    <w:pPr>
      <w:tabs>
        <w:tab w:val="right" w:leader="dot" w:pos="9360"/>
      </w:tabs>
      <w:ind w:left="1920"/>
    </w:pPr>
    <w:rPr>
      <w:sz w:val="18"/>
    </w:rPr>
  </w:style>
  <w:style w:type="character" w:styleId="Hyperlink">
    <w:name w:val="Hyperlink"/>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67DC8"/>
    <w:rPr>
      <w:color w:val="605E5C"/>
      <w:shd w:val="clear" w:color="auto" w:fill="E1DFDD"/>
    </w:rPr>
  </w:style>
  <w:style w:type="paragraph" w:customStyle="1" w:styleId="Para05">
    <w:name w:val="Para 0.5"/>
    <w:basedOn w:val="Normal"/>
    <w:qFormat/>
    <w:rsid w:val="005E32AC"/>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sid w:val="001724A3"/>
    <w:rPr>
      <w:rFonts w:ascii="Arial" w:hAnsi="Arial"/>
      <w:sz w:val="22"/>
      <w:lang w:eastAsia="en-US"/>
    </w:rPr>
  </w:style>
  <w:style w:type="character" w:styleId="CommentReference">
    <w:name w:val="annotation reference"/>
    <w:uiPriority w:val="99"/>
    <w:semiHidden/>
    <w:unhideWhenUsed/>
    <w:rsid w:val="000A55D8"/>
    <w:rPr>
      <w:sz w:val="16"/>
      <w:szCs w:val="16"/>
    </w:rPr>
  </w:style>
  <w:style w:type="paragraph" w:styleId="CommentText">
    <w:name w:val="annotation text"/>
    <w:basedOn w:val="Normal"/>
    <w:link w:val="CommentTextChar"/>
    <w:uiPriority w:val="99"/>
    <w:semiHidden/>
    <w:unhideWhenUsed/>
    <w:rsid w:val="000A55D8"/>
    <w:rPr>
      <w:sz w:val="20"/>
    </w:rPr>
  </w:style>
  <w:style w:type="character" w:customStyle="1" w:styleId="CommentTextChar">
    <w:name w:val="Comment Text Char"/>
    <w:link w:val="CommentText"/>
    <w:uiPriority w:val="99"/>
    <w:semiHidden/>
    <w:rsid w:val="000A55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55D8"/>
    <w:rPr>
      <w:b/>
      <w:bCs/>
    </w:rPr>
  </w:style>
  <w:style w:type="character" w:customStyle="1" w:styleId="CommentSubjectChar">
    <w:name w:val="Comment Subject Char"/>
    <w:link w:val="CommentSubject"/>
    <w:uiPriority w:val="99"/>
    <w:semiHidden/>
    <w:rsid w:val="000A55D8"/>
    <w:rPr>
      <w:rFonts w:ascii="Arial" w:hAnsi="Arial"/>
      <w:b/>
      <w:bCs/>
      <w:lang w:eastAsia="en-US"/>
    </w:rPr>
  </w:style>
  <w:style w:type="paragraph" w:styleId="ListParagraph">
    <w:name w:val="List Paragraph"/>
    <w:basedOn w:val="Normal"/>
    <w:uiPriority w:val="34"/>
    <w:qFormat/>
    <w:rsid w:val="00981739"/>
    <w:pPr>
      <w:ind w:left="720"/>
      <w:contextualSpacing/>
    </w:pPr>
  </w:style>
  <w:style w:type="paragraph" w:customStyle="1" w:styleId="BulletIndent2">
    <w:name w:val="Bullet Indent +2"/>
    <w:basedOn w:val="Normal"/>
    <w:rsid w:val="00981739"/>
    <w:pPr>
      <w:numPr>
        <w:numId w:val="2"/>
      </w:numPr>
      <w:overflowPunct/>
      <w:autoSpaceDE/>
      <w:autoSpaceDN/>
      <w:adjustRightInd/>
      <w:spacing w:before="120" w:line="240" w:lineRule="auto"/>
      <w:jc w:val="both"/>
      <w:textAlignment w:val="auto"/>
    </w:pPr>
    <w:rPr>
      <w:rFonts w:ascii="Times New Roman" w:hAnsi="Times New Roman"/>
      <w:sz w:val="20"/>
      <w:lang w:val="en-US"/>
    </w:rPr>
  </w:style>
  <w:style w:type="paragraph" w:customStyle="1" w:styleId="Normal05">
    <w:name w:val="Normal0.5"/>
    <w:basedOn w:val="Normal"/>
    <w:rsid w:val="00981739"/>
    <w:pPr>
      <w:spacing w:line="240" w:lineRule="auto"/>
      <w:ind w:left="720"/>
      <w:jc w:val="both"/>
    </w:pPr>
    <w:rPr>
      <w:rFonts w:ascii="Helvetica" w:hAnsi="Helvetica"/>
      <w:sz w:val="20"/>
      <w:lang w:val="en-US"/>
    </w:rPr>
  </w:style>
  <w:style w:type="paragraph" w:customStyle="1" w:styleId="xl24">
    <w:name w:val="xl24"/>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5">
    <w:name w:val="xl25"/>
    <w:basedOn w:val="Normal"/>
    <w:rsid w:val="00981739"/>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6">
    <w:name w:val="xl26"/>
    <w:basedOn w:val="Normal"/>
    <w:rsid w:val="0098173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7">
    <w:name w:val="xl27"/>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top"/>
    </w:pPr>
    <w:rPr>
      <w:rFonts w:eastAsia="Arial Unicode MS" w:cs="Arial"/>
      <w:b/>
      <w:bCs/>
      <w:sz w:val="16"/>
      <w:szCs w:val="16"/>
      <w:lang w:val="en-US"/>
    </w:rPr>
  </w:style>
  <w:style w:type="paragraph" w:customStyle="1" w:styleId="xl28">
    <w:name w:val="xl28"/>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29">
    <w:name w:val="xl29"/>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0">
    <w:name w:val="xl30"/>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1">
    <w:name w:val="xl31"/>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32">
    <w:name w:val="xl32"/>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3">
    <w:name w:val="xl33"/>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34">
    <w:name w:val="xl34"/>
    <w:basedOn w:val="Normal"/>
    <w:rsid w:val="00981739"/>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35">
    <w:name w:val="xl35"/>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sz w:val="16"/>
      <w:szCs w:val="16"/>
      <w:lang w:val="en-US"/>
    </w:rPr>
  </w:style>
  <w:style w:type="paragraph" w:customStyle="1" w:styleId="xl36">
    <w:name w:val="xl36"/>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37">
    <w:name w:val="xl37"/>
    <w:basedOn w:val="Normal"/>
    <w:rsid w:val="0098173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8">
    <w:name w:val="xl38"/>
    <w:basedOn w:val="Normal"/>
    <w:rsid w:val="00981739"/>
    <w:pPr>
      <w:pBdr>
        <w:left w:val="single" w:sz="4" w:space="0" w:color="auto"/>
        <w:right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39">
    <w:name w:val="xl39"/>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top"/>
    </w:pPr>
    <w:rPr>
      <w:rFonts w:eastAsia="Arial Unicode MS" w:cs="Arial"/>
      <w:b/>
      <w:bCs/>
      <w:sz w:val="16"/>
      <w:szCs w:val="16"/>
      <w:lang w:val="en-US"/>
    </w:rPr>
  </w:style>
  <w:style w:type="paragraph" w:customStyle="1" w:styleId="xl40">
    <w:name w:val="xl40"/>
    <w:basedOn w:val="Normal"/>
    <w:rsid w:val="00981739"/>
    <w:pPr>
      <w:pBdr>
        <w:top w:val="single" w:sz="4" w:space="0" w:color="auto"/>
        <w:bottom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1">
    <w:name w:val="xl41"/>
    <w:basedOn w:val="Normal"/>
    <w:rsid w:val="00981739"/>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lang w:val="en-US"/>
    </w:rPr>
  </w:style>
  <w:style w:type="paragraph" w:customStyle="1" w:styleId="xl42">
    <w:name w:val="xl42"/>
    <w:basedOn w:val="Normal"/>
    <w:rsid w:val="00981739"/>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xl43">
    <w:name w:val="xl43"/>
    <w:basedOn w:val="Normal"/>
    <w:rsid w:val="00981739"/>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textAlignment w:val="auto"/>
    </w:pPr>
    <w:rPr>
      <w:rFonts w:eastAsia="Arial Unicode MS" w:cs="Arial"/>
      <w:sz w:val="16"/>
      <w:szCs w:val="16"/>
      <w:lang w:val="en-US"/>
    </w:rPr>
  </w:style>
  <w:style w:type="paragraph" w:customStyle="1" w:styleId="xl44">
    <w:name w:val="xl44"/>
    <w:basedOn w:val="Normal"/>
    <w:rsid w:val="00981739"/>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5">
    <w:name w:val="xl45"/>
    <w:basedOn w:val="Normal"/>
    <w:rsid w:val="00981739"/>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6">
    <w:name w:val="xl46"/>
    <w:basedOn w:val="Normal"/>
    <w:rsid w:val="00981739"/>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sz w:val="16"/>
      <w:szCs w:val="16"/>
      <w:lang w:val="en-US"/>
    </w:rPr>
  </w:style>
  <w:style w:type="paragraph" w:customStyle="1" w:styleId="xl47">
    <w:name w:val="xl47"/>
    <w:basedOn w:val="Normal"/>
    <w:rsid w:val="00981739"/>
    <w:pPr>
      <w:pBdr>
        <w:top w:val="single" w:sz="4" w:space="0" w:color="auto"/>
        <w:left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line="240" w:lineRule="auto"/>
      <w:jc w:val="center"/>
      <w:textAlignment w:val="auto"/>
    </w:pPr>
    <w:rPr>
      <w:rFonts w:eastAsia="Arial Unicode MS" w:cs="Arial"/>
      <w:b/>
      <w:bCs/>
      <w:sz w:val="16"/>
      <w:szCs w:val="16"/>
      <w:lang w:val="en-US"/>
    </w:rPr>
  </w:style>
  <w:style w:type="paragraph" w:customStyle="1" w:styleId="xl48">
    <w:name w:val="xl48"/>
    <w:basedOn w:val="Normal"/>
    <w:rsid w:val="00981739"/>
    <w:pPr>
      <w:overflowPunct/>
      <w:autoSpaceDE/>
      <w:autoSpaceDN/>
      <w:adjustRightInd/>
      <w:spacing w:before="100" w:beforeAutospacing="1" w:after="100" w:afterAutospacing="1" w:line="240" w:lineRule="auto"/>
      <w:textAlignment w:val="auto"/>
    </w:pPr>
    <w:rPr>
      <w:rFonts w:eastAsia="Arial Unicode MS" w:cs="Arial"/>
      <w:b/>
      <w:bCs/>
      <w:sz w:val="16"/>
      <w:szCs w:val="16"/>
      <w:lang w:val="en-US"/>
    </w:rPr>
  </w:style>
  <w:style w:type="paragraph" w:customStyle="1" w:styleId="ceplevel1">
    <w:name w:val="cep level 1"/>
    <w:basedOn w:val="Normal"/>
    <w:rsid w:val="00981739"/>
    <w:pPr>
      <w:numPr>
        <w:numId w:val="40"/>
      </w:numPr>
      <w:overflowPunct/>
      <w:autoSpaceDE/>
      <w:autoSpaceDN/>
      <w:adjustRightInd/>
      <w:spacing w:line="240" w:lineRule="auto"/>
      <w:textAlignment w:val="auto"/>
    </w:pPr>
    <w:rPr>
      <w:rFonts w:ascii="Times New Roman" w:hAnsi="Times New Roman"/>
      <w:sz w:val="20"/>
      <w:lang w:val="en-US"/>
    </w:rPr>
  </w:style>
  <w:style w:type="paragraph" w:customStyle="1" w:styleId="ceplevel2">
    <w:name w:val="cep level 2"/>
    <w:basedOn w:val="Normal"/>
    <w:rsid w:val="00981739"/>
    <w:pPr>
      <w:numPr>
        <w:ilvl w:val="1"/>
        <w:numId w:val="40"/>
      </w:numPr>
      <w:overflowPunct/>
      <w:autoSpaceDE/>
      <w:autoSpaceDN/>
      <w:adjustRightInd/>
      <w:spacing w:line="240" w:lineRule="auto"/>
      <w:textAlignment w:val="auto"/>
    </w:pPr>
    <w:rPr>
      <w:rFonts w:ascii="Times New Roman" w:hAnsi="Times New Roman"/>
      <w:sz w:val="20"/>
      <w:lang w:val="en-US"/>
    </w:rPr>
  </w:style>
  <w:style w:type="paragraph" w:customStyle="1" w:styleId="ceplevel3">
    <w:name w:val="cep level 3"/>
    <w:basedOn w:val="Normal"/>
    <w:rsid w:val="00981739"/>
    <w:pPr>
      <w:numPr>
        <w:ilvl w:val="2"/>
        <w:numId w:val="40"/>
      </w:numPr>
      <w:overflowPunct/>
      <w:autoSpaceDE/>
      <w:autoSpaceDN/>
      <w:adjustRightInd/>
      <w:spacing w:line="240" w:lineRule="auto"/>
      <w:textAlignment w:val="auto"/>
    </w:pPr>
    <w:rPr>
      <w:rFonts w:ascii="Times New Roman" w:hAnsi="Times New Roman"/>
      <w:sz w:val="20"/>
      <w:lang w:val="en-US"/>
    </w:rPr>
  </w:style>
  <w:style w:type="paragraph" w:customStyle="1" w:styleId="ceplevel4">
    <w:name w:val="cep level 4"/>
    <w:basedOn w:val="Normal"/>
    <w:rsid w:val="00981739"/>
    <w:pPr>
      <w:numPr>
        <w:ilvl w:val="3"/>
        <w:numId w:val="40"/>
      </w:numPr>
      <w:overflowPunct/>
      <w:autoSpaceDE/>
      <w:autoSpaceDN/>
      <w:adjustRightInd/>
      <w:spacing w:line="240" w:lineRule="auto"/>
      <w:textAlignment w:val="auto"/>
    </w:pPr>
    <w:rPr>
      <w:rFonts w:ascii="Times New Roman" w:hAnsi="Times New Roman"/>
      <w:sz w:val="20"/>
      <w:lang w:val="en-US"/>
    </w:rPr>
  </w:style>
  <w:style w:type="paragraph" w:customStyle="1" w:styleId="ceplevel5">
    <w:name w:val="cep level 5"/>
    <w:basedOn w:val="Normal"/>
    <w:rsid w:val="00981739"/>
    <w:pPr>
      <w:numPr>
        <w:ilvl w:val="4"/>
        <w:numId w:val="40"/>
      </w:numPr>
      <w:overflowPunct/>
      <w:autoSpaceDE/>
      <w:autoSpaceDN/>
      <w:adjustRightInd/>
      <w:spacing w:line="240" w:lineRule="auto"/>
      <w:textAlignment w:val="auto"/>
    </w:pPr>
    <w:rPr>
      <w:rFonts w:ascii="Times New Roman" w:hAnsi="Times New Roman"/>
      <w:sz w:val="20"/>
      <w:lang w:val="en-US"/>
    </w:rPr>
  </w:style>
  <w:style w:type="paragraph" w:styleId="EndnoteText">
    <w:name w:val="endnote text"/>
    <w:basedOn w:val="Normal"/>
    <w:link w:val="EndnoteTextChar"/>
    <w:semiHidden/>
    <w:rsid w:val="00981739"/>
    <w:pPr>
      <w:widowControl w:val="0"/>
      <w:overflowPunct/>
      <w:spacing w:line="240" w:lineRule="auto"/>
      <w:textAlignment w:val="auto"/>
    </w:pPr>
    <w:rPr>
      <w:rFonts w:ascii="Times New Roman" w:eastAsia="Batang" w:hAnsi="Times New Roman"/>
      <w:sz w:val="20"/>
      <w:lang w:val="en-US"/>
    </w:rPr>
  </w:style>
  <w:style w:type="character" w:customStyle="1" w:styleId="EndnoteTextChar">
    <w:name w:val="Endnote Text Char"/>
    <w:basedOn w:val="DefaultParagraphFont"/>
    <w:link w:val="EndnoteText"/>
    <w:semiHidden/>
    <w:rsid w:val="00981739"/>
    <w:rPr>
      <w:rFonts w:eastAsia="Batang"/>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rrey.ca/files/DCT_Consultants_Form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5C1-EDD0-4F7B-BD29-F3C5791A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19</TotalTime>
  <Pages>11</Pages>
  <Words>2358</Words>
  <Characters>18277</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20594</CharactersWithSpaces>
  <SharedDoc>false</SharedDoc>
  <HLinks>
    <vt:vector size="54"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7012466</vt:i4>
      </vt:variant>
      <vt:variant>
        <vt:i4>15</vt:i4>
      </vt:variant>
      <vt:variant>
        <vt:i4>0</vt:i4>
      </vt:variant>
      <vt:variant>
        <vt:i4>5</vt:i4>
      </vt:variant>
      <vt:variant>
        <vt:lpwstr>https://mft.surrey.ca/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Gosal, Simmy</cp:lastModifiedBy>
  <cp:revision>17</cp:revision>
  <cp:lastPrinted>2016-01-22T00:20:00Z</cp:lastPrinted>
  <dcterms:created xsi:type="dcterms:W3CDTF">2021-10-13T21:47:00Z</dcterms:created>
  <dcterms:modified xsi:type="dcterms:W3CDTF">2021-10-13T22:28:00Z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