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574"/>
        <w:gridCol w:w="5238"/>
        <w:gridCol w:w="1764"/>
      </w:tblGrid>
      <w:tr w:rsidR="00542595" w:rsidRPr="00F84ED1" w14:paraId="68CACFBA" w14:textId="77777777" w:rsidTr="008A2124">
        <w:trPr>
          <w:cantSplit/>
        </w:trPr>
        <w:tc>
          <w:tcPr>
            <w:tcW w:w="2574" w:type="dxa"/>
          </w:tcPr>
          <w:p w14:paraId="06A922A1" w14:textId="77777777" w:rsidR="00542595" w:rsidRPr="00F84ED1" w:rsidRDefault="0004520D">
            <w:pPr>
              <w:tabs>
                <w:tab w:val="center" w:pos="61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lang w:eastAsia="en-CA"/>
              </w:rPr>
              <w:pict w14:anchorId="6B6B7C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8.2pt;height:52.3pt;visibility:visible">
                  <v:imagedata r:id="rId13" o:title=""/>
                </v:shape>
              </w:pict>
            </w:r>
          </w:p>
        </w:tc>
        <w:tc>
          <w:tcPr>
            <w:tcW w:w="5238" w:type="dxa"/>
            <w:vAlign w:val="center"/>
          </w:tcPr>
          <w:p w14:paraId="21A226C6" w14:textId="77777777" w:rsidR="00542595" w:rsidRPr="00F84ED1" w:rsidRDefault="00542595" w:rsidP="00275AB6">
            <w:pPr>
              <w:pStyle w:val="Heading5"/>
              <w:ind w:left="0"/>
              <w:jc w:val="center"/>
              <w:rPr>
                <w:rFonts w:cs="Arial"/>
                <w:b/>
                <w:bCs w:val="0"/>
                <w:sz w:val="32"/>
              </w:rPr>
            </w:pPr>
            <w:r w:rsidRPr="00F84ED1">
              <w:rPr>
                <w:rFonts w:cs="Arial"/>
                <w:b/>
                <w:bCs w:val="0"/>
                <w:sz w:val="32"/>
              </w:rPr>
              <w:t>QUOTATION</w:t>
            </w:r>
          </w:p>
          <w:p w14:paraId="64B63AD1" w14:textId="77777777" w:rsidR="00542595" w:rsidRPr="003E7B5A" w:rsidRDefault="00542595" w:rsidP="00275AB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E7B5A">
              <w:rPr>
                <w:rFonts w:cs="Arial"/>
                <w:b/>
                <w:bCs/>
                <w:sz w:val="20"/>
              </w:rPr>
              <w:t xml:space="preserve">SCHEDULE </w:t>
            </w:r>
            <w:r w:rsidR="004B5C70" w:rsidRPr="003E7B5A">
              <w:rPr>
                <w:rFonts w:cs="Arial"/>
                <w:b/>
                <w:bCs/>
                <w:sz w:val="20"/>
              </w:rPr>
              <w:t>B</w:t>
            </w:r>
          </w:p>
        </w:tc>
        <w:tc>
          <w:tcPr>
            <w:tcW w:w="1764" w:type="dxa"/>
            <w:vAlign w:val="center"/>
          </w:tcPr>
          <w:p w14:paraId="3DFB494E" w14:textId="77777777" w:rsidR="00542595" w:rsidRPr="00F84ED1" w:rsidRDefault="00542595">
            <w:pPr>
              <w:tabs>
                <w:tab w:val="center" w:pos="4212"/>
                <w:tab w:val="right" w:leader="underscore" w:pos="10800"/>
              </w:tabs>
              <w:rPr>
                <w:rFonts w:cs="Arial"/>
                <w:sz w:val="20"/>
              </w:rPr>
            </w:pPr>
          </w:p>
          <w:p w14:paraId="6C3805F5" w14:textId="77777777" w:rsidR="00542595" w:rsidRPr="00F84ED1" w:rsidRDefault="00542595">
            <w:pPr>
              <w:tabs>
                <w:tab w:val="center" w:pos="4212"/>
                <w:tab w:val="right" w:leader="underscore" w:pos="10800"/>
              </w:tabs>
              <w:rPr>
                <w:rFonts w:cs="Arial"/>
                <w:sz w:val="20"/>
              </w:rPr>
            </w:pPr>
          </w:p>
          <w:p w14:paraId="3C4972ED" w14:textId="77777777" w:rsidR="00542595" w:rsidRPr="00F84ED1" w:rsidRDefault="00542595">
            <w:pPr>
              <w:tabs>
                <w:tab w:val="center" w:pos="4212"/>
                <w:tab w:val="right" w:leader="underscore" w:pos="10800"/>
              </w:tabs>
              <w:jc w:val="center"/>
              <w:rPr>
                <w:rFonts w:cs="Arial"/>
                <w:sz w:val="16"/>
              </w:rPr>
            </w:pPr>
          </w:p>
        </w:tc>
      </w:tr>
    </w:tbl>
    <w:p w14:paraId="47900669" w14:textId="5CB0B444" w:rsidR="00C45759" w:rsidRPr="008C75A8" w:rsidRDefault="00C45759" w:rsidP="00C45759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</w:rPr>
      </w:pPr>
      <w:r w:rsidRPr="008C75A8">
        <w:rPr>
          <w:rFonts w:cs="Arial"/>
          <w:b/>
          <w:bCs/>
          <w:szCs w:val="22"/>
        </w:rPr>
        <w:t>RFQ Title:</w:t>
      </w:r>
      <w:r w:rsidR="00BC5723" w:rsidRPr="008C75A8">
        <w:rPr>
          <w:rFonts w:cs="Arial"/>
          <w:b/>
          <w:bCs/>
          <w:szCs w:val="22"/>
        </w:rPr>
        <w:t xml:space="preserve">  </w:t>
      </w:r>
      <w:r w:rsidR="00C85C4E">
        <w:rPr>
          <w:rFonts w:cs="Arial"/>
          <w:b/>
          <w:bCs/>
          <w:szCs w:val="22"/>
        </w:rPr>
        <w:t xml:space="preserve">Supply of </w:t>
      </w:r>
      <w:r w:rsidR="00FE057B">
        <w:rPr>
          <w:rFonts w:cs="Arial"/>
          <w:b/>
          <w:bCs/>
          <w:szCs w:val="22"/>
        </w:rPr>
        <w:t xml:space="preserve">Modular Non-Serviced </w:t>
      </w:r>
      <w:r w:rsidR="00C85C4E">
        <w:rPr>
          <w:rFonts w:cs="Arial"/>
          <w:b/>
          <w:bCs/>
          <w:szCs w:val="22"/>
        </w:rPr>
        <w:t>Park Washroom Buildings</w:t>
      </w:r>
    </w:p>
    <w:p w14:paraId="7B52BCF0" w14:textId="77777777" w:rsidR="00C45759" w:rsidRPr="008C75A8" w:rsidRDefault="00C45759" w:rsidP="00C45759">
      <w:pPr>
        <w:tabs>
          <w:tab w:val="left" w:pos="1122"/>
          <w:tab w:val="right" w:leader="underscore" w:pos="9350"/>
        </w:tabs>
        <w:jc w:val="both"/>
        <w:rPr>
          <w:rFonts w:cs="Arial"/>
          <w:b/>
          <w:bCs/>
          <w:szCs w:val="22"/>
          <w:u w:val="single"/>
        </w:rPr>
      </w:pPr>
    </w:p>
    <w:p w14:paraId="30273860" w14:textId="0216EC6F" w:rsidR="00C45759" w:rsidRPr="008C75A8" w:rsidRDefault="00C45759" w:rsidP="00C45759">
      <w:pPr>
        <w:tabs>
          <w:tab w:val="left" w:pos="1122"/>
          <w:tab w:val="right" w:leader="underscore" w:pos="2805"/>
        </w:tabs>
        <w:jc w:val="both"/>
        <w:rPr>
          <w:rFonts w:cs="Arial"/>
          <w:b/>
          <w:bCs/>
          <w:szCs w:val="22"/>
        </w:rPr>
      </w:pPr>
      <w:r w:rsidRPr="008C75A8">
        <w:rPr>
          <w:rFonts w:cs="Arial"/>
          <w:b/>
          <w:bCs/>
          <w:szCs w:val="22"/>
        </w:rPr>
        <w:t>RFQ No</w:t>
      </w:r>
      <w:r w:rsidR="00BC5723" w:rsidRPr="008C75A8">
        <w:rPr>
          <w:rFonts w:cs="Arial"/>
          <w:b/>
          <w:bCs/>
          <w:szCs w:val="22"/>
        </w:rPr>
        <w:t xml:space="preserve">.:  </w:t>
      </w:r>
      <w:r w:rsidRPr="008C75A8">
        <w:rPr>
          <w:rFonts w:cs="Arial"/>
          <w:b/>
          <w:bCs/>
          <w:szCs w:val="22"/>
        </w:rPr>
        <w:t>1220-040-20</w:t>
      </w:r>
      <w:r w:rsidR="003A7F39" w:rsidRPr="008C75A8">
        <w:rPr>
          <w:rFonts w:cs="Arial"/>
          <w:b/>
          <w:bCs/>
          <w:szCs w:val="22"/>
        </w:rPr>
        <w:t>2</w:t>
      </w:r>
      <w:r w:rsidR="000238C9">
        <w:rPr>
          <w:rFonts w:cs="Arial"/>
          <w:b/>
          <w:bCs/>
          <w:szCs w:val="22"/>
        </w:rPr>
        <w:t>1-069</w:t>
      </w:r>
    </w:p>
    <w:p w14:paraId="6BAA9802" w14:textId="77777777" w:rsidR="00C45759" w:rsidRPr="005D6EE8" w:rsidRDefault="00C45759" w:rsidP="00C45759">
      <w:pPr>
        <w:tabs>
          <w:tab w:val="right" w:leader="underscore" w:pos="9350"/>
        </w:tabs>
        <w:jc w:val="both"/>
        <w:rPr>
          <w:rFonts w:cs="Arial"/>
          <w:szCs w:val="22"/>
        </w:rPr>
      </w:pPr>
    </w:p>
    <w:p w14:paraId="0A967C77" w14:textId="77777777" w:rsidR="0048383A" w:rsidRPr="004630B0" w:rsidRDefault="0048383A" w:rsidP="0048383A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  <w:r w:rsidRPr="004630B0">
        <w:rPr>
          <w:rFonts w:cs="Arial"/>
          <w:b/>
          <w:bCs/>
          <w:szCs w:val="22"/>
        </w:rPr>
        <w:t>CONTRACTOR</w:t>
      </w:r>
    </w:p>
    <w:p w14:paraId="4A319EE5" w14:textId="77777777" w:rsidR="0048383A" w:rsidRPr="004630B0" w:rsidRDefault="0048383A" w:rsidP="0048383A">
      <w:pPr>
        <w:tabs>
          <w:tab w:val="left" w:pos="5049"/>
          <w:tab w:val="right" w:leader="underscore" w:pos="11160"/>
        </w:tabs>
        <w:ind w:right="10"/>
        <w:jc w:val="both"/>
        <w:rPr>
          <w:rFonts w:cs="Arial"/>
          <w:b/>
          <w:bCs/>
          <w:szCs w:val="22"/>
        </w:rPr>
      </w:pPr>
    </w:p>
    <w:p w14:paraId="6CA9A3D6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bCs/>
          <w:sz w:val="20"/>
          <w:szCs w:val="20"/>
        </w:rPr>
      </w:pPr>
      <w:r w:rsidRPr="009B09E1">
        <w:rPr>
          <w:rFonts w:cs="Arial"/>
          <w:b/>
          <w:szCs w:val="22"/>
        </w:rPr>
        <w:t xml:space="preserve">Legal Name: </w:t>
      </w:r>
      <w:r w:rsidR="00BC5723">
        <w:rPr>
          <w:rFonts w:cs="Arial"/>
          <w:b/>
          <w:szCs w:val="22"/>
        </w:rPr>
        <w:tab/>
      </w:r>
      <w:r w:rsidR="00BC5723">
        <w:rPr>
          <w:rFonts w:cs="Arial"/>
          <w:b/>
          <w:szCs w:val="22"/>
        </w:rPr>
        <w:tab/>
        <w:t>_____________________________________________________</w:t>
      </w:r>
    </w:p>
    <w:p w14:paraId="42FF311E" w14:textId="77777777" w:rsidR="0048383A" w:rsidRPr="00A43B6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bCs/>
          <w:sz w:val="20"/>
          <w:szCs w:val="20"/>
        </w:rPr>
      </w:pPr>
    </w:p>
    <w:p w14:paraId="530C26C9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Contact Person and Title: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1438D386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631781BC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</w:rPr>
      </w:pPr>
      <w:r w:rsidRPr="009B09E1">
        <w:rPr>
          <w:rFonts w:cs="Arial"/>
          <w:b/>
          <w:szCs w:val="22"/>
        </w:rPr>
        <w:t>Business Address: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17D90322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7B59F029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Business Telephone: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445F59AB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18FFC9DE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Business Fax: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bCs/>
          <w:szCs w:val="22"/>
          <w:u w:val="single"/>
        </w:rPr>
        <w:tab/>
      </w:r>
    </w:p>
    <w:p w14:paraId="27F00DD6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240"/>
        </w:tabs>
        <w:rPr>
          <w:rFonts w:cs="Arial"/>
          <w:b/>
          <w:szCs w:val="22"/>
        </w:rPr>
      </w:pPr>
    </w:p>
    <w:p w14:paraId="3F4F8975" w14:textId="77777777" w:rsidR="0048383A" w:rsidRPr="009B09E1" w:rsidRDefault="0048383A" w:rsidP="0048383A">
      <w:pPr>
        <w:tabs>
          <w:tab w:val="left" w:pos="720"/>
          <w:tab w:val="left" w:pos="1440"/>
          <w:tab w:val="left" w:pos="2760"/>
          <w:tab w:val="left" w:pos="9360"/>
        </w:tabs>
        <w:rPr>
          <w:rFonts w:cs="Arial"/>
          <w:b/>
          <w:szCs w:val="22"/>
          <w:u w:val="single"/>
        </w:rPr>
      </w:pPr>
      <w:r w:rsidRPr="009B09E1">
        <w:rPr>
          <w:rFonts w:cs="Arial"/>
          <w:b/>
          <w:szCs w:val="22"/>
        </w:rPr>
        <w:t>Business E-Mail Address:</w:t>
      </w:r>
      <w:r w:rsidRPr="009B09E1">
        <w:rPr>
          <w:rFonts w:cs="Arial"/>
          <w:b/>
          <w:szCs w:val="22"/>
        </w:rPr>
        <w:tab/>
      </w:r>
      <w:r w:rsidRPr="009B09E1">
        <w:rPr>
          <w:rFonts w:cs="Arial"/>
          <w:b/>
          <w:szCs w:val="22"/>
          <w:u w:val="single"/>
        </w:rPr>
        <w:tab/>
      </w:r>
    </w:p>
    <w:p w14:paraId="6959289D" w14:textId="77777777" w:rsidR="00C45759" w:rsidRPr="005D6EE8" w:rsidRDefault="00C45759" w:rsidP="00C45759">
      <w:pPr>
        <w:tabs>
          <w:tab w:val="right" w:pos="4488"/>
          <w:tab w:val="left" w:pos="5049"/>
          <w:tab w:val="right" w:leader="underscore" w:pos="11520"/>
        </w:tabs>
        <w:ind w:right="-131"/>
        <w:jc w:val="both"/>
        <w:rPr>
          <w:rFonts w:cs="Arial"/>
          <w:szCs w:val="22"/>
        </w:rPr>
      </w:pPr>
    </w:p>
    <w:p w14:paraId="1C780A72" w14:textId="77777777" w:rsidR="00FD45B9" w:rsidRDefault="00FD45B9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  <w:r w:rsidRPr="00622184">
        <w:rPr>
          <w:rFonts w:cs="Arial"/>
          <w:szCs w:val="22"/>
        </w:rPr>
        <w:t>TO:</w:t>
      </w:r>
    </w:p>
    <w:p w14:paraId="4435711C" w14:textId="77777777" w:rsidR="0048383A" w:rsidRDefault="0048383A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514113C4" w14:textId="77777777" w:rsidR="00B803BA" w:rsidRPr="00B803BA" w:rsidRDefault="00B803BA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b/>
          <w:bCs/>
          <w:szCs w:val="22"/>
        </w:rPr>
      </w:pPr>
      <w:r w:rsidRPr="00B803BA">
        <w:rPr>
          <w:rFonts w:cs="Arial"/>
          <w:b/>
          <w:bCs/>
          <w:szCs w:val="22"/>
        </w:rPr>
        <w:t>CITY OF SURREY</w:t>
      </w:r>
    </w:p>
    <w:p w14:paraId="48A022D0" w14:textId="77777777" w:rsidR="00B803BA" w:rsidRPr="00622184" w:rsidRDefault="00B803BA" w:rsidP="00FD45B9">
      <w:pPr>
        <w:tabs>
          <w:tab w:val="left" w:pos="720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426472E2" w14:textId="27050C0B" w:rsidR="00FD45B9" w:rsidRPr="00FC14A0" w:rsidRDefault="00FD45B9" w:rsidP="00FD45B9">
      <w:pPr>
        <w:tabs>
          <w:tab w:val="left" w:pos="720"/>
          <w:tab w:val="left" w:pos="1440"/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>City Re</w:t>
      </w:r>
      <w:r w:rsidR="0048383A">
        <w:rPr>
          <w:rFonts w:cs="Arial"/>
          <w:szCs w:val="22"/>
        </w:rPr>
        <w:t>presentative:</w:t>
      </w:r>
      <w:r w:rsidR="0048383A">
        <w:rPr>
          <w:rFonts w:cs="Arial"/>
          <w:szCs w:val="22"/>
        </w:rPr>
        <w:tab/>
      </w:r>
      <w:r w:rsidR="00A76A5E">
        <w:rPr>
          <w:rFonts w:cs="Arial"/>
          <w:szCs w:val="22"/>
        </w:rPr>
        <w:t>Sunny Kaila</w:t>
      </w:r>
      <w:r w:rsidR="0048383A">
        <w:rPr>
          <w:rFonts w:cs="Arial"/>
          <w:szCs w:val="22"/>
        </w:rPr>
        <w:t xml:space="preserve">, </w:t>
      </w:r>
      <w:r w:rsidR="00E217BE">
        <w:rPr>
          <w:rFonts w:cs="Arial"/>
          <w:szCs w:val="22"/>
        </w:rPr>
        <w:t xml:space="preserve">Acting </w:t>
      </w:r>
      <w:r w:rsidR="00FD0351">
        <w:rPr>
          <w:rFonts w:cs="Arial"/>
          <w:szCs w:val="22"/>
        </w:rPr>
        <w:t>Manager, Procurement Services</w:t>
      </w:r>
    </w:p>
    <w:p w14:paraId="22982278" w14:textId="77777777" w:rsidR="00FD45B9" w:rsidRDefault="00FD45B9" w:rsidP="00FD45B9">
      <w:pPr>
        <w:jc w:val="both"/>
        <w:rPr>
          <w:rFonts w:cs="Arial"/>
        </w:rPr>
      </w:pPr>
    </w:p>
    <w:p w14:paraId="416F0B51" w14:textId="77777777" w:rsidR="007E1179" w:rsidRPr="00A26076" w:rsidRDefault="00FD45B9" w:rsidP="00FD45B9">
      <w:pPr>
        <w:jc w:val="both"/>
      </w:pPr>
      <w:r>
        <w:rPr>
          <w:rFonts w:cs="Arial"/>
        </w:rPr>
        <w:t>Email: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hyperlink r:id="rId14" w:history="1">
        <w:r>
          <w:rPr>
            <w:rStyle w:val="Hyperlink"/>
            <w:rFonts w:cs="Arial"/>
          </w:rPr>
          <w:t>purchasing@surrey.ca</w:t>
        </w:r>
      </w:hyperlink>
    </w:p>
    <w:p w14:paraId="5C120554" w14:textId="77777777" w:rsidR="00EB6E87" w:rsidRDefault="00EB6E87" w:rsidP="00FD45B9">
      <w:pPr>
        <w:jc w:val="both"/>
        <w:rPr>
          <w:rFonts w:cs="Arial"/>
        </w:rPr>
      </w:pPr>
    </w:p>
    <w:p w14:paraId="3A635EBA" w14:textId="77777777" w:rsidR="003700D7" w:rsidRPr="00F43BC2" w:rsidRDefault="00EB6E87" w:rsidP="00F43BC2">
      <w:pPr>
        <w:tabs>
          <w:tab w:val="left" w:pos="360"/>
          <w:tab w:val="left" w:pos="900"/>
          <w:tab w:val="left" w:pos="3600"/>
          <w:tab w:val="left" w:pos="5040"/>
          <w:tab w:val="left" w:pos="9000"/>
          <w:tab w:val="right" w:leader="underscore" w:pos="11520"/>
        </w:tabs>
        <w:ind w:left="720" w:hanging="720"/>
        <w:rPr>
          <w:rFonts w:cs="Arial"/>
          <w:szCs w:val="22"/>
        </w:rPr>
      </w:pPr>
      <w:r w:rsidRPr="00F43BC2">
        <w:rPr>
          <w:rFonts w:cs="Arial"/>
          <w:szCs w:val="22"/>
        </w:rPr>
        <w:t>1.</w:t>
      </w:r>
      <w:r w:rsidRPr="00F43BC2">
        <w:rPr>
          <w:rFonts w:cs="Arial"/>
          <w:szCs w:val="22"/>
        </w:rPr>
        <w:tab/>
      </w:r>
      <w:r w:rsidR="003700D7" w:rsidRPr="00F43BC2">
        <w:rPr>
          <w:rFonts w:cs="Arial"/>
          <w:szCs w:val="22"/>
        </w:rPr>
        <w:tab/>
        <w:t>If this offer is accepted by the City, such offer and acceptance will create a contract as described in:</w:t>
      </w:r>
    </w:p>
    <w:p w14:paraId="1135DF0A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(a)</w:t>
      </w:r>
      <w:r w:rsidRPr="00F43BC2">
        <w:rPr>
          <w:rFonts w:cs="Arial"/>
          <w:szCs w:val="22"/>
        </w:rPr>
        <w:tab/>
        <w:t xml:space="preserve">the </w:t>
      </w:r>
      <w:proofErr w:type="gramStart"/>
      <w:r w:rsidRPr="00F43BC2">
        <w:rPr>
          <w:rFonts w:cs="Arial"/>
          <w:szCs w:val="22"/>
        </w:rPr>
        <w:t>RFQ;</w:t>
      </w:r>
      <w:proofErr w:type="gramEnd"/>
    </w:p>
    <w:p w14:paraId="5ABA3176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(b)</w:t>
      </w:r>
      <w:r w:rsidRPr="00F43BC2">
        <w:rPr>
          <w:rFonts w:cs="Arial"/>
          <w:szCs w:val="22"/>
        </w:rPr>
        <w:tab/>
        <w:t xml:space="preserve">the specifications </w:t>
      </w:r>
      <w:r w:rsidR="008B430F">
        <w:rPr>
          <w:rFonts w:cs="Arial"/>
          <w:szCs w:val="22"/>
        </w:rPr>
        <w:t xml:space="preserve">of Goods </w:t>
      </w:r>
      <w:r w:rsidRPr="00F43BC2">
        <w:rPr>
          <w:rFonts w:cs="Arial"/>
          <w:szCs w:val="22"/>
        </w:rPr>
        <w:t xml:space="preserve">set out above and in Schedule </w:t>
      </w:r>
      <w:proofErr w:type="gramStart"/>
      <w:r w:rsidRPr="00F43BC2">
        <w:rPr>
          <w:rFonts w:cs="Arial"/>
          <w:szCs w:val="22"/>
        </w:rPr>
        <w:t>A;</w:t>
      </w:r>
      <w:proofErr w:type="gramEnd"/>
    </w:p>
    <w:p w14:paraId="340869DD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(c)</w:t>
      </w:r>
      <w:r w:rsidRPr="00F43BC2">
        <w:rPr>
          <w:rFonts w:cs="Arial"/>
          <w:szCs w:val="22"/>
        </w:rPr>
        <w:tab/>
        <w:t>the General Terms and Conditions; and</w:t>
      </w:r>
    </w:p>
    <w:p w14:paraId="41D20FA3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(d)</w:t>
      </w:r>
      <w:r w:rsidRPr="00F43BC2">
        <w:rPr>
          <w:rFonts w:cs="Arial"/>
          <w:szCs w:val="22"/>
        </w:rPr>
        <w:tab/>
        <w:t>this Quotation; and</w:t>
      </w:r>
    </w:p>
    <w:p w14:paraId="32AEBD94" w14:textId="77777777" w:rsidR="003700D7" w:rsidRPr="00F43BC2" w:rsidRDefault="003700D7" w:rsidP="00F43BC2">
      <w:pPr>
        <w:tabs>
          <w:tab w:val="left" w:pos="360"/>
          <w:tab w:val="left" w:pos="709"/>
          <w:tab w:val="left" w:pos="1560"/>
          <w:tab w:val="left" w:pos="5040"/>
          <w:tab w:val="left" w:pos="9000"/>
          <w:tab w:val="right" w:leader="underscore" w:pos="11520"/>
        </w:tabs>
        <w:rPr>
          <w:rFonts w:cs="Arial"/>
          <w:szCs w:val="22"/>
        </w:rPr>
      </w:pPr>
      <w:r w:rsidRPr="00F43BC2">
        <w:rPr>
          <w:rFonts w:cs="Arial"/>
          <w:szCs w:val="22"/>
        </w:rPr>
        <w:tab/>
      </w:r>
      <w:r w:rsidRPr="00F43BC2">
        <w:rPr>
          <w:rFonts w:cs="Arial"/>
          <w:szCs w:val="22"/>
        </w:rPr>
        <w:tab/>
        <w:t>(e)</w:t>
      </w:r>
      <w:r w:rsidRPr="00F43BC2">
        <w:rPr>
          <w:rFonts w:cs="Arial"/>
          <w:szCs w:val="22"/>
        </w:rPr>
        <w:tab/>
        <w:t>other terms, if any, that are agreed to by the parties in writing.</w:t>
      </w:r>
    </w:p>
    <w:p w14:paraId="74AB96AD" w14:textId="77777777" w:rsidR="00EB6E87" w:rsidRDefault="00EB6E87" w:rsidP="00E94163">
      <w:pPr>
        <w:jc w:val="both"/>
        <w:rPr>
          <w:rFonts w:cs="Arial"/>
          <w:szCs w:val="22"/>
        </w:rPr>
      </w:pPr>
    </w:p>
    <w:p w14:paraId="75C068B9" w14:textId="77777777" w:rsidR="007E1179" w:rsidRDefault="007E1179" w:rsidP="00E94163">
      <w:pPr>
        <w:pStyle w:val="Footer"/>
        <w:tabs>
          <w:tab w:val="clear" w:pos="4680"/>
          <w:tab w:val="clear" w:pos="9360"/>
          <w:tab w:val="left" w:pos="180"/>
        </w:tabs>
        <w:ind w:left="720" w:hanging="720"/>
        <w:jc w:val="both"/>
        <w:rPr>
          <w:rFonts w:cs="Arial"/>
          <w:spacing w:val="-2"/>
          <w:sz w:val="22"/>
          <w:szCs w:val="22"/>
          <w:lang w:val="en-GB"/>
        </w:rPr>
      </w:pPr>
      <w:r>
        <w:rPr>
          <w:rFonts w:cs="Arial"/>
          <w:spacing w:val="-2"/>
          <w:sz w:val="22"/>
          <w:szCs w:val="22"/>
          <w:lang w:val="en-GB"/>
        </w:rPr>
        <w:t>2</w:t>
      </w:r>
      <w:r w:rsidRPr="00154E10">
        <w:rPr>
          <w:rFonts w:cs="Arial"/>
          <w:spacing w:val="-2"/>
          <w:sz w:val="22"/>
          <w:szCs w:val="22"/>
          <w:lang w:val="en-GB"/>
        </w:rPr>
        <w:t>.</w:t>
      </w:r>
      <w:r w:rsidRPr="00154E10">
        <w:rPr>
          <w:rFonts w:cs="Arial"/>
          <w:spacing w:val="-2"/>
          <w:sz w:val="22"/>
          <w:szCs w:val="22"/>
          <w:lang w:val="en-GB"/>
        </w:rPr>
        <w:tab/>
      </w:r>
      <w:r w:rsidRPr="00154E10">
        <w:rPr>
          <w:rFonts w:cs="Arial"/>
          <w:spacing w:val="-2"/>
          <w:sz w:val="22"/>
          <w:szCs w:val="22"/>
          <w:lang w:val="en-GB"/>
        </w:rPr>
        <w:tab/>
      </w:r>
      <w:r w:rsidRPr="00E94163">
        <w:rPr>
          <w:rFonts w:cs="Arial"/>
          <w:sz w:val="22"/>
          <w:szCs w:val="22"/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 w:rsidRPr="00E94163">
        <w:rPr>
          <w:rFonts w:cs="Arial"/>
          <w:sz w:val="22"/>
          <w:szCs w:val="22"/>
          <w:lang w:val="en-CA"/>
        </w:rPr>
        <w:t>warranties</w:t>
      </w:r>
      <w:proofErr w:type="gramEnd"/>
      <w:r w:rsidRPr="00E94163">
        <w:rPr>
          <w:rFonts w:cs="Arial"/>
          <w:sz w:val="22"/>
          <w:szCs w:val="22"/>
          <w:lang w:val="en-CA"/>
        </w:rPr>
        <w:t xml:space="preserve"> and covenants as set out in the RFQ will remain in full force and effect.</w:t>
      </w:r>
    </w:p>
    <w:p w14:paraId="717E8767" w14:textId="77777777" w:rsidR="006E4DC3" w:rsidRDefault="006E4DC3" w:rsidP="00EB6E87">
      <w:pPr>
        <w:jc w:val="both"/>
        <w:rPr>
          <w:rFonts w:cs="Arial"/>
          <w:szCs w:val="22"/>
        </w:rPr>
      </w:pPr>
    </w:p>
    <w:p w14:paraId="1E1D608C" w14:textId="77777777" w:rsidR="006E4DC3" w:rsidRDefault="00EB6E87" w:rsidP="00F43BC2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950591">
        <w:rPr>
          <w:rFonts w:cs="Arial"/>
          <w:szCs w:val="22"/>
        </w:rPr>
        <w:t>.</w:t>
      </w:r>
      <w:r w:rsidR="00950591">
        <w:rPr>
          <w:rFonts w:cs="Arial"/>
          <w:szCs w:val="22"/>
        </w:rPr>
        <w:tab/>
      </w:r>
      <w:r w:rsidR="006E4DC3" w:rsidRPr="004630B0">
        <w:rPr>
          <w:rFonts w:cs="Arial"/>
          <w:szCs w:val="22"/>
        </w:rPr>
        <w:t>I/We have reviewed the RFQ Attachment 1</w:t>
      </w:r>
      <w:r w:rsidR="001519CE">
        <w:rPr>
          <w:rFonts w:cs="Arial"/>
          <w:szCs w:val="22"/>
        </w:rPr>
        <w:t xml:space="preserve"> –</w:t>
      </w:r>
      <w:r w:rsidR="00E94163">
        <w:rPr>
          <w:rFonts w:cs="Arial"/>
          <w:szCs w:val="22"/>
        </w:rPr>
        <w:t xml:space="preserve"> </w:t>
      </w:r>
      <w:r w:rsidR="003E7B5A">
        <w:rPr>
          <w:rFonts w:cs="Arial"/>
          <w:szCs w:val="22"/>
        </w:rPr>
        <w:t>Quotation Agre</w:t>
      </w:r>
      <w:r w:rsidR="0034353B">
        <w:rPr>
          <w:rFonts w:cs="Arial"/>
          <w:szCs w:val="22"/>
        </w:rPr>
        <w:t xml:space="preserve">ement - </w:t>
      </w:r>
      <w:r w:rsidR="001519CE">
        <w:rPr>
          <w:rFonts w:cs="Arial"/>
          <w:szCs w:val="22"/>
        </w:rPr>
        <w:t xml:space="preserve">Goods. </w:t>
      </w:r>
      <w:r w:rsidR="00FA781F">
        <w:rPr>
          <w:rFonts w:cs="Arial"/>
          <w:szCs w:val="22"/>
        </w:rPr>
        <w:t xml:space="preserve"> </w:t>
      </w:r>
      <w:r w:rsidR="001519CE">
        <w:rPr>
          <w:rFonts w:cs="Arial"/>
          <w:szCs w:val="22"/>
        </w:rPr>
        <w:t>I</w:t>
      </w:r>
      <w:r w:rsidR="006E4DC3" w:rsidRPr="004630B0">
        <w:rPr>
          <w:rFonts w:cs="Arial"/>
          <w:szCs w:val="22"/>
        </w:rPr>
        <w:t xml:space="preserve">f requested by the </w:t>
      </w:r>
      <w:proofErr w:type="gramStart"/>
      <w:r w:rsidR="006E4DC3" w:rsidRPr="004630B0">
        <w:rPr>
          <w:rFonts w:cs="Arial"/>
          <w:szCs w:val="22"/>
        </w:rPr>
        <w:t>City</w:t>
      </w:r>
      <w:proofErr w:type="gramEnd"/>
      <w:r w:rsidR="006E4DC3" w:rsidRPr="004630B0">
        <w:rPr>
          <w:rFonts w:cs="Arial"/>
          <w:szCs w:val="22"/>
        </w:rPr>
        <w:t xml:space="preserve">, I/we would be prepared </w:t>
      </w:r>
      <w:r w:rsidR="001519CE">
        <w:rPr>
          <w:rFonts w:cs="Arial"/>
          <w:szCs w:val="22"/>
        </w:rPr>
        <w:t>to enter into that Agreement,</w:t>
      </w:r>
      <w:r w:rsidR="006E4DC3" w:rsidRPr="004630B0">
        <w:rPr>
          <w:rFonts w:cs="Arial"/>
          <w:szCs w:val="22"/>
        </w:rPr>
        <w:t xml:space="preserve"> amended by the following departures (list, if any):</w:t>
      </w:r>
    </w:p>
    <w:p w14:paraId="292D1C82" w14:textId="77777777" w:rsidR="00511E99" w:rsidRDefault="00511E99" w:rsidP="0034353B">
      <w:pPr>
        <w:ind w:firstLine="720"/>
        <w:rPr>
          <w:rFonts w:cs="Arial"/>
          <w:b/>
          <w:szCs w:val="22"/>
        </w:rPr>
        <w:sectPr w:rsidR="00511E99" w:rsidSect="0004520D">
          <w:footerReference w:type="default" r:id="rId15"/>
          <w:footerReference w:type="first" r:id="rId16"/>
          <w:pgSz w:w="12240" w:h="15840" w:code="1"/>
          <w:pgMar w:top="1440" w:right="1440" w:bottom="1440" w:left="1440" w:header="0" w:footer="0" w:gutter="0"/>
          <w:pgBorders w:offsetFrom="page">
            <w:top w:val="thinThickSmallGap" w:sz="24" w:space="24" w:color="385623"/>
            <w:left w:val="thinThickSmallGap" w:sz="24" w:space="24" w:color="385623"/>
            <w:bottom w:val="thickThinSmallGap" w:sz="24" w:space="24" w:color="385623"/>
            <w:right w:val="thickThinSmallGap" w:sz="24" w:space="24" w:color="385623"/>
          </w:pgBorders>
          <w:cols w:space="720"/>
          <w:docGrid w:linePitch="360"/>
        </w:sectPr>
      </w:pPr>
    </w:p>
    <w:p w14:paraId="6E6D24A2" w14:textId="7B55E488" w:rsidR="006E4DC3" w:rsidRPr="004630B0" w:rsidRDefault="0034353B" w:rsidP="0034353B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="006E4DC3" w:rsidRPr="004630B0">
        <w:rPr>
          <w:rFonts w:cs="Arial"/>
          <w:b/>
          <w:szCs w:val="22"/>
        </w:rPr>
        <w:t>Requested Departure(s) / Alternative(s)</w:t>
      </w:r>
    </w:p>
    <w:p w14:paraId="6C233C08" w14:textId="77777777" w:rsidR="006E4DC3" w:rsidRPr="004630B0" w:rsidRDefault="006E4DC3" w:rsidP="006E4DC3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1EC2EF60" w14:textId="77777777" w:rsidR="006E4DC3" w:rsidRPr="004630B0" w:rsidRDefault="006E4DC3" w:rsidP="006E4DC3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37660214" w14:textId="77777777" w:rsidR="006E4DC3" w:rsidRPr="004630B0" w:rsidRDefault="006E4DC3" w:rsidP="006E4DC3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5F6A88B0" w14:textId="77777777" w:rsidR="006E4DC3" w:rsidRPr="004630B0" w:rsidRDefault="006E4DC3" w:rsidP="006E4DC3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150AB676" w14:textId="77777777" w:rsidR="007E1179" w:rsidRDefault="007E1179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57067D45" w14:textId="77777777" w:rsidR="00B803BA" w:rsidRP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 w:rsidRPr="00B803BA"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 w:rsidRPr="00B803BA"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 w:rsidRPr="00B803BA"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2F00A6F2" w14:textId="77777777" w:rsid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7115473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7EE1A500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3184006A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3010AF76" w14:textId="77777777" w:rsidR="00B803BA" w:rsidRDefault="00B803BA" w:rsidP="001519CE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0B280A40" w14:textId="77777777" w:rsidR="0034353B" w:rsidRPr="0034353B" w:rsidRDefault="0034353B" w:rsidP="0034353B">
      <w:pPr>
        <w:ind w:left="720" w:right="-279" w:hanging="720"/>
        <w:jc w:val="both"/>
        <w:rPr>
          <w:rFonts w:cs="Arial"/>
          <w:b/>
          <w:bCs/>
          <w:szCs w:val="22"/>
          <w:u w:val="single"/>
        </w:rPr>
      </w:pPr>
      <w:r w:rsidRPr="0034353B">
        <w:rPr>
          <w:rFonts w:cs="Arial"/>
          <w:b/>
          <w:bCs/>
          <w:szCs w:val="22"/>
          <w:u w:val="single"/>
        </w:rPr>
        <w:t>Changes and Additions to Specifications:</w:t>
      </w:r>
    </w:p>
    <w:p w14:paraId="1A1DFE90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</w:p>
    <w:p w14:paraId="0BBB8E77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  <w:t xml:space="preserve">In addition to the warranties provided in </w:t>
      </w:r>
      <w:r w:rsidR="00E94163">
        <w:rPr>
          <w:rFonts w:cs="Arial"/>
          <w:szCs w:val="22"/>
        </w:rPr>
        <w:t>Attachment 1 – Quotation</w:t>
      </w:r>
      <w:r>
        <w:rPr>
          <w:rFonts w:cs="Arial"/>
          <w:szCs w:val="22"/>
        </w:rPr>
        <w:t xml:space="preserve"> Agreement</w:t>
      </w:r>
      <w:r w:rsidR="00E94163">
        <w:rPr>
          <w:rFonts w:cs="Arial"/>
          <w:szCs w:val="22"/>
        </w:rPr>
        <w:t xml:space="preserve"> - Goods</w:t>
      </w:r>
      <w:r>
        <w:rPr>
          <w:rFonts w:cs="Arial"/>
          <w:szCs w:val="22"/>
        </w:rPr>
        <w:t>, this Quotation includes the following warranties:</w:t>
      </w:r>
    </w:p>
    <w:p w14:paraId="35552EE4" w14:textId="77777777" w:rsidR="0034353B" w:rsidRDefault="0034353B" w:rsidP="0034353B">
      <w:pPr>
        <w:ind w:left="720" w:right="-279" w:hanging="720"/>
        <w:jc w:val="both"/>
        <w:rPr>
          <w:rFonts w:cs="Arial"/>
          <w:szCs w:val="22"/>
        </w:rPr>
      </w:pPr>
    </w:p>
    <w:p w14:paraId="1FF4BB7E" w14:textId="77777777" w:rsidR="0034353B" w:rsidRPr="004630B0" w:rsidRDefault="0034353B" w:rsidP="0034353B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0AC9A260" w14:textId="77777777" w:rsidR="0034353B" w:rsidRPr="004630B0" w:rsidRDefault="0034353B" w:rsidP="0034353B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7466E8EE" w14:textId="77777777" w:rsidR="0034353B" w:rsidRPr="004630B0" w:rsidRDefault="0034353B" w:rsidP="0034353B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2B02EB2C" w14:textId="77777777" w:rsidR="0034353B" w:rsidRDefault="0034353B" w:rsidP="0034353B">
      <w:pPr>
        <w:jc w:val="both"/>
        <w:rPr>
          <w:rFonts w:cs="Arial"/>
          <w:szCs w:val="22"/>
        </w:rPr>
      </w:pPr>
    </w:p>
    <w:p w14:paraId="2A04C270" w14:textId="77777777" w:rsidR="0034353B" w:rsidRDefault="0034353B" w:rsidP="0034353B">
      <w:pPr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I</w:t>
      </w:r>
      <w:r>
        <w:t xml:space="preserve">/We have reviewed the </w:t>
      </w:r>
      <w:r w:rsidR="00F43BC2">
        <w:t>RFQ</w:t>
      </w:r>
      <w:r>
        <w:t xml:space="preserve"> Attachment 1</w:t>
      </w:r>
      <w:r w:rsidR="00E94163">
        <w:t xml:space="preserve"> – Quotation Agreement - Goods</w:t>
      </w:r>
      <w:r>
        <w:t>, Schedule A – Specifications</w:t>
      </w:r>
      <w:r w:rsidR="001916B6">
        <w:t xml:space="preserve"> of Goods</w:t>
      </w:r>
      <w:r>
        <w:t xml:space="preserve">. </w:t>
      </w:r>
      <w:r w:rsidR="001916B6">
        <w:t xml:space="preserve"> </w:t>
      </w:r>
      <w:r>
        <w:t xml:space="preserve">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13A41928" w14:textId="77777777" w:rsidR="0034353B" w:rsidRPr="004630B0" w:rsidRDefault="0034353B" w:rsidP="0034353B">
      <w:pPr>
        <w:jc w:val="both"/>
        <w:rPr>
          <w:rFonts w:cs="Arial"/>
          <w:szCs w:val="22"/>
        </w:rPr>
      </w:pPr>
    </w:p>
    <w:p w14:paraId="1965DE8A" w14:textId="77777777" w:rsidR="00B803BA" w:rsidRPr="004630B0" w:rsidRDefault="00B803BA" w:rsidP="00B803BA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Section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4630B0">
        <w:rPr>
          <w:rFonts w:cs="Arial"/>
          <w:b/>
          <w:szCs w:val="22"/>
        </w:rPr>
        <w:t>Requested Departure(s) / Alternative(s)</w:t>
      </w:r>
      <w:r w:rsidR="008C75A8">
        <w:rPr>
          <w:rFonts w:cs="Arial"/>
          <w:b/>
          <w:szCs w:val="22"/>
        </w:rPr>
        <w:t xml:space="preserve"> / Additions</w:t>
      </w:r>
    </w:p>
    <w:p w14:paraId="741700CA" w14:textId="77777777" w:rsidR="00B803BA" w:rsidRPr="004630B0" w:rsidRDefault="00B803BA" w:rsidP="00B803BA">
      <w:pPr>
        <w:pStyle w:val="Footer"/>
        <w:tabs>
          <w:tab w:val="left" w:pos="748"/>
        </w:tabs>
        <w:ind w:left="748" w:hanging="748"/>
        <w:jc w:val="both"/>
        <w:rPr>
          <w:rFonts w:cs="Arial"/>
          <w:bCs/>
          <w:sz w:val="22"/>
          <w:szCs w:val="22"/>
        </w:rPr>
      </w:pPr>
    </w:p>
    <w:p w14:paraId="3186291D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02E40E63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02089F12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1FCB2460" w14:textId="77777777" w:rsid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4F3F2F24" w14:textId="77777777" w:rsidR="00B803BA" w:rsidRP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b/>
          <w:bCs/>
          <w:spacing w:val="-3"/>
          <w:szCs w:val="22"/>
          <w:lang w:val="en-US"/>
        </w:rPr>
      </w:pPr>
      <w:r w:rsidRPr="00B803BA">
        <w:rPr>
          <w:rFonts w:cs="Arial"/>
          <w:b/>
          <w:bCs/>
          <w:spacing w:val="-3"/>
          <w:szCs w:val="22"/>
          <w:lang w:val="en-US"/>
        </w:rPr>
        <w:tab/>
        <w:t xml:space="preserve">Please State Reason </w:t>
      </w:r>
      <w:proofErr w:type="gramStart"/>
      <w:r w:rsidRPr="00B803BA">
        <w:rPr>
          <w:rFonts w:cs="Arial"/>
          <w:b/>
          <w:bCs/>
          <w:spacing w:val="-3"/>
          <w:szCs w:val="22"/>
          <w:lang w:val="en-US"/>
        </w:rPr>
        <w:t>For</w:t>
      </w:r>
      <w:proofErr w:type="gramEnd"/>
      <w:r w:rsidRPr="00B803BA">
        <w:rPr>
          <w:rFonts w:cs="Arial"/>
          <w:b/>
          <w:bCs/>
          <w:spacing w:val="-3"/>
          <w:szCs w:val="22"/>
          <w:lang w:val="en-US"/>
        </w:rPr>
        <w:t xml:space="preserve"> Departure(s):</w:t>
      </w:r>
    </w:p>
    <w:p w14:paraId="46005A16" w14:textId="77777777" w:rsidR="00B803BA" w:rsidRDefault="00B803BA" w:rsidP="00B803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168CC7F3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b/>
          <w:bCs/>
          <w:szCs w:val="22"/>
        </w:rPr>
      </w:pPr>
      <w:r w:rsidRPr="004630B0">
        <w:rPr>
          <w:rFonts w:cs="Arial"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31DF7378" w14:textId="77777777" w:rsidR="00B803BA" w:rsidRPr="004630B0" w:rsidRDefault="00B803BA" w:rsidP="00B803BA">
      <w:pPr>
        <w:tabs>
          <w:tab w:val="left" w:pos="9356"/>
        </w:tabs>
        <w:jc w:val="both"/>
        <w:rPr>
          <w:rFonts w:cs="Arial"/>
          <w:b/>
          <w:bCs/>
          <w:szCs w:val="22"/>
          <w:u w:val="single"/>
        </w:rPr>
      </w:pPr>
    </w:p>
    <w:p w14:paraId="645D934A" w14:textId="77777777" w:rsidR="00B803BA" w:rsidRPr="004630B0" w:rsidRDefault="00B803BA" w:rsidP="00B803BA">
      <w:pPr>
        <w:tabs>
          <w:tab w:val="left" w:pos="748"/>
          <w:tab w:val="left" w:pos="9356"/>
        </w:tabs>
        <w:jc w:val="both"/>
        <w:rPr>
          <w:rFonts w:cs="Arial"/>
          <w:szCs w:val="22"/>
        </w:rPr>
      </w:pPr>
      <w:r w:rsidRPr="004630B0">
        <w:rPr>
          <w:rFonts w:cs="Arial"/>
          <w:b/>
          <w:bCs/>
          <w:szCs w:val="22"/>
        </w:rPr>
        <w:tab/>
      </w:r>
      <w:r w:rsidRPr="004630B0">
        <w:rPr>
          <w:rFonts w:cs="Arial"/>
          <w:b/>
          <w:bCs/>
          <w:szCs w:val="22"/>
          <w:u w:val="single"/>
        </w:rPr>
        <w:tab/>
      </w:r>
    </w:p>
    <w:p w14:paraId="74E86FC5" w14:textId="77777777" w:rsidR="0046116F" w:rsidRDefault="0046116F" w:rsidP="0046116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40" w:lineRule="auto"/>
        <w:ind w:right="-279"/>
        <w:jc w:val="both"/>
        <w:textAlignment w:val="baseline"/>
        <w:rPr>
          <w:rFonts w:cs="Arial"/>
          <w:spacing w:val="-3"/>
          <w:szCs w:val="22"/>
          <w:lang w:val="en-US"/>
        </w:rPr>
      </w:pPr>
    </w:p>
    <w:p w14:paraId="1414DC5E" w14:textId="77777777" w:rsidR="001916B6" w:rsidRPr="001916B6" w:rsidRDefault="001916B6" w:rsidP="001916B6">
      <w:pPr>
        <w:jc w:val="both"/>
        <w:rPr>
          <w:rFonts w:cs="Arial"/>
          <w:b/>
          <w:bCs/>
          <w:szCs w:val="22"/>
        </w:rPr>
      </w:pPr>
      <w:r w:rsidRPr="001916B6">
        <w:rPr>
          <w:rFonts w:cs="Arial"/>
          <w:b/>
          <w:bCs/>
          <w:szCs w:val="22"/>
        </w:rPr>
        <w:t>Fees and Payment</w:t>
      </w:r>
      <w:r w:rsidR="008C75A8">
        <w:rPr>
          <w:rFonts w:cs="Arial"/>
          <w:b/>
          <w:bCs/>
          <w:szCs w:val="22"/>
        </w:rPr>
        <w:t>s</w:t>
      </w:r>
    </w:p>
    <w:p w14:paraId="7F56C91A" w14:textId="77777777" w:rsidR="001916B6" w:rsidRDefault="001916B6" w:rsidP="001916B6">
      <w:pPr>
        <w:jc w:val="both"/>
        <w:rPr>
          <w:rFonts w:cs="Arial"/>
          <w:szCs w:val="22"/>
        </w:rPr>
      </w:pPr>
    </w:p>
    <w:p w14:paraId="3F6DEB2C" w14:textId="77777777" w:rsidR="00EB6E87" w:rsidRDefault="001916B6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  <w:r>
        <w:rPr>
          <w:rFonts w:cs="Arial"/>
          <w:szCs w:val="22"/>
        </w:rPr>
        <w:t>6</w:t>
      </w:r>
      <w:r w:rsidR="00EB6E87">
        <w:rPr>
          <w:rFonts w:cs="Arial"/>
          <w:szCs w:val="22"/>
        </w:rPr>
        <w:t>.</w:t>
      </w:r>
      <w:r w:rsidR="00EB6E87">
        <w:rPr>
          <w:rFonts w:cs="Arial"/>
          <w:szCs w:val="22"/>
        </w:rPr>
        <w:tab/>
      </w:r>
      <w:r w:rsidR="00EB6E87" w:rsidRPr="00CA45B5">
        <w:rPr>
          <w:rFonts w:cs="Arial"/>
          <w:spacing w:val="-2"/>
          <w:szCs w:val="22"/>
          <w:lang w:val="en-GB"/>
        </w:rPr>
        <w:t>The Contractor offers to supply to the City of Surrey the Goods for the prices plus applicable taxes as follows:</w:t>
      </w:r>
    </w:p>
    <w:p w14:paraId="76E3D338" w14:textId="77777777" w:rsidR="00E94163" w:rsidRDefault="00E94163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</w:pPr>
    </w:p>
    <w:p w14:paraId="51BAA8C4" w14:textId="77777777" w:rsidR="00511E99" w:rsidRDefault="00511E99" w:rsidP="00EB6E87">
      <w:pPr>
        <w:ind w:left="709" w:hanging="709"/>
        <w:jc w:val="both"/>
        <w:rPr>
          <w:rFonts w:cs="Arial"/>
          <w:spacing w:val="-2"/>
          <w:szCs w:val="22"/>
          <w:lang w:val="en-GB"/>
        </w:rPr>
        <w:sectPr w:rsidR="00511E99" w:rsidSect="0004520D">
          <w:footerReference w:type="default" r:id="rId17"/>
          <w:pgSz w:w="12240" w:h="15840" w:code="1"/>
          <w:pgMar w:top="1440" w:right="1440" w:bottom="1440" w:left="1440" w:header="0" w:footer="0" w:gutter="0"/>
          <w:pgBorders w:offsetFrom="page">
            <w:top w:val="thinThickSmallGap" w:sz="24" w:space="24" w:color="385623"/>
            <w:left w:val="thinThickSmallGap" w:sz="24" w:space="24" w:color="385623"/>
            <w:bottom w:val="thickThinSmallGap" w:sz="24" w:space="24" w:color="385623"/>
            <w:right w:val="thickThinSmallGap" w:sz="24" w:space="24" w:color="385623"/>
          </w:pgBorders>
          <w:cols w:space="720"/>
          <w:docGrid w:linePitch="360"/>
        </w:sect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07"/>
        <w:gridCol w:w="1779"/>
        <w:gridCol w:w="2219"/>
        <w:gridCol w:w="951"/>
        <w:gridCol w:w="1317"/>
        <w:gridCol w:w="41"/>
        <w:gridCol w:w="1633"/>
      </w:tblGrid>
      <w:tr w:rsidR="00EB6E87" w:rsidRPr="00D754D0" w14:paraId="0892DE5C" w14:textId="77777777" w:rsidTr="00411042">
        <w:tc>
          <w:tcPr>
            <w:tcW w:w="19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6A39C1" w14:textId="77777777" w:rsidR="00EB6E87" w:rsidRPr="00D754D0" w:rsidRDefault="00EB6E87" w:rsidP="00AA469E">
            <w:pPr>
              <w:tabs>
                <w:tab w:val="right" w:leader="underscore" w:pos="5040"/>
              </w:tabs>
              <w:spacing w:line="36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D754D0">
              <w:rPr>
                <w:rFonts w:cs="Arial"/>
                <w:b/>
                <w:bCs/>
                <w:sz w:val="20"/>
                <w:szCs w:val="20"/>
              </w:rPr>
              <w:lastRenderedPageBreak/>
              <w:t>F.O.B.</w:t>
            </w:r>
          </w:p>
          <w:p w14:paraId="73369087" w14:textId="77777777" w:rsidR="00EB6E87" w:rsidRPr="00D754D0" w:rsidRDefault="00EB6E87" w:rsidP="00AA469E">
            <w:pPr>
              <w:pStyle w:val="Heading4"/>
              <w:spacing w:line="360" w:lineRule="auto"/>
              <w:ind w:left="0"/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</w:pPr>
            <w:r w:rsidRPr="00D754D0"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  <w:t>Destination</w:t>
            </w:r>
          </w:p>
          <w:p w14:paraId="0F538F12" w14:textId="77777777" w:rsidR="00EB6E87" w:rsidRPr="00D754D0" w:rsidRDefault="00EB6E87" w:rsidP="00AA469E">
            <w:pPr>
              <w:pStyle w:val="Heading4"/>
              <w:spacing w:line="360" w:lineRule="auto"/>
              <w:ind w:hanging="720"/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b w:val="0"/>
                <w:bCs w:val="0"/>
                <w:i w:val="0"/>
                <w:iCs/>
                <w:sz w:val="20"/>
                <w:szCs w:val="20"/>
              </w:rPr>
              <w:t>Freight Prepaid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A45B1E" w14:textId="77777777" w:rsidR="00EB6E87" w:rsidRPr="00D754D0" w:rsidRDefault="00EB6E87" w:rsidP="00AA469E">
            <w:pPr>
              <w:tabs>
                <w:tab w:val="right" w:leader="underscore" w:pos="5040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b/>
                <w:bCs/>
                <w:sz w:val="20"/>
                <w:szCs w:val="20"/>
              </w:rPr>
              <w:t>Payment Terms</w:t>
            </w:r>
            <w:r w:rsidRPr="00D754D0">
              <w:rPr>
                <w:rFonts w:cs="Arial"/>
                <w:sz w:val="20"/>
                <w:szCs w:val="20"/>
              </w:rPr>
              <w:t>:</w:t>
            </w:r>
          </w:p>
          <w:p w14:paraId="23483C82" w14:textId="77777777" w:rsidR="00EB6E87" w:rsidRPr="00D754D0" w:rsidRDefault="00EB6E87" w:rsidP="00AA469E">
            <w:pPr>
              <w:tabs>
                <w:tab w:val="right" w:leader="underscore" w:pos="504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754D0">
              <w:rPr>
                <w:rFonts w:cs="Arial"/>
                <w:sz w:val="20"/>
                <w:szCs w:val="20"/>
              </w:rPr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45F9F4" w14:textId="77777777" w:rsidR="00EB6E87" w:rsidRPr="00D754D0" w:rsidRDefault="00EB6E87" w:rsidP="00AA469E">
            <w:pPr>
              <w:tabs>
                <w:tab w:val="right" w:leader="underscore" w:pos="5040"/>
              </w:tabs>
              <w:rPr>
                <w:rFonts w:cs="Arial"/>
                <w:sz w:val="20"/>
                <w:szCs w:val="20"/>
              </w:rPr>
            </w:pPr>
            <w:r w:rsidRPr="00D754D0">
              <w:rPr>
                <w:rFonts w:cs="Arial"/>
                <w:b/>
                <w:bCs/>
                <w:sz w:val="20"/>
                <w:szCs w:val="20"/>
              </w:rPr>
              <w:t>Ship Via:</w:t>
            </w:r>
          </w:p>
        </w:tc>
      </w:tr>
      <w:tr w:rsidR="007B1C3E" w:rsidRPr="00D754D0" w14:paraId="122E809B" w14:textId="77777777" w:rsidTr="00D14043">
        <w:tc>
          <w:tcPr>
            <w:tcW w:w="815" w:type="dxa"/>
            <w:shd w:val="clear" w:color="auto" w:fill="auto"/>
          </w:tcPr>
          <w:p w14:paraId="0569254D" w14:textId="77777777" w:rsidR="007B1C3E" w:rsidRPr="00D754D0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Item #</w:t>
            </w:r>
          </w:p>
        </w:tc>
        <w:tc>
          <w:tcPr>
            <w:tcW w:w="2886" w:type="dxa"/>
            <w:gridSpan w:val="2"/>
            <w:shd w:val="clear" w:color="auto" w:fill="auto"/>
          </w:tcPr>
          <w:p w14:paraId="2DC89F17" w14:textId="77777777" w:rsidR="007B1C3E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Item Name</w:t>
            </w:r>
          </w:p>
          <w:p w14:paraId="048BFDF7" w14:textId="77777777" w:rsidR="007B1C3E" w:rsidRPr="00D754D0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(Description and Specifications)</w:t>
            </w:r>
          </w:p>
        </w:tc>
        <w:tc>
          <w:tcPr>
            <w:tcW w:w="2219" w:type="dxa"/>
            <w:shd w:val="clear" w:color="auto" w:fill="auto"/>
          </w:tcPr>
          <w:p w14:paraId="0C0F4248" w14:textId="24DE594A" w:rsidR="007B1C3E" w:rsidRPr="00D754D0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Delivery</w:t>
            </w:r>
            <w:r w:rsidRPr="00D754D0">
              <w:rPr>
                <w:rFonts w:cs="Arial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951" w:type="dxa"/>
            <w:shd w:val="clear" w:color="auto" w:fill="auto"/>
          </w:tcPr>
          <w:p w14:paraId="406E88F1" w14:textId="77777777" w:rsidR="007B1C3E" w:rsidRPr="00D754D0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U/M</w:t>
            </w:r>
          </w:p>
        </w:tc>
        <w:tc>
          <w:tcPr>
            <w:tcW w:w="1358" w:type="dxa"/>
            <w:gridSpan w:val="2"/>
            <w:shd w:val="clear" w:color="auto" w:fill="auto"/>
          </w:tcPr>
          <w:p w14:paraId="6B8855A6" w14:textId="77777777" w:rsidR="007B1C3E" w:rsidRPr="00D754D0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633" w:type="dxa"/>
            <w:shd w:val="clear" w:color="auto" w:fill="auto"/>
          </w:tcPr>
          <w:p w14:paraId="684AA1CF" w14:textId="77777777" w:rsidR="007B1C3E" w:rsidRPr="00D754D0" w:rsidRDefault="007B1C3E" w:rsidP="00AA469E">
            <w:pPr>
              <w:tabs>
                <w:tab w:val="right" w:leader="underscore" w:pos="50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754D0">
              <w:rPr>
                <w:rFonts w:cs="Arial"/>
                <w:b/>
                <w:sz w:val="20"/>
                <w:szCs w:val="20"/>
              </w:rPr>
              <w:t>Total Amount</w:t>
            </w:r>
          </w:p>
        </w:tc>
      </w:tr>
      <w:tr w:rsidR="007B1C3E" w:rsidRPr="00D754D0" w14:paraId="62BB7275" w14:textId="77777777" w:rsidTr="00017EDF">
        <w:tc>
          <w:tcPr>
            <w:tcW w:w="815" w:type="dxa"/>
            <w:shd w:val="clear" w:color="auto" w:fill="auto"/>
          </w:tcPr>
          <w:p w14:paraId="1D087E32" w14:textId="77777777" w:rsidR="007B1C3E" w:rsidRPr="00D754D0" w:rsidRDefault="007B1C3E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  <w:p w14:paraId="69DE0D5E" w14:textId="77777777" w:rsidR="007B1C3E" w:rsidRPr="00D754D0" w:rsidRDefault="007B1C3E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14:paraId="06B3BAC0" w14:textId="2C1F740C" w:rsidR="007B1C3E" w:rsidRDefault="007B1C3E" w:rsidP="00AA469E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The Contractor agrees to furnish all necessary labour, materials, supplies and transportation necessary to supply and deliver the Good(s) in accordance with this Quotation.</w:t>
            </w:r>
          </w:p>
          <w:p w14:paraId="381004EF" w14:textId="77777777" w:rsidR="007B1C3E" w:rsidRDefault="007B1C3E" w:rsidP="00AA469E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</w:rPr>
            </w:pPr>
          </w:p>
          <w:p w14:paraId="599A0C9B" w14:textId="499BBD89" w:rsidR="007B1C3E" w:rsidRDefault="007B1C3E" w:rsidP="00AA469E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Washrooms</w:t>
            </w:r>
          </w:p>
          <w:p w14:paraId="216B240E" w14:textId="77777777" w:rsidR="007B1C3E" w:rsidRDefault="007B1C3E" w:rsidP="00AA469E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Make:</w:t>
            </w:r>
          </w:p>
          <w:p w14:paraId="2652FD90" w14:textId="77777777" w:rsidR="007B1C3E" w:rsidRDefault="007B1C3E" w:rsidP="00AA469E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Model:</w:t>
            </w:r>
          </w:p>
          <w:p w14:paraId="58D633EF" w14:textId="77777777" w:rsidR="007B1C3E" w:rsidRPr="00B95C44" w:rsidRDefault="007B1C3E" w:rsidP="00AA469E">
            <w:pPr>
              <w:tabs>
                <w:tab w:val="right" w:leader="underscore" w:pos="5040"/>
              </w:tabs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Catalogue Number:</w:t>
            </w:r>
          </w:p>
        </w:tc>
        <w:tc>
          <w:tcPr>
            <w:tcW w:w="2219" w:type="dxa"/>
            <w:shd w:val="clear" w:color="auto" w:fill="auto"/>
          </w:tcPr>
          <w:p w14:paraId="28495CE3" w14:textId="77777777" w:rsidR="007B1C3E" w:rsidRPr="00D754D0" w:rsidRDefault="007B1C3E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14:paraId="217D2810" w14:textId="77777777" w:rsidR="007B1C3E" w:rsidRPr="00D754D0" w:rsidRDefault="007B1C3E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5976BF1C" w14:textId="77777777" w:rsidR="007B1C3E" w:rsidRPr="00D754D0" w:rsidRDefault="007B1C3E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3B8E7215" w14:textId="77777777" w:rsidR="007B1C3E" w:rsidRPr="00D754D0" w:rsidRDefault="007B1C3E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</w:tr>
      <w:tr w:rsidR="00EB6E87" w:rsidRPr="00D754D0" w14:paraId="6929A5F2" w14:textId="77777777" w:rsidTr="00AA469E">
        <w:tc>
          <w:tcPr>
            <w:tcW w:w="5920" w:type="dxa"/>
            <w:gridSpan w:val="4"/>
            <w:tcBorders>
              <w:bottom w:val="nil"/>
            </w:tcBorders>
            <w:shd w:val="clear" w:color="auto" w:fill="auto"/>
          </w:tcPr>
          <w:p w14:paraId="4C22E2BF" w14:textId="77777777" w:rsidR="00EB6E87" w:rsidRPr="00D754D0" w:rsidRDefault="00EB6E87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14:paraId="716196F8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Subtotal:</w:t>
            </w:r>
          </w:p>
        </w:tc>
        <w:tc>
          <w:tcPr>
            <w:tcW w:w="1633" w:type="dxa"/>
            <w:shd w:val="clear" w:color="auto" w:fill="auto"/>
          </w:tcPr>
          <w:p w14:paraId="47E9A347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EB6E87" w:rsidRPr="00D754D0" w14:paraId="452BF081" w14:textId="77777777" w:rsidTr="00AA469E">
        <w:tc>
          <w:tcPr>
            <w:tcW w:w="59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DD015DE" w14:textId="77777777" w:rsidR="00EB6E87" w:rsidRPr="00D754D0" w:rsidRDefault="00EB6E87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14:paraId="32E3E780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GST (5%):</w:t>
            </w:r>
          </w:p>
        </w:tc>
        <w:tc>
          <w:tcPr>
            <w:tcW w:w="1633" w:type="dxa"/>
            <w:shd w:val="clear" w:color="auto" w:fill="auto"/>
          </w:tcPr>
          <w:p w14:paraId="6C34EB18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EB6E87" w:rsidRPr="00D754D0" w14:paraId="4D4660D7" w14:textId="77777777" w:rsidTr="00AA469E">
        <w:tc>
          <w:tcPr>
            <w:tcW w:w="592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1B65736" w14:textId="77777777" w:rsidR="00EB6E87" w:rsidRPr="00D754D0" w:rsidRDefault="00EB6E87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</w:p>
        </w:tc>
        <w:tc>
          <w:tcPr>
            <w:tcW w:w="2309" w:type="dxa"/>
            <w:gridSpan w:val="3"/>
            <w:shd w:val="clear" w:color="auto" w:fill="auto"/>
          </w:tcPr>
          <w:p w14:paraId="0B3C7E00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PST (7%)</w:t>
            </w:r>
            <w:r>
              <w:rPr>
                <w:rFonts w:cs="Arial"/>
                <w:sz w:val="20"/>
              </w:rPr>
              <w:t xml:space="preserve"> </w:t>
            </w:r>
            <w:r w:rsidRPr="00E94163">
              <w:rPr>
                <w:rFonts w:cs="Arial"/>
                <w:color w:val="FF0000"/>
                <w:sz w:val="18"/>
                <w:szCs w:val="18"/>
              </w:rPr>
              <w:t>as applicable</w:t>
            </w:r>
            <w:r w:rsidRPr="001E1DBF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33" w:type="dxa"/>
            <w:shd w:val="clear" w:color="auto" w:fill="auto"/>
          </w:tcPr>
          <w:p w14:paraId="2ABA6F23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$</w:t>
            </w:r>
          </w:p>
        </w:tc>
      </w:tr>
      <w:tr w:rsidR="00EB6E87" w:rsidRPr="00D754D0" w14:paraId="60FFF1EF" w14:textId="77777777" w:rsidTr="00AA469E">
        <w:tc>
          <w:tcPr>
            <w:tcW w:w="5920" w:type="dxa"/>
            <w:gridSpan w:val="4"/>
            <w:tcBorders>
              <w:top w:val="nil"/>
            </w:tcBorders>
            <w:shd w:val="clear" w:color="auto" w:fill="auto"/>
          </w:tcPr>
          <w:p w14:paraId="1FFDEAC1" w14:textId="77777777" w:rsidR="00EB6E87" w:rsidRPr="00D754D0" w:rsidRDefault="00EB6E87" w:rsidP="00AA469E">
            <w:pPr>
              <w:tabs>
                <w:tab w:val="right" w:leader="underscore" w:pos="5040"/>
              </w:tabs>
              <w:rPr>
                <w:rFonts w:cs="Arial"/>
                <w:sz w:val="20"/>
              </w:rPr>
            </w:pPr>
            <w:r w:rsidRPr="00D754D0">
              <w:rPr>
                <w:rFonts w:cs="Arial"/>
                <w:sz w:val="20"/>
              </w:rPr>
              <w:t>CURRENCY:  Canadian</w:t>
            </w:r>
          </w:p>
        </w:tc>
        <w:tc>
          <w:tcPr>
            <w:tcW w:w="2309" w:type="dxa"/>
            <w:gridSpan w:val="3"/>
            <w:shd w:val="clear" w:color="auto" w:fill="auto"/>
          </w:tcPr>
          <w:p w14:paraId="6B23AF00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QUOTATION PRICE:</w:t>
            </w:r>
          </w:p>
        </w:tc>
        <w:tc>
          <w:tcPr>
            <w:tcW w:w="1633" w:type="dxa"/>
            <w:shd w:val="clear" w:color="auto" w:fill="auto"/>
          </w:tcPr>
          <w:p w14:paraId="52FD7861" w14:textId="77777777" w:rsidR="00EB6E87" w:rsidRPr="00D754D0" w:rsidRDefault="00EB6E87" w:rsidP="00AA469E">
            <w:pPr>
              <w:tabs>
                <w:tab w:val="right" w:leader="underscore" w:pos="5040"/>
              </w:tabs>
              <w:jc w:val="right"/>
              <w:rPr>
                <w:rFonts w:cs="Arial"/>
                <w:b/>
                <w:sz w:val="20"/>
              </w:rPr>
            </w:pPr>
            <w:r w:rsidRPr="00D754D0">
              <w:rPr>
                <w:rFonts w:cs="Arial"/>
                <w:b/>
                <w:sz w:val="20"/>
              </w:rPr>
              <w:t>$</w:t>
            </w:r>
          </w:p>
        </w:tc>
      </w:tr>
    </w:tbl>
    <w:p w14:paraId="55F14FB7" w14:textId="1FFF4213" w:rsidR="00581410" w:rsidRDefault="00581410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0FDD0398" w14:textId="0EC79FBC" w:rsidR="0081449A" w:rsidRDefault="00DA2355" w:rsidP="00BC5723">
      <w:pPr>
        <w:tabs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State </w:t>
      </w:r>
      <w:r w:rsidR="007F62BF">
        <w:rPr>
          <w:rFonts w:cs="Arial"/>
          <w:szCs w:val="22"/>
        </w:rPr>
        <w:t xml:space="preserve">number of days </w:t>
      </w:r>
      <w:r w:rsidR="0081449A">
        <w:rPr>
          <w:rFonts w:cs="Arial"/>
          <w:szCs w:val="22"/>
        </w:rPr>
        <w:t>after receipt of purchase order that units will be delivered. _____ days</w:t>
      </w:r>
    </w:p>
    <w:p w14:paraId="1B47AD91" w14:textId="27DA44FB" w:rsidR="00C9186C" w:rsidRDefault="00C9186C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7B951896" w14:textId="4A37154E" w:rsidR="00C9186C" w:rsidRDefault="00C9186C" w:rsidP="00BC5723">
      <w:pPr>
        <w:tabs>
          <w:tab w:val="left" w:pos="935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State the quantities at which price discounts will be applied for </w:t>
      </w:r>
      <w:r w:rsidR="00D80735">
        <w:rPr>
          <w:rFonts w:cs="Arial"/>
          <w:szCs w:val="22"/>
        </w:rPr>
        <w:t>units ordered.</w:t>
      </w:r>
    </w:p>
    <w:p w14:paraId="3E391EBD" w14:textId="305D047D" w:rsidR="00D80735" w:rsidRDefault="00D80735" w:rsidP="00BC5723">
      <w:pPr>
        <w:tabs>
          <w:tab w:val="left" w:pos="9356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</w:tblGrid>
      <w:tr w:rsidR="00CF098E" w:rsidRPr="00CF098E" w14:paraId="6EDBB0BE" w14:textId="77777777" w:rsidTr="00CF098E">
        <w:tc>
          <w:tcPr>
            <w:tcW w:w="2376" w:type="dxa"/>
            <w:shd w:val="clear" w:color="auto" w:fill="BFBFBF"/>
          </w:tcPr>
          <w:p w14:paraId="36A5A2E0" w14:textId="645CBB6F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CF098E">
              <w:rPr>
                <w:rFonts w:cs="Arial"/>
                <w:b/>
                <w:bCs/>
                <w:szCs w:val="22"/>
              </w:rPr>
              <w:t>Quantities</w:t>
            </w:r>
          </w:p>
        </w:tc>
        <w:tc>
          <w:tcPr>
            <w:tcW w:w="1985" w:type="dxa"/>
            <w:shd w:val="clear" w:color="auto" w:fill="BFBFBF"/>
          </w:tcPr>
          <w:p w14:paraId="0B664E6F" w14:textId="78DFEAF2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b/>
                <w:bCs/>
                <w:szCs w:val="22"/>
              </w:rPr>
            </w:pPr>
            <w:r w:rsidRPr="00CF098E">
              <w:rPr>
                <w:rFonts w:cs="Arial"/>
                <w:b/>
                <w:bCs/>
                <w:szCs w:val="22"/>
              </w:rPr>
              <w:t>Discount</w:t>
            </w:r>
            <w:r w:rsidR="00A35E57" w:rsidRPr="00CF098E">
              <w:rPr>
                <w:rFonts w:cs="Arial"/>
                <w:b/>
                <w:bCs/>
                <w:szCs w:val="22"/>
              </w:rPr>
              <w:t xml:space="preserve"> %</w:t>
            </w:r>
          </w:p>
        </w:tc>
      </w:tr>
      <w:tr w:rsidR="00367E25" w:rsidRPr="00CF098E" w14:paraId="792E5CC3" w14:textId="77777777" w:rsidTr="00CF098E">
        <w:tc>
          <w:tcPr>
            <w:tcW w:w="2376" w:type="dxa"/>
            <w:shd w:val="clear" w:color="auto" w:fill="auto"/>
          </w:tcPr>
          <w:p w14:paraId="074EC6CA" w14:textId="77777777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2CE3DC" w14:textId="77777777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szCs w:val="22"/>
              </w:rPr>
            </w:pPr>
          </w:p>
        </w:tc>
      </w:tr>
      <w:tr w:rsidR="00367E25" w:rsidRPr="00CF098E" w14:paraId="18D6C4CB" w14:textId="77777777" w:rsidTr="00CF098E">
        <w:tc>
          <w:tcPr>
            <w:tcW w:w="2376" w:type="dxa"/>
            <w:shd w:val="clear" w:color="auto" w:fill="auto"/>
          </w:tcPr>
          <w:p w14:paraId="46CD5934" w14:textId="77777777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EE3EBB8" w14:textId="77777777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szCs w:val="22"/>
              </w:rPr>
            </w:pPr>
          </w:p>
        </w:tc>
      </w:tr>
      <w:tr w:rsidR="00367E25" w:rsidRPr="00CF098E" w14:paraId="570439A9" w14:textId="77777777" w:rsidTr="00CF098E">
        <w:tc>
          <w:tcPr>
            <w:tcW w:w="2376" w:type="dxa"/>
            <w:shd w:val="clear" w:color="auto" w:fill="auto"/>
          </w:tcPr>
          <w:p w14:paraId="51657249" w14:textId="77777777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BDE3782" w14:textId="77777777" w:rsidR="00367E25" w:rsidRPr="00CF098E" w:rsidRDefault="00367E25" w:rsidP="00CF098E">
            <w:pPr>
              <w:tabs>
                <w:tab w:val="left" w:pos="9356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7B82025A" w14:textId="486FA915" w:rsidR="00D80735" w:rsidRDefault="00D80735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7EB666CA" w14:textId="36923D42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2344D9C8" w14:textId="6A3453D0" w:rsidR="00411042" w:rsidRPr="00411042" w:rsidRDefault="00411042" w:rsidP="00411042">
      <w:pPr>
        <w:tabs>
          <w:tab w:val="left" w:pos="9356"/>
        </w:tabs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[End of Page]</w:t>
      </w:r>
    </w:p>
    <w:p w14:paraId="3C691AFF" w14:textId="273D8267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7DC0741E" w14:textId="5B33A6C5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6791C7C7" w14:textId="5EAA12EE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3DA5150B" w14:textId="01252602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092FDA7F" w14:textId="0BDDDD5C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5981B945" w14:textId="60AD8004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7B1509D8" w14:textId="71278EFD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15A572EE" w14:textId="0736C10C" w:rsidR="00411042" w:rsidRDefault="00411042" w:rsidP="00BC5723">
      <w:pPr>
        <w:tabs>
          <w:tab w:val="left" w:pos="9356"/>
        </w:tabs>
        <w:jc w:val="both"/>
        <w:rPr>
          <w:rFonts w:cs="Arial"/>
          <w:szCs w:val="22"/>
        </w:rPr>
      </w:pPr>
    </w:p>
    <w:p w14:paraId="12124FC2" w14:textId="77777777" w:rsidR="00511E99" w:rsidRDefault="00511E99" w:rsidP="00BC5723">
      <w:pPr>
        <w:tabs>
          <w:tab w:val="left" w:pos="9356"/>
        </w:tabs>
        <w:jc w:val="both"/>
        <w:rPr>
          <w:rFonts w:cs="Arial"/>
          <w:szCs w:val="22"/>
        </w:rPr>
        <w:sectPr w:rsidR="00511E99" w:rsidSect="0004520D">
          <w:footerReference w:type="default" r:id="rId18"/>
          <w:pgSz w:w="12240" w:h="15840" w:code="1"/>
          <w:pgMar w:top="1440" w:right="1440" w:bottom="1440" w:left="1440" w:header="0" w:footer="0" w:gutter="0"/>
          <w:pgBorders w:offsetFrom="page">
            <w:top w:val="thinThickSmallGap" w:sz="24" w:space="24" w:color="385623"/>
            <w:left w:val="thinThickSmallGap" w:sz="24" w:space="24" w:color="385623"/>
            <w:bottom w:val="thickThinSmallGap" w:sz="24" w:space="24" w:color="385623"/>
            <w:right w:val="thickThinSmallGap" w:sz="24" w:space="24" w:color="385623"/>
          </w:pgBorders>
          <w:cols w:space="720"/>
          <w:docGrid w:linePitch="360"/>
        </w:sectPr>
      </w:pPr>
    </w:p>
    <w:p w14:paraId="258BFCEB" w14:textId="77777777" w:rsidR="00542595" w:rsidRPr="001D1AEB" w:rsidRDefault="007714B5" w:rsidP="00BB60AA">
      <w:pPr>
        <w:pStyle w:val="BodyTextIndent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542595" w:rsidRPr="00154E10">
        <w:rPr>
          <w:sz w:val="22"/>
          <w:szCs w:val="22"/>
        </w:rPr>
        <w:t>.</w:t>
      </w:r>
      <w:r w:rsidR="00542595" w:rsidRPr="00154E10">
        <w:rPr>
          <w:sz w:val="22"/>
          <w:szCs w:val="22"/>
        </w:rPr>
        <w:tab/>
        <w:t xml:space="preserve">I/We the undersigned duly authorized representatives of the Contractor, having received and carefully reviewed the RFQ including without limitation the </w:t>
      </w:r>
      <w:r w:rsidR="00BC5723">
        <w:rPr>
          <w:sz w:val="22"/>
          <w:szCs w:val="22"/>
        </w:rPr>
        <w:t xml:space="preserve">draft Agreement </w:t>
      </w:r>
      <w:r w:rsidR="00542595" w:rsidRPr="00154E10">
        <w:rPr>
          <w:sz w:val="22"/>
          <w:szCs w:val="22"/>
        </w:rPr>
        <w:t xml:space="preserve">submit this Quotation in response </w:t>
      </w:r>
      <w:r w:rsidR="00542595" w:rsidRPr="001D1AEB">
        <w:rPr>
          <w:sz w:val="22"/>
          <w:szCs w:val="22"/>
        </w:rPr>
        <w:t>to the RFQ.</w:t>
      </w:r>
    </w:p>
    <w:p w14:paraId="06728A42" w14:textId="77777777" w:rsidR="00542595" w:rsidRPr="001D1AEB" w:rsidRDefault="00542595">
      <w:pPr>
        <w:tabs>
          <w:tab w:val="left" w:pos="180"/>
        </w:tabs>
        <w:ind w:left="180" w:hanging="180"/>
        <w:rPr>
          <w:rFonts w:cs="Arial"/>
          <w:sz w:val="18"/>
        </w:rPr>
      </w:pPr>
    </w:p>
    <w:p w14:paraId="732EB301" w14:textId="77777777" w:rsidR="00542595" w:rsidRPr="001D1AEB" w:rsidRDefault="00542595">
      <w:pPr>
        <w:tabs>
          <w:tab w:val="left" w:pos="180"/>
        </w:tabs>
        <w:ind w:left="180" w:hanging="180"/>
        <w:rPr>
          <w:rFonts w:cs="Arial"/>
          <w:sz w:val="20"/>
          <w:szCs w:val="20"/>
        </w:rPr>
      </w:pPr>
      <w:r w:rsidRPr="001D1AEB">
        <w:rPr>
          <w:rFonts w:cs="Arial"/>
          <w:b/>
          <w:bCs/>
          <w:sz w:val="20"/>
          <w:szCs w:val="20"/>
        </w:rPr>
        <w:t>This Quotation</w:t>
      </w:r>
      <w:r w:rsidRPr="001D1AEB">
        <w:rPr>
          <w:rFonts w:cs="Arial"/>
          <w:sz w:val="20"/>
          <w:szCs w:val="20"/>
        </w:rPr>
        <w:t xml:space="preserve"> is offered by the Contractor this </w:t>
      </w:r>
      <w:r w:rsidR="00313C33" w:rsidRPr="001D1AEB">
        <w:rPr>
          <w:rFonts w:cs="Arial"/>
          <w:sz w:val="20"/>
          <w:szCs w:val="20"/>
        </w:rPr>
        <w:t>_______ day of _______________, 20</w:t>
      </w:r>
      <w:r w:rsidR="001E1DBF" w:rsidRPr="001D1AEB">
        <w:rPr>
          <w:rFonts w:cs="Arial"/>
          <w:sz w:val="20"/>
          <w:szCs w:val="20"/>
        </w:rPr>
        <w:t>2</w:t>
      </w:r>
      <w:r w:rsidR="00313C33" w:rsidRPr="001D1AEB">
        <w:rPr>
          <w:rFonts w:cs="Arial"/>
          <w:sz w:val="20"/>
          <w:szCs w:val="20"/>
        </w:rPr>
        <w:t>_.</w:t>
      </w:r>
    </w:p>
    <w:p w14:paraId="619633EF" w14:textId="77777777" w:rsidR="00287083" w:rsidRPr="001D1AEB" w:rsidRDefault="00287083" w:rsidP="002D15BA">
      <w:pPr>
        <w:tabs>
          <w:tab w:val="left" w:pos="180"/>
        </w:tabs>
        <w:ind w:left="180" w:hanging="180"/>
        <w:jc w:val="both"/>
        <w:rPr>
          <w:rFonts w:cs="Arial"/>
          <w:b/>
          <w:szCs w:val="22"/>
        </w:rPr>
      </w:pPr>
    </w:p>
    <w:p w14:paraId="5A533A5B" w14:textId="77777777" w:rsidR="003700D7" w:rsidRPr="001D1AEB" w:rsidRDefault="003700D7" w:rsidP="003700D7">
      <w:pPr>
        <w:keepNext/>
        <w:tabs>
          <w:tab w:val="left" w:pos="360"/>
        </w:tabs>
        <w:ind w:left="360" w:hanging="360"/>
        <w:rPr>
          <w:rFonts w:cs="Arial"/>
          <w:b/>
          <w:bCs/>
          <w:szCs w:val="22"/>
        </w:rPr>
      </w:pPr>
      <w:r w:rsidRPr="001D1AEB">
        <w:rPr>
          <w:rFonts w:cs="Arial"/>
          <w:b/>
          <w:bCs/>
          <w:szCs w:val="22"/>
        </w:rPr>
        <w:t>CONTRACTOR</w:t>
      </w:r>
    </w:p>
    <w:p w14:paraId="45F2896E" w14:textId="77777777" w:rsidR="003700D7" w:rsidRPr="001D1AEB" w:rsidRDefault="003700D7" w:rsidP="003700D7">
      <w:pPr>
        <w:rPr>
          <w:rFonts w:cs="Arial"/>
          <w:szCs w:val="22"/>
        </w:rPr>
      </w:pPr>
      <w:r w:rsidRPr="001D1AEB">
        <w:rPr>
          <w:rFonts w:cs="Arial"/>
          <w:szCs w:val="22"/>
        </w:rPr>
        <w:t>I/We have the authority to bind the Contractor.</w:t>
      </w:r>
    </w:p>
    <w:p w14:paraId="048F08AC" w14:textId="77777777" w:rsidR="003700D7" w:rsidRPr="003700D7" w:rsidRDefault="003700D7" w:rsidP="003700D7"/>
    <w:p w14:paraId="7E4C5B70" w14:textId="77777777" w:rsidR="00190EA9" w:rsidRPr="008B430F" w:rsidRDefault="00190EA9" w:rsidP="00190EA9">
      <w:r w:rsidRPr="008B430F">
        <w:t>___________________________________</w:t>
      </w:r>
    </w:p>
    <w:p w14:paraId="525CD74A" w14:textId="77777777" w:rsidR="003700D7" w:rsidRPr="008B430F" w:rsidRDefault="003700D7" w:rsidP="003700D7">
      <w:r w:rsidRPr="008B430F">
        <w:t>(</w:t>
      </w:r>
      <w:r w:rsidR="008B430F">
        <w:t xml:space="preserve">Full </w:t>
      </w:r>
      <w:r w:rsidRPr="008B430F">
        <w:t>Legal Name of Contractor)</w:t>
      </w:r>
    </w:p>
    <w:p w14:paraId="4EBC189C" w14:textId="77777777" w:rsidR="003700D7" w:rsidRPr="003700D7" w:rsidRDefault="003700D7" w:rsidP="003700D7"/>
    <w:p w14:paraId="2108F3A3" w14:textId="77777777" w:rsidR="00190EA9" w:rsidRPr="008B430F" w:rsidRDefault="00190EA9" w:rsidP="00190EA9">
      <w:r w:rsidRPr="008B430F">
        <w:t>___________________________________</w:t>
      </w:r>
    </w:p>
    <w:p w14:paraId="6F777B52" w14:textId="77777777" w:rsidR="003700D7" w:rsidRPr="008B430F" w:rsidRDefault="003700D7" w:rsidP="003700D7">
      <w:r w:rsidRPr="008B430F">
        <w:t>(Signature of Authorized Signatory)</w:t>
      </w:r>
    </w:p>
    <w:p w14:paraId="55C2E117" w14:textId="77777777" w:rsidR="003700D7" w:rsidRPr="008B430F" w:rsidRDefault="003700D7" w:rsidP="003700D7"/>
    <w:p w14:paraId="30420334" w14:textId="77777777" w:rsidR="003700D7" w:rsidRPr="008B430F" w:rsidRDefault="003700D7" w:rsidP="003700D7">
      <w:r w:rsidRPr="008B430F">
        <w:t>___________________________________</w:t>
      </w:r>
    </w:p>
    <w:p w14:paraId="6F819F2E" w14:textId="77777777" w:rsidR="003700D7" w:rsidRPr="008B430F" w:rsidRDefault="003700D7" w:rsidP="003700D7">
      <w:r w:rsidRPr="008B430F">
        <w:t>(Print Name and Position of Authorized Signatory)</w:t>
      </w:r>
    </w:p>
    <w:p w14:paraId="5AC497E1" w14:textId="77777777" w:rsidR="00BC5723" w:rsidRPr="008B430F" w:rsidRDefault="00BC5723">
      <w:pPr>
        <w:spacing w:line="240" w:lineRule="auto"/>
        <w:ind w:right="-1440"/>
        <w:rPr>
          <w:rFonts w:cs="Arial"/>
          <w:sz w:val="12"/>
          <w:szCs w:val="12"/>
        </w:rPr>
      </w:pPr>
    </w:p>
    <w:p w14:paraId="4303696E" w14:textId="77777777" w:rsidR="00BC5723" w:rsidRDefault="00BC5723">
      <w:pPr>
        <w:spacing w:line="240" w:lineRule="auto"/>
        <w:ind w:right="-1440"/>
        <w:rPr>
          <w:rFonts w:cs="Arial"/>
          <w:bCs/>
          <w:sz w:val="12"/>
          <w:szCs w:val="12"/>
        </w:rPr>
      </w:pPr>
    </w:p>
    <w:p w14:paraId="74F080DE" w14:textId="77777777" w:rsidR="00911939" w:rsidRDefault="00911939">
      <w:pPr>
        <w:spacing w:line="240" w:lineRule="auto"/>
        <w:ind w:right="-1440"/>
        <w:rPr>
          <w:rFonts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  <w:t>Updated</w:t>
      </w:r>
      <w:r w:rsidR="00B803BA">
        <w:rPr>
          <w:rFonts w:cs="Arial"/>
          <w:bCs/>
          <w:sz w:val="12"/>
          <w:szCs w:val="12"/>
        </w:rPr>
        <w:t>:  July 2020</w:t>
      </w:r>
    </w:p>
    <w:p w14:paraId="498CB1AB" w14:textId="77777777" w:rsidR="00911939" w:rsidRDefault="00911939">
      <w:pPr>
        <w:spacing w:line="240" w:lineRule="auto"/>
        <w:ind w:right="-1440"/>
        <w:rPr>
          <w:rFonts w:cs="Arial"/>
          <w:bCs/>
          <w:sz w:val="12"/>
          <w:szCs w:val="12"/>
        </w:rPr>
      </w:pPr>
    </w:p>
    <w:p w14:paraId="3588D20D" w14:textId="77777777" w:rsidR="00542595" w:rsidRPr="00F84ED1" w:rsidRDefault="00BF6A4F">
      <w:pPr>
        <w:spacing w:line="240" w:lineRule="auto"/>
        <w:ind w:right="-1440"/>
        <w:rPr>
          <w:rFonts w:cs="Arial"/>
          <w:bCs/>
          <w:sz w:val="12"/>
          <w:szCs w:val="12"/>
        </w:rPr>
      </w:pPr>
      <w:r w:rsidRPr="00F84ED1">
        <w:rPr>
          <w:rFonts w:cs="Arial"/>
          <w:bCs/>
          <w:sz w:val="12"/>
          <w:szCs w:val="12"/>
        </w:rPr>
        <w:t xml:space="preserve">MAY </w:t>
      </w:r>
      <w:r w:rsidR="00AF2816" w:rsidRPr="00F84ED1">
        <w:rPr>
          <w:rFonts w:cs="Arial"/>
          <w:bCs/>
          <w:sz w:val="12"/>
          <w:szCs w:val="12"/>
        </w:rPr>
        <w:t>21</w:t>
      </w:r>
      <w:r w:rsidRPr="00F84ED1">
        <w:rPr>
          <w:rFonts w:cs="Arial"/>
          <w:bCs/>
          <w:sz w:val="12"/>
          <w:szCs w:val="12"/>
        </w:rPr>
        <w:t>, 2009</w:t>
      </w:r>
    </w:p>
    <w:p w14:paraId="5CEF09E6" w14:textId="77777777" w:rsidR="00542595" w:rsidRPr="00F84ED1" w:rsidRDefault="00542595">
      <w:pPr>
        <w:spacing w:line="240" w:lineRule="auto"/>
        <w:ind w:right="-1440"/>
        <w:rPr>
          <w:rFonts w:cs="Arial"/>
          <w:sz w:val="12"/>
          <w:szCs w:val="12"/>
        </w:rPr>
      </w:pPr>
      <w:r w:rsidRPr="00F84ED1">
        <w:rPr>
          <w:rFonts w:cs="Arial"/>
          <w:sz w:val="12"/>
          <w:szCs w:val="12"/>
        </w:rPr>
        <w:t>U:\LEGALSRV\LEGAL\AGREEMENTS\RFP-Contract-Templates\Documents\Request for Quotations for Goods.doc</w:t>
      </w:r>
    </w:p>
    <w:p w14:paraId="595B99D7" w14:textId="1DC0AE68" w:rsidR="00E94163" w:rsidRDefault="00542595" w:rsidP="002D1FE1">
      <w:pPr>
        <w:spacing w:line="240" w:lineRule="auto"/>
        <w:ind w:right="-1440"/>
        <w:rPr>
          <w:rFonts w:cs="Arial"/>
          <w:sz w:val="12"/>
          <w:szCs w:val="12"/>
        </w:rPr>
      </w:pPr>
      <w:r w:rsidRPr="00F84ED1">
        <w:rPr>
          <w:rFonts w:cs="Arial"/>
          <w:sz w:val="12"/>
          <w:szCs w:val="12"/>
        </w:rPr>
        <w:t>saw\lb1-</w:t>
      </w:r>
      <w:r w:rsidRPr="00F84ED1">
        <w:rPr>
          <w:rFonts w:cs="Arial"/>
          <w:sz w:val="12"/>
          <w:szCs w:val="12"/>
        </w:rPr>
        <w:fldChar w:fldCharType="begin"/>
      </w:r>
      <w:r w:rsidRPr="00F84ED1">
        <w:rPr>
          <w:rFonts w:cs="Arial"/>
          <w:sz w:val="12"/>
          <w:szCs w:val="12"/>
          <w:lang w:val="en-US"/>
        </w:rPr>
        <w:instrText xml:space="preserve"> TIME \@ "M/d/yy h:mm AM/PM" </w:instrText>
      </w:r>
      <w:r w:rsidRPr="00F84ED1">
        <w:rPr>
          <w:rFonts w:cs="Arial"/>
          <w:sz w:val="12"/>
          <w:szCs w:val="12"/>
        </w:rPr>
        <w:fldChar w:fldCharType="separate"/>
      </w:r>
      <w:r w:rsidR="008A2124">
        <w:rPr>
          <w:rFonts w:cs="Arial"/>
          <w:noProof/>
          <w:sz w:val="12"/>
          <w:szCs w:val="12"/>
          <w:lang w:val="en-US"/>
        </w:rPr>
        <w:t>11/3/21 11:47 AM</w:t>
      </w:r>
      <w:r w:rsidRPr="00F84ED1">
        <w:rPr>
          <w:rFonts w:cs="Arial"/>
          <w:sz w:val="12"/>
          <w:szCs w:val="12"/>
        </w:rPr>
        <w:fldChar w:fldCharType="end"/>
      </w:r>
    </w:p>
    <w:p w14:paraId="2A29AC6A" w14:textId="77777777" w:rsidR="00E94163" w:rsidRPr="00E94163" w:rsidRDefault="00E94163" w:rsidP="00E94163">
      <w:pPr>
        <w:tabs>
          <w:tab w:val="left" w:pos="7009"/>
        </w:tabs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</w:p>
    <w:sectPr w:rsidR="00E94163" w:rsidRPr="00E94163" w:rsidSect="0004520D">
      <w:footerReference w:type="default" r:id="rId19"/>
      <w:pgSz w:w="12240" w:h="15840" w:code="1"/>
      <w:pgMar w:top="1440" w:right="1440" w:bottom="1440" w:left="1440" w:header="0" w:footer="0" w:gutter="0"/>
      <w:pgBorders w:offsetFrom="page">
        <w:top w:val="thinThickSmallGap" w:sz="24" w:space="24" w:color="385623"/>
        <w:left w:val="thinThickSmallGap" w:sz="24" w:space="24" w:color="385623"/>
        <w:bottom w:val="thickThinSmallGap" w:sz="24" w:space="24" w:color="385623"/>
        <w:right w:val="thickThinSmallGap" w:sz="24" w:space="24" w:color="38562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0031" w14:textId="77777777" w:rsidR="0004520D" w:rsidRDefault="0004520D" w:rsidP="00542595">
      <w:pPr>
        <w:spacing w:line="240" w:lineRule="auto"/>
      </w:pPr>
      <w:r>
        <w:separator/>
      </w:r>
    </w:p>
  </w:endnote>
  <w:endnote w:type="continuationSeparator" w:id="0">
    <w:p w14:paraId="5623DA06" w14:textId="77777777" w:rsidR="0004520D" w:rsidRDefault="0004520D" w:rsidP="00542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88C7" w14:textId="471B03A1" w:rsidR="00EB67A8" w:rsidRPr="00DE067A" w:rsidRDefault="00043491" w:rsidP="00E94163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 w:rsidRPr="00620893">
      <w:rPr>
        <w:sz w:val="16"/>
        <w:szCs w:val="16"/>
        <w:lang w:val="en-US"/>
      </w:rPr>
      <w:t xml:space="preserve">Supply of </w:t>
    </w:r>
    <w:r w:rsidR="00020D5C" w:rsidRPr="00620893">
      <w:rPr>
        <w:sz w:val="16"/>
        <w:szCs w:val="16"/>
        <w:lang w:val="en-US"/>
      </w:rPr>
      <w:t xml:space="preserve">Modular Non-Serviced </w:t>
    </w:r>
    <w:r w:rsidRPr="00620893">
      <w:rPr>
        <w:sz w:val="16"/>
        <w:szCs w:val="16"/>
        <w:lang w:val="en-US"/>
      </w:rPr>
      <w:t>Park Washroom Buildings</w:t>
    </w:r>
    <w:r w:rsidR="00EB67A8" w:rsidRPr="00620893">
      <w:rPr>
        <w:sz w:val="16"/>
        <w:szCs w:val="16"/>
        <w:lang w:val="en-US"/>
      </w:rPr>
      <w:t xml:space="preserve"> </w:t>
    </w:r>
    <w:r w:rsidR="00EB67A8" w:rsidRPr="00620893">
      <w:rPr>
        <w:sz w:val="16"/>
        <w:szCs w:val="16"/>
      </w:rPr>
      <w:t>RFQ (Goods) No. 1220-</w:t>
    </w:r>
    <w:r w:rsidR="00EB67A8" w:rsidRPr="00620893">
      <w:rPr>
        <w:sz w:val="16"/>
        <w:szCs w:val="16"/>
        <w:lang w:val="en-US"/>
      </w:rPr>
      <w:t>0</w:t>
    </w:r>
    <w:r w:rsidR="00EB67A8" w:rsidRPr="00620893">
      <w:rPr>
        <w:sz w:val="16"/>
        <w:szCs w:val="16"/>
      </w:rPr>
      <w:t>40-</w:t>
    </w:r>
    <w:r w:rsidR="00EB67A8" w:rsidRPr="00620893">
      <w:rPr>
        <w:sz w:val="16"/>
        <w:szCs w:val="16"/>
        <w:lang w:val="en-US"/>
      </w:rPr>
      <w:t>20</w:t>
    </w:r>
    <w:r w:rsidR="00D9136F" w:rsidRPr="00620893">
      <w:rPr>
        <w:sz w:val="16"/>
        <w:szCs w:val="16"/>
        <w:lang w:val="en-US"/>
      </w:rPr>
      <w:t>2</w:t>
    </w:r>
    <w:r w:rsidRPr="00620893">
      <w:rPr>
        <w:sz w:val="16"/>
        <w:szCs w:val="16"/>
        <w:lang w:val="en-US"/>
      </w:rPr>
      <w:t>1-069</w:t>
    </w:r>
    <w:r w:rsidR="00EB67A8" w:rsidRPr="00620893">
      <w:rPr>
        <w:color w:val="FF0000"/>
        <w:sz w:val="16"/>
        <w:szCs w:val="16"/>
        <w:lang w:val="en-CA"/>
      </w:rPr>
      <w:tab/>
    </w:r>
    <w:r w:rsidR="00EB67A8" w:rsidRPr="00620893">
      <w:rPr>
        <w:sz w:val="16"/>
        <w:szCs w:val="16"/>
      </w:rPr>
      <w:t xml:space="preserve">Page </w:t>
    </w:r>
    <w:r w:rsidR="00D94E61">
      <w:rPr>
        <w:bCs/>
        <w:sz w:val="16"/>
        <w:szCs w:val="16"/>
        <w:lang w:val="en-CA"/>
      </w:rPr>
      <w:t>1</w:t>
    </w:r>
    <w:r w:rsidR="00511E99">
      <w:rPr>
        <w:bCs/>
        <w:sz w:val="16"/>
        <w:szCs w:val="16"/>
        <w:lang w:val="en-CA"/>
      </w:rPr>
      <w:t>6</w:t>
    </w:r>
    <w:r w:rsidR="00DE067A">
      <w:rPr>
        <w:bCs/>
        <w:sz w:val="16"/>
        <w:szCs w:val="16"/>
        <w:lang w:val="en-CA"/>
      </w:rPr>
      <w:t xml:space="preserve"> of 19</w:t>
    </w:r>
  </w:p>
  <w:p w14:paraId="414407C5" w14:textId="77777777" w:rsidR="001021C5" w:rsidRPr="00620893" w:rsidRDefault="001021C5">
    <w:pPr>
      <w:pStyle w:val="Footer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359B" w14:textId="65C2D3D4" w:rsidR="00EB67A8" w:rsidRPr="00620893" w:rsidRDefault="00620893" w:rsidP="00EB67A8">
    <w:pPr>
      <w:pStyle w:val="Footer"/>
      <w:rPr>
        <w:sz w:val="16"/>
        <w:szCs w:val="22"/>
      </w:rPr>
    </w:pPr>
    <w:r w:rsidRPr="00620893">
      <w:rPr>
        <w:sz w:val="16"/>
        <w:szCs w:val="22"/>
      </w:rPr>
      <w:t xml:space="preserve">Supply of Modular Non-Serviced Park Washroom Buildings RFQ (Goods) No. </w:t>
    </w:r>
    <w:r w:rsidRPr="00620893">
      <w:rPr>
        <w:sz w:val="16"/>
        <w:szCs w:val="22"/>
      </w:rPr>
      <w:t>1220-040-2021-069</w:t>
    </w:r>
    <w:r w:rsidRPr="00620893">
      <w:rPr>
        <w:sz w:val="16"/>
        <w:szCs w:val="22"/>
      </w:rPr>
      <w:tab/>
      <w:t xml:space="preserve">Page </w:t>
    </w:r>
    <w:r w:rsidRPr="00620893">
      <w:rPr>
        <w:sz w:val="16"/>
        <w:szCs w:val="22"/>
        <w:lang w:val="en-CA"/>
      </w:rPr>
      <w:t>1</w:t>
    </w:r>
    <w:r w:rsidR="00DE067A">
      <w:rPr>
        <w:sz w:val="16"/>
        <w:szCs w:val="22"/>
        <w:lang w:val="en-CA"/>
      </w:rPr>
      <w:t>6</w:t>
    </w:r>
    <w:r w:rsidRPr="00620893">
      <w:rPr>
        <w:sz w:val="16"/>
        <w:szCs w:val="22"/>
      </w:rPr>
      <w:t xml:space="preserve"> of 19</w:t>
    </w:r>
  </w:p>
  <w:p w14:paraId="5C127ECE" w14:textId="77777777" w:rsidR="001021C5" w:rsidRDefault="001021C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0978" w14:textId="19928B86" w:rsidR="00511E99" w:rsidRPr="00DE067A" w:rsidRDefault="00511E99" w:rsidP="00E94163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 w:rsidRPr="00620893">
      <w:rPr>
        <w:sz w:val="16"/>
        <w:szCs w:val="16"/>
        <w:lang w:val="en-US"/>
      </w:rPr>
      <w:t xml:space="preserve">Supply of Modular Non-Serviced Park Washroom Buildings </w:t>
    </w:r>
    <w:r w:rsidRPr="00620893">
      <w:rPr>
        <w:sz w:val="16"/>
        <w:szCs w:val="16"/>
      </w:rPr>
      <w:t>RFQ (Goods) No. 1220-</w:t>
    </w:r>
    <w:r w:rsidRPr="00620893">
      <w:rPr>
        <w:sz w:val="16"/>
        <w:szCs w:val="16"/>
        <w:lang w:val="en-US"/>
      </w:rPr>
      <w:t>0</w:t>
    </w:r>
    <w:r w:rsidRPr="00620893">
      <w:rPr>
        <w:sz w:val="16"/>
        <w:szCs w:val="16"/>
      </w:rPr>
      <w:t>40-</w:t>
    </w:r>
    <w:r w:rsidRPr="00620893">
      <w:rPr>
        <w:sz w:val="16"/>
        <w:szCs w:val="16"/>
        <w:lang w:val="en-US"/>
      </w:rPr>
      <w:t>2021-069</w:t>
    </w:r>
    <w:r w:rsidRPr="00620893">
      <w:rPr>
        <w:color w:val="FF0000"/>
        <w:sz w:val="16"/>
        <w:szCs w:val="16"/>
        <w:lang w:val="en-CA"/>
      </w:rPr>
      <w:tab/>
    </w:r>
    <w:r w:rsidRPr="00620893">
      <w:rPr>
        <w:sz w:val="16"/>
        <w:szCs w:val="16"/>
      </w:rPr>
      <w:t xml:space="preserve">Page </w:t>
    </w:r>
    <w:r>
      <w:rPr>
        <w:bCs/>
        <w:sz w:val="16"/>
        <w:szCs w:val="16"/>
        <w:lang w:val="en-CA"/>
      </w:rPr>
      <w:t>17 of 19</w:t>
    </w:r>
  </w:p>
  <w:p w14:paraId="1EDC133E" w14:textId="77777777" w:rsidR="00511E99" w:rsidRPr="00620893" w:rsidRDefault="00511E99">
    <w:pPr>
      <w:pStyle w:val="Footer"/>
      <w:ind w:right="36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2028" w14:textId="24E11202" w:rsidR="00511E99" w:rsidRPr="00DE067A" w:rsidRDefault="00511E99" w:rsidP="00E94163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 w:rsidRPr="00620893">
      <w:rPr>
        <w:sz w:val="16"/>
        <w:szCs w:val="16"/>
        <w:lang w:val="en-US"/>
      </w:rPr>
      <w:t xml:space="preserve">Supply of Modular Non-Serviced Park Washroom Buildings </w:t>
    </w:r>
    <w:r w:rsidRPr="00620893">
      <w:rPr>
        <w:sz w:val="16"/>
        <w:szCs w:val="16"/>
      </w:rPr>
      <w:t>RFQ (Goods) No. 1220-</w:t>
    </w:r>
    <w:r w:rsidRPr="00620893">
      <w:rPr>
        <w:sz w:val="16"/>
        <w:szCs w:val="16"/>
        <w:lang w:val="en-US"/>
      </w:rPr>
      <w:t>0</w:t>
    </w:r>
    <w:r w:rsidRPr="00620893">
      <w:rPr>
        <w:sz w:val="16"/>
        <w:szCs w:val="16"/>
      </w:rPr>
      <w:t>40-</w:t>
    </w:r>
    <w:r w:rsidRPr="00620893">
      <w:rPr>
        <w:sz w:val="16"/>
        <w:szCs w:val="16"/>
        <w:lang w:val="en-US"/>
      </w:rPr>
      <w:t>2021-069</w:t>
    </w:r>
    <w:r w:rsidRPr="00620893">
      <w:rPr>
        <w:color w:val="FF0000"/>
        <w:sz w:val="16"/>
        <w:szCs w:val="16"/>
        <w:lang w:val="en-CA"/>
      </w:rPr>
      <w:tab/>
    </w:r>
    <w:r w:rsidRPr="00620893">
      <w:rPr>
        <w:sz w:val="16"/>
        <w:szCs w:val="16"/>
      </w:rPr>
      <w:t xml:space="preserve">Page </w:t>
    </w:r>
    <w:r>
      <w:rPr>
        <w:bCs/>
        <w:sz w:val="16"/>
        <w:szCs w:val="16"/>
        <w:lang w:val="en-CA"/>
      </w:rPr>
      <w:t>18 of 19</w:t>
    </w:r>
  </w:p>
  <w:p w14:paraId="42E1524F" w14:textId="77777777" w:rsidR="00511E99" w:rsidRPr="00620893" w:rsidRDefault="00511E99">
    <w:pPr>
      <w:pStyle w:val="Footer"/>
      <w:ind w:right="36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08A6" w14:textId="419ABFE7" w:rsidR="00511E99" w:rsidRPr="00DE067A" w:rsidRDefault="00511E99" w:rsidP="00E94163">
    <w:pPr>
      <w:pStyle w:val="Footer"/>
      <w:pBdr>
        <w:top w:val="single" w:sz="4" w:space="1" w:color="auto"/>
      </w:pBdr>
      <w:rPr>
        <w:sz w:val="16"/>
        <w:szCs w:val="16"/>
        <w:lang w:val="en-CA"/>
      </w:rPr>
    </w:pPr>
    <w:r w:rsidRPr="00620893">
      <w:rPr>
        <w:sz w:val="16"/>
        <w:szCs w:val="16"/>
        <w:lang w:val="en-US"/>
      </w:rPr>
      <w:t xml:space="preserve">Supply of Modular Non-Serviced Park Washroom Buildings </w:t>
    </w:r>
    <w:r w:rsidRPr="00620893">
      <w:rPr>
        <w:sz w:val="16"/>
        <w:szCs w:val="16"/>
      </w:rPr>
      <w:t>RFQ (Goods) No. 1220-</w:t>
    </w:r>
    <w:r w:rsidRPr="00620893">
      <w:rPr>
        <w:sz w:val="16"/>
        <w:szCs w:val="16"/>
        <w:lang w:val="en-US"/>
      </w:rPr>
      <w:t>0</w:t>
    </w:r>
    <w:r w:rsidRPr="00620893">
      <w:rPr>
        <w:sz w:val="16"/>
        <w:szCs w:val="16"/>
      </w:rPr>
      <w:t>40-</w:t>
    </w:r>
    <w:r w:rsidRPr="00620893">
      <w:rPr>
        <w:sz w:val="16"/>
        <w:szCs w:val="16"/>
        <w:lang w:val="en-US"/>
      </w:rPr>
      <w:t>2021-069</w:t>
    </w:r>
    <w:r w:rsidRPr="00620893">
      <w:rPr>
        <w:color w:val="FF0000"/>
        <w:sz w:val="16"/>
        <w:szCs w:val="16"/>
        <w:lang w:val="en-CA"/>
      </w:rPr>
      <w:tab/>
    </w:r>
    <w:r w:rsidRPr="00620893">
      <w:rPr>
        <w:sz w:val="16"/>
        <w:szCs w:val="16"/>
      </w:rPr>
      <w:t xml:space="preserve">Page </w:t>
    </w:r>
    <w:r>
      <w:rPr>
        <w:bCs/>
        <w:sz w:val="16"/>
        <w:szCs w:val="16"/>
        <w:lang w:val="en-CA"/>
      </w:rPr>
      <w:t>19 of 19</w:t>
    </w:r>
  </w:p>
  <w:p w14:paraId="5BEDBE2A" w14:textId="77777777" w:rsidR="00511E99" w:rsidRPr="00620893" w:rsidRDefault="00511E9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7172" w14:textId="77777777" w:rsidR="0004520D" w:rsidRDefault="0004520D" w:rsidP="00542595">
      <w:pPr>
        <w:spacing w:line="240" w:lineRule="auto"/>
      </w:pPr>
      <w:r>
        <w:separator/>
      </w:r>
    </w:p>
  </w:footnote>
  <w:footnote w:type="continuationSeparator" w:id="0">
    <w:p w14:paraId="25C3248B" w14:textId="77777777" w:rsidR="0004520D" w:rsidRDefault="0004520D" w:rsidP="00542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9FB2F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A8E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FB"/>
    <w:multiLevelType w:val="multilevel"/>
    <w:tmpl w:val="D1985ED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lowerLetter"/>
      <w:lvlText w:val="(%3)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(%4)"/>
      <w:legacy w:legacy="1" w:legacySpace="0" w:legacyIndent="720"/>
      <w:lvlJc w:val="left"/>
      <w:pPr>
        <w:ind w:left="2160" w:hanging="720"/>
      </w:pPr>
    </w:lvl>
    <w:lvl w:ilvl="4">
      <w:start w:val="1"/>
      <w:numFmt w:val="upperLetter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(%6).%7"/>
      <w:legacy w:legacy="1" w:legacySpace="144" w:legacyIndent="0"/>
      <w:lvlJc w:val="left"/>
    </w:lvl>
    <w:lvl w:ilvl="7">
      <w:start w:val="1"/>
      <w:numFmt w:val="decimal"/>
      <w:lvlText w:val="(%6).%7.%8"/>
      <w:legacy w:legacy="1" w:legacySpace="144" w:legacyIndent="0"/>
      <w:lvlJc w:val="left"/>
    </w:lvl>
    <w:lvl w:ilvl="8">
      <w:start w:val="1"/>
      <w:numFmt w:val="decimal"/>
      <w:lvlText w:val="(%6).%7.%8.%9"/>
      <w:legacy w:legacy="1" w:legacySpace="144" w:legacyIndent="0"/>
      <w:lvlJc w:val="left"/>
    </w:lvl>
  </w:abstractNum>
  <w:abstractNum w:abstractNumId="3" w15:restartNumberingAfterBreak="0">
    <w:nsid w:val="0E057741"/>
    <w:multiLevelType w:val="hybridMultilevel"/>
    <w:tmpl w:val="ACE66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90414"/>
    <w:multiLevelType w:val="hybridMultilevel"/>
    <w:tmpl w:val="4C663A76"/>
    <w:lvl w:ilvl="0" w:tplc="215405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370B4"/>
    <w:multiLevelType w:val="hybridMultilevel"/>
    <w:tmpl w:val="D9182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73EC"/>
    <w:multiLevelType w:val="hybridMultilevel"/>
    <w:tmpl w:val="E0E8C270"/>
    <w:lvl w:ilvl="0" w:tplc="3EC098F6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NotTrackMoves/>
  <w:documentProtection w:edit="readOnly" w:enforcement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595"/>
    <w:rsid w:val="00002C16"/>
    <w:rsid w:val="00007106"/>
    <w:rsid w:val="000150B9"/>
    <w:rsid w:val="0001544A"/>
    <w:rsid w:val="00020D5C"/>
    <w:rsid w:val="00021FAA"/>
    <w:rsid w:val="000238C9"/>
    <w:rsid w:val="00024C73"/>
    <w:rsid w:val="00032610"/>
    <w:rsid w:val="00034176"/>
    <w:rsid w:val="00043491"/>
    <w:rsid w:val="0004520D"/>
    <w:rsid w:val="00053BA0"/>
    <w:rsid w:val="00062FC8"/>
    <w:rsid w:val="00067629"/>
    <w:rsid w:val="0007461C"/>
    <w:rsid w:val="000778BA"/>
    <w:rsid w:val="000873EC"/>
    <w:rsid w:val="000878C8"/>
    <w:rsid w:val="0009393F"/>
    <w:rsid w:val="00095528"/>
    <w:rsid w:val="00097B01"/>
    <w:rsid w:val="000A0FDF"/>
    <w:rsid w:val="000A1373"/>
    <w:rsid w:val="000A190B"/>
    <w:rsid w:val="000A29FB"/>
    <w:rsid w:val="000B0CF7"/>
    <w:rsid w:val="000B2AEE"/>
    <w:rsid w:val="000B5920"/>
    <w:rsid w:val="000C4BA8"/>
    <w:rsid w:val="000D3C53"/>
    <w:rsid w:val="000D3FDA"/>
    <w:rsid w:val="000E31D4"/>
    <w:rsid w:val="000E6CCA"/>
    <w:rsid w:val="000F3B61"/>
    <w:rsid w:val="000F717D"/>
    <w:rsid w:val="001021C5"/>
    <w:rsid w:val="0010468D"/>
    <w:rsid w:val="00106207"/>
    <w:rsid w:val="00115B6C"/>
    <w:rsid w:val="00121F49"/>
    <w:rsid w:val="00123CAB"/>
    <w:rsid w:val="0012731B"/>
    <w:rsid w:val="001407BE"/>
    <w:rsid w:val="00144E34"/>
    <w:rsid w:val="001519CE"/>
    <w:rsid w:val="00153C6F"/>
    <w:rsid w:val="00154E10"/>
    <w:rsid w:val="00164D2A"/>
    <w:rsid w:val="00165C58"/>
    <w:rsid w:val="001703E2"/>
    <w:rsid w:val="001731B4"/>
    <w:rsid w:val="00187A9C"/>
    <w:rsid w:val="00190EA9"/>
    <w:rsid w:val="001916B6"/>
    <w:rsid w:val="00192133"/>
    <w:rsid w:val="00192159"/>
    <w:rsid w:val="001971A2"/>
    <w:rsid w:val="00197B90"/>
    <w:rsid w:val="001B22ED"/>
    <w:rsid w:val="001B7434"/>
    <w:rsid w:val="001C1E9C"/>
    <w:rsid w:val="001D183B"/>
    <w:rsid w:val="001D1AEB"/>
    <w:rsid w:val="001D2C85"/>
    <w:rsid w:val="001E0C5F"/>
    <w:rsid w:val="001E1DBF"/>
    <w:rsid w:val="001E6D7F"/>
    <w:rsid w:val="001F61C5"/>
    <w:rsid w:val="001F639E"/>
    <w:rsid w:val="00206CDA"/>
    <w:rsid w:val="00213368"/>
    <w:rsid w:val="00217452"/>
    <w:rsid w:val="00221C27"/>
    <w:rsid w:val="00227C25"/>
    <w:rsid w:val="00231D17"/>
    <w:rsid w:val="00232E68"/>
    <w:rsid w:val="00236811"/>
    <w:rsid w:val="00240127"/>
    <w:rsid w:val="00251F39"/>
    <w:rsid w:val="00260229"/>
    <w:rsid w:val="00261356"/>
    <w:rsid w:val="00264D2A"/>
    <w:rsid w:val="002759C1"/>
    <w:rsid w:val="00275AB6"/>
    <w:rsid w:val="002858E7"/>
    <w:rsid w:val="00287083"/>
    <w:rsid w:val="00293AD2"/>
    <w:rsid w:val="00294550"/>
    <w:rsid w:val="00294D0E"/>
    <w:rsid w:val="002A53A9"/>
    <w:rsid w:val="002A64AC"/>
    <w:rsid w:val="002B312E"/>
    <w:rsid w:val="002B3C4F"/>
    <w:rsid w:val="002D15BA"/>
    <w:rsid w:val="002D1FE1"/>
    <w:rsid w:val="002D2863"/>
    <w:rsid w:val="002D31DF"/>
    <w:rsid w:val="002D6D44"/>
    <w:rsid w:val="002F6478"/>
    <w:rsid w:val="00313C33"/>
    <w:rsid w:val="003208A1"/>
    <w:rsid w:val="00320FA1"/>
    <w:rsid w:val="00321F7D"/>
    <w:rsid w:val="003222FA"/>
    <w:rsid w:val="0034353B"/>
    <w:rsid w:val="0034372D"/>
    <w:rsid w:val="003459D5"/>
    <w:rsid w:val="0034761F"/>
    <w:rsid w:val="00351B61"/>
    <w:rsid w:val="00366F00"/>
    <w:rsid w:val="00367E25"/>
    <w:rsid w:val="003700D7"/>
    <w:rsid w:val="00375B56"/>
    <w:rsid w:val="00376214"/>
    <w:rsid w:val="00376ABC"/>
    <w:rsid w:val="00381EE0"/>
    <w:rsid w:val="00382C12"/>
    <w:rsid w:val="0039635C"/>
    <w:rsid w:val="003A6BBC"/>
    <w:rsid w:val="003A7F39"/>
    <w:rsid w:val="003B35A5"/>
    <w:rsid w:val="003B765A"/>
    <w:rsid w:val="003B7FC6"/>
    <w:rsid w:val="003C22AF"/>
    <w:rsid w:val="003C611E"/>
    <w:rsid w:val="003D1CC3"/>
    <w:rsid w:val="003D1F81"/>
    <w:rsid w:val="003D36F9"/>
    <w:rsid w:val="003D6BF0"/>
    <w:rsid w:val="003D7F8F"/>
    <w:rsid w:val="003E4928"/>
    <w:rsid w:val="003E7B5A"/>
    <w:rsid w:val="003F1CD1"/>
    <w:rsid w:val="00402D91"/>
    <w:rsid w:val="00404296"/>
    <w:rsid w:val="00411042"/>
    <w:rsid w:val="004178FB"/>
    <w:rsid w:val="00431096"/>
    <w:rsid w:val="0043253F"/>
    <w:rsid w:val="0043452F"/>
    <w:rsid w:val="0045105D"/>
    <w:rsid w:val="00452B08"/>
    <w:rsid w:val="004548C3"/>
    <w:rsid w:val="00460D44"/>
    <w:rsid w:val="0046116F"/>
    <w:rsid w:val="00463705"/>
    <w:rsid w:val="00467D66"/>
    <w:rsid w:val="00480FA2"/>
    <w:rsid w:val="00482EC1"/>
    <w:rsid w:val="0048383A"/>
    <w:rsid w:val="004901EF"/>
    <w:rsid w:val="00490502"/>
    <w:rsid w:val="00496309"/>
    <w:rsid w:val="004A0038"/>
    <w:rsid w:val="004B2162"/>
    <w:rsid w:val="004B232B"/>
    <w:rsid w:val="004B5C70"/>
    <w:rsid w:val="004C489D"/>
    <w:rsid w:val="004C6AF2"/>
    <w:rsid w:val="004C7429"/>
    <w:rsid w:val="004D6C51"/>
    <w:rsid w:val="004E282A"/>
    <w:rsid w:val="004E5AEA"/>
    <w:rsid w:val="004E6B19"/>
    <w:rsid w:val="004F1D8E"/>
    <w:rsid w:val="004F6CAB"/>
    <w:rsid w:val="004F7F34"/>
    <w:rsid w:val="00503EEE"/>
    <w:rsid w:val="00505885"/>
    <w:rsid w:val="005071A2"/>
    <w:rsid w:val="00511BDF"/>
    <w:rsid w:val="00511E99"/>
    <w:rsid w:val="0051417F"/>
    <w:rsid w:val="00517506"/>
    <w:rsid w:val="0051778A"/>
    <w:rsid w:val="005205AF"/>
    <w:rsid w:val="0052654F"/>
    <w:rsid w:val="00532BF6"/>
    <w:rsid w:val="00535F5D"/>
    <w:rsid w:val="005369B3"/>
    <w:rsid w:val="00541457"/>
    <w:rsid w:val="00542595"/>
    <w:rsid w:val="00543E11"/>
    <w:rsid w:val="00547269"/>
    <w:rsid w:val="005530B1"/>
    <w:rsid w:val="0055614B"/>
    <w:rsid w:val="00557036"/>
    <w:rsid w:val="00563F6B"/>
    <w:rsid w:val="005702C2"/>
    <w:rsid w:val="005716ED"/>
    <w:rsid w:val="005723B2"/>
    <w:rsid w:val="00581410"/>
    <w:rsid w:val="005911D7"/>
    <w:rsid w:val="00597457"/>
    <w:rsid w:val="005B08A6"/>
    <w:rsid w:val="005B5D39"/>
    <w:rsid w:val="005C1172"/>
    <w:rsid w:val="005E0403"/>
    <w:rsid w:val="005E56BE"/>
    <w:rsid w:val="005E7188"/>
    <w:rsid w:val="005F4E5C"/>
    <w:rsid w:val="00616473"/>
    <w:rsid w:val="00620893"/>
    <w:rsid w:val="00622188"/>
    <w:rsid w:val="006328F0"/>
    <w:rsid w:val="00634428"/>
    <w:rsid w:val="00641000"/>
    <w:rsid w:val="00642F8E"/>
    <w:rsid w:val="006450CB"/>
    <w:rsid w:val="006521F0"/>
    <w:rsid w:val="00655BF5"/>
    <w:rsid w:val="00664991"/>
    <w:rsid w:val="006705F1"/>
    <w:rsid w:val="00672056"/>
    <w:rsid w:val="006A15E1"/>
    <w:rsid w:val="006C23D8"/>
    <w:rsid w:val="006D7CB7"/>
    <w:rsid w:val="006E3717"/>
    <w:rsid w:val="006E3B10"/>
    <w:rsid w:val="006E4DC3"/>
    <w:rsid w:val="006E50E5"/>
    <w:rsid w:val="006E6655"/>
    <w:rsid w:val="006E66E7"/>
    <w:rsid w:val="006E682E"/>
    <w:rsid w:val="007060A7"/>
    <w:rsid w:val="00714E46"/>
    <w:rsid w:val="00715DB3"/>
    <w:rsid w:val="00724383"/>
    <w:rsid w:val="00726C23"/>
    <w:rsid w:val="00734B33"/>
    <w:rsid w:val="007351FB"/>
    <w:rsid w:val="00740AAD"/>
    <w:rsid w:val="007412BF"/>
    <w:rsid w:val="007429FA"/>
    <w:rsid w:val="00745316"/>
    <w:rsid w:val="0076552F"/>
    <w:rsid w:val="00765DF1"/>
    <w:rsid w:val="007714B5"/>
    <w:rsid w:val="007717E8"/>
    <w:rsid w:val="00780795"/>
    <w:rsid w:val="007843FD"/>
    <w:rsid w:val="007844F5"/>
    <w:rsid w:val="00785500"/>
    <w:rsid w:val="00785C48"/>
    <w:rsid w:val="00787D43"/>
    <w:rsid w:val="007962C8"/>
    <w:rsid w:val="007A5D97"/>
    <w:rsid w:val="007A60AD"/>
    <w:rsid w:val="007B0B78"/>
    <w:rsid w:val="007B1C3E"/>
    <w:rsid w:val="007B3DF7"/>
    <w:rsid w:val="007B5AF3"/>
    <w:rsid w:val="007B60DD"/>
    <w:rsid w:val="007C01BA"/>
    <w:rsid w:val="007C227E"/>
    <w:rsid w:val="007C7950"/>
    <w:rsid w:val="007E0C48"/>
    <w:rsid w:val="007E1179"/>
    <w:rsid w:val="007E203B"/>
    <w:rsid w:val="007E338C"/>
    <w:rsid w:val="007F25CA"/>
    <w:rsid w:val="007F5FFA"/>
    <w:rsid w:val="007F62BF"/>
    <w:rsid w:val="008013F5"/>
    <w:rsid w:val="00805876"/>
    <w:rsid w:val="00812F6C"/>
    <w:rsid w:val="0081449A"/>
    <w:rsid w:val="00817099"/>
    <w:rsid w:val="00820755"/>
    <w:rsid w:val="008247B5"/>
    <w:rsid w:val="00837C8F"/>
    <w:rsid w:val="008423A6"/>
    <w:rsid w:val="00850880"/>
    <w:rsid w:val="00851152"/>
    <w:rsid w:val="00852D0A"/>
    <w:rsid w:val="00855F70"/>
    <w:rsid w:val="0085798D"/>
    <w:rsid w:val="00865F57"/>
    <w:rsid w:val="00875363"/>
    <w:rsid w:val="008776CA"/>
    <w:rsid w:val="00877D5E"/>
    <w:rsid w:val="0088456F"/>
    <w:rsid w:val="00894F56"/>
    <w:rsid w:val="008A198B"/>
    <w:rsid w:val="008A2124"/>
    <w:rsid w:val="008A3DEB"/>
    <w:rsid w:val="008B430F"/>
    <w:rsid w:val="008C75A8"/>
    <w:rsid w:val="008D1A6A"/>
    <w:rsid w:val="008D2AE9"/>
    <w:rsid w:val="008D6B1E"/>
    <w:rsid w:val="008E1CC7"/>
    <w:rsid w:val="008F4991"/>
    <w:rsid w:val="00904EBD"/>
    <w:rsid w:val="009070C8"/>
    <w:rsid w:val="00911939"/>
    <w:rsid w:val="00930012"/>
    <w:rsid w:val="00930B77"/>
    <w:rsid w:val="00930E67"/>
    <w:rsid w:val="00932E05"/>
    <w:rsid w:val="00940F18"/>
    <w:rsid w:val="00943519"/>
    <w:rsid w:val="009456D0"/>
    <w:rsid w:val="00950591"/>
    <w:rsid w:val="00951E36"/>
    <w:rsid w:val="00953C1D"/>
    <w:rsid w:val="009549C4"/>
    <w:rsid w:val="00961F0B"/>
    <w:rsid w:val="00964ED2"/>
    <w:rsid w:val="009662EA"/>
    <w:rsid w:val="00974BE7"/>
    <w:rsid w:val="009818BF"/>
    <w:rsid w:val="0098272C"/>
    <w:rsid w:val="00984C0E"/>
    <w:rsid w:val="009903B5"/>
    <w:rsid w:val="00990AC3"/>
    <w:rsid w:val="009A0005"/>
    <w:rsid w:val="009A271E"/>
    <w:rsid w:val="009A4D30"/>
    <w:rsid w:val="009A66F1"/>
    <w:rsid w:val="009B09E1"/>
    <w:rsid w:val="009B4A18"/>
    <w:rsid w:val="009C023A"/>
    <w:rsid w:val="009C202F"/>
    <w:rsid w:val="009C318E"/>
    <w:rsid w:val="009E371B"/>
    <w:rsid w:val="009E4E1D"/>
    <w:rsid w:val="00A0423B"/>
    <w:rsid w:val="00A205AE"/>
    <w:rsid w:val="00A232E0"/>
    <w:rsid w:val="00A25AC3"/>
    <w:rsid w:val="00A26076"/>
    <w:rsid w:val="00A26105"/>
    <w:rsid w:val="00A31930"/>
    <w:rsid w:val="00A33CFA"/>
    <w:rsid w:val="00A35E57"/>
    <w:rsid w:val="00A4664D"/>
    <w:rsid w:val="00A46AAF"/>
    <w:rsid w:val="00A76A5E"/>
    <w:rsid w:val="00A7726C"/>
    <w:rsid w:val="00A8742E"/>
    <w:rsid w:val="00AA16FD"/>
    <w:rsid w:val="00AA469E"/>
    <w:rsid w:val="00AA48D7"/>
    <w:rsid w:val="00AA690B"/>
    <w:rsid w:val="00AB03F9"/>
    <w:rsid w:val="00AC40F7"/>
    <w:rsid w:val="00AC6FCA"/>
    <w:rsid w:val="00AC779F"/>
    <w:rsid w:val="00AE7033"/>
    <w:rsid w:val="00AE7B4F"/>
    <w:rsid w:val="00AF2816"/>
    <w:rsid w:val="00AF531B"/>
    <w:rsid w:val="00B00D2F"/>
    <w:rsid w:val="00B00E65"/>
    <w:rsid w:val="00B0280B"/>
    <w:rsid w:val="00B10427"/>
    <w:rsid w:val="00B106CB"/>
    <w:rsid w:val="00B16F40"/>
    <w:rsid w:val="00B23803"/>
    <w:rsid w:val="00B26725"/>
    <w:rsid w:val="00B31AA9"/>
    <w:rsid w:val="00B3235C"/>
    <w:rsid w:val="00B33E98"/>
    <w:rsid w:val="00B4473E"/>
    <w:rsid w:val="00B50122"/>
    <w:rsid w:val="00B51379"/>
    <w:rsid w:val="00B617E2"/>
    <w:rsid w:val="00B803BA"/>
    <w:rsid w:val="00B82471"/>
    <w:rsid w:val="00B855A0"/>
    <w:rsid w:val="00B86613"/>
    <w:rsid w:val="00B9090E"/>
    <w:rsid w:val="00B9097D"/>
    <w:rsid w:val="00B95C44"/>
    <w:rsid w:val="00BB312D"/>
    <w:rsid w:val="00BB3578"/>
    <w:rsid w:val="00BB38CA"/>
    <w:rsid w:val="00BB60AA"/>
    <w:rsid w:val="00BC5723"/>
    <w:rsid w:val="00BD2434"/>
    <w:rsid w:val="00BD603F"/>
    <w:rsid w:val="00BE22E6"/>
    <w:rsid w:val="00BF106F"/>
    <w:rsid w:val="00BF34DE"/>
    <w:rsid w:val="00BF6A4F"/>
    <w:rsid w:val="00C048CA"/>
    <w:rsid w:val="00C05FC1"/>
    <w:rsid w:val="00C1259F"/>
    <w:rsid w:val="00C30C31"/>
    <w:rsid w:val="00C326E9"/>
    <w:rsid w:val="00C42B61"/>
    <w:rsid w:val="00C45759"/>
    <w:rsid w:val="00C54D2B"/>
    <w:rsid w:val="00C558F9"/>
    <w:rsid w:val="00C56F03"/>
    <w:rsid w:val="00C77583"/>
    <w:rsid w:val="00C840B7"/>
    <w:rsid w:val="00C85C4E"/>
    <w:rsid w:val="00C86D0D"/>
    <w:rsid w:val="00C9186C"/>
    <w:rsid w:val="00C9282E"/>
    <w:rsid w:val="00C9749E"/>
    <w:rsid w:val="00CB0AF1"/>
    <w:rsid w:val="00CB5BAA"/>
    <w:rsid w:val="00CC1402"/>
    <w:rsid w:val="00CC6404"/>
    <w:rsid w:val="00CC77B1"/>
    <w:rsid w:val="00CD4E19"/>
    <w:rsid w:val="00CE0267"/>
    <w:rsid w:val="00CE6EAB"/>
    <w:rsid w:val="00CE7D77"/>
    <w:rsid w:val="00CF098E"/>
    <w:rsid w:val="00CF1B38"/>
    <w:rsid w:val="00D00CEC"/>
    <w:rsid w:val="00D02296"/>
    <w:rsid w:val="00D034FC"/>
    <w:rsid w:val="00D14FD7"/>
    <w:rsid w:val="00D155A4"/>
    <w:rsid w:val="00D253D3"/>
    <w:rsid w:val="00D31A02"/>
    <w:rsid w:val="00D32564"/>
    <w:rsid w:val="00D33820"/>
    <w:rsid w:val="00D34264"/>
    <w:rsid w:val="00D37CE4"/>
    <w:rsid w:val="00D433D1"/>
    <w:rsid w:val="00D5185D"/>
    <w:rsid w:val="00D536FC"/>
    <w:rsid w:val="00D60286"/>
    <w:rsid w:val="00D73135"/>
    <w:rsid w:val="00D7658A"/>
    <w:rsid w:val="00D76CB4"/>
    <w:rsid w:val="00D80735"/>
    <w:rsid w:val="00D82CFA"/>
    <w:rsid w:val="00D86739"/>
    <w:rsid w:val="00D9136F"/>
    <w:rsid w:val="00D91935"/>
    <w:rsid w:val="00D94E61"/>
    <w:rsid w:val="00D97048"/>
    <w:rsid w:val="00DA2355"/>
    <w:rsid w:val="00DA3327"/>
    <w:rsid w:val="00DA3FF5"/>
    <w:rsid w:val="00DA4C95"/>
    <w:rsid w:val="00DA6014"/>
    <w:rsid w:val="00DB05E7"/>
    <w:rsid w:val="00DC0FE1"/>
    <w:rsid w:val="00DD09C3"/>
    <w:rsid w:val="00DE03E8"/>
    <w:rsid w:val="00DE067A"/>
    <w:rsid w:val="00DE2845"/>
    <w:rsid w:val="00DE5AA3"/>
    <w:rsid w:val="00DF265A"/>
    <w:rsid w:val="00DF399E"/>
    <w:rsid w:val="00DF585C"/>
    <w:rsid w:val="00E11408"/>
    <w:rsid w:val="00E15ED4"/>
    <w:rsid w:val="00E217BE"/>
    <w:rsid w:val="00E27A8C"/>
    <w:rsid w:val="00E27D05"/>
    <w:rsid w:val="00E41339"/>
    <w:rsid w:val="00E43F0B"/>
    <w:rsid w:val="00E5419E"/>
    <w:rsid w:val="00E56E20"/>
    <w:rsid w:val="00E66680"/>
    <w:rsid w:val="00E66C9C"/>
    <w:rsid w:val="00E67D5B"/>
    <w:rsid w:val="00E73161"/>
    <w:rsid w:val="00E7397B"/>
    <w:rsid w:val="00E76019"/>
    <w:rsid w:val="00E93456"/>
    <w:rsid w:val="00E94163"/>
    <w:rsid w:val="00E958E5"/>
    <w:rsid w:val="00EA31FC"/>
    <w:rsid w:val="00EA6493"/>
    <w:rsid w:val="00EB3848"/>
    <w:rsid w:val="00EB5700"/>
    <w:rsid w:val="00EB67A8"/>
    <w:rsid w:val="00EB6E87"/>
    <w:rsid w:val="00EC2794"/>
    <w:rsid w:val="00ED2F16"/>
    <w:rsid w:val="00ED4387"/>
    <w:rsid w:val="00ED5BC2"/>
    <w:rsid w:val="00ED6949"/>
    <w:rsid w:val="00ED6BD9"/>
    <w:rsid w:val="00EE36B6"/>
    <w:rsid w:val="00EE3DEF"/>
    <w:rsid w:val="00EF13F6"/>
    <w:rsid w:val="00EF6748"/>
    <w:rsid w:val="00EF7483"/>
    <w:rsid w:val="00F009FE"/>
    <w:rsid w:val="00F01FC3"/>
    <w:rsid w:val="00F11956"/>
    <w:rsid w:val="00F162C2"/>
    <w:rsid w:val="00F16A98"/>
    <w:rsid w:val="00F328C8"/>
    <w:rsid w:val="00F361CD"/>
    <w:rsid w:val="00F43904"/>
    <w:rsid w:val="00F43AF9"/>
    <w:rsid w:val="00F43BC2"/>
    <w:rsid w:val="00F4583E"/>
    <w:rsid w:val="00F50FB2"/>
    <w:rsid w:val="00F53B8D"/>
    <w:rsid w:val="00F621DE"/>
    <w:rsid w:val="00F64705"/>
    <w:rsid w:val="00F66E61"/>
    <w:rsid w:val="00F67EB1"/>
    <w:rsid w:val="00F77804"/>
    <w:rsid w:val="00F84DF7"/>
    <w:rsid w:val="00F84ED1"/>
    <w:rsid w:val="00F850AA"/>
    <w:rsid w:val="00F85F52"/>
    <w:rsid w:val="00F87727"/>
    <w:rsid w:val="00F946D2"/>
    <w:rsid w:val="00FA1C75"/>
    <w:rsid w:val="00FA333F"/>
    <w:rsid w:val="00FA3E83"/>
    <w:rsid w:val="00FA418B"/>
    <w:rsid w:val="00FA48A5"/>
    <w:rsid w:val="00FA781F"/>
    <w:rsid w:val="00FB20CE"/>
    <w:rsid w:val="00FC074C"/>
    <w:rsid w:val="00FC4BA6"/>
    <w:rsid w:val="00FD0351"/>
    <w:rsid w:val="00FD2388"/>
    <w:rsid w:val="00FD3112"/>
    <w:rsid w:val="00FD45B9"/>
    <w:rsid w:val="00FD4F70"/>
    <w:rsid w:val="00FE057B"/>
    <w:rsid w:val="00FF26E7"/>
    <w:rsid w:val="00FF669B"/>
    <w:rsid w:val="00FF6DA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E2E29"/>
  <w15:chartTrackingRefBased/>
  <w15:docId w15:val="{56F6882C-7DF7-4FCF-81BE-9EB483AB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1 ghost,g,Heading 1 Section Heading,h1"/>
    <w:basedOn w:val="Normal"/>
    <w:next w:val="Normal"/>
    <w:qFormat/>
    <w:pPr>
      <w:keepNext/>
      <w:outlineLvl w:val="0"/>
    </w:pPr>
    <w:rPr>
      <w:rFonts w:cs="Arial"/>
      <w:b/>
      <w:bCs/>
      <w:caps/>
      <w:kern w:val="22"/>
      <w:szCs w:val="32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h3,1.2.3.,H3,(Sub-Subsection),Para3,bullet pt,h3 sub heading,Heading 3 Sub Heading,H31,l3"/>
    <w:basedOn w:val="Normal"/>
    <w:next w:val="Normal"/>
    <w:link w:val="Heading3Char"/>
    <w:qFormat/>
    <w:pPr>
      <w:keepNext/>
      <w:ind w:left="72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"/>
    <w:basedOn w:val="Normal"/>
    <w:next w:val="Normal"/>
    <w:qFormat/>
    <w:pPr>
      <w:keepNext/>
      <w:ind w:left="72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Cs/>
      <w:i/>
      <w:szCs w:val="22"/>
    </w:rPr>
  </w:style>
  <w:style w:type="paragraph" w:styleId="Heading7">
    <w:name w:val="heading 7"/>
    <w:aliases w:val="Heading 7 - Appendix A,Heading 7 - Appendix"/>
    <w:basedOn w:val="Normal"/>
    <w:next w:val="Normal"/>
    <w:qFormat/>
    <w:pPr>
      <w:keepNext/>
      <w:ind w:left="216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360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8"/>
      <w:lang w:val="x-none"/>
    </w:rPr>
  </w:style>
  <w:style w:type="character" w:styleId="PageNumber">
    <w:name w:val="page number"/>
    <w:basedOn w:val="DefaultParagraphFont"/>
    <w:semiHidden/>
  </w:style>
  <w:style w:type="paragraph" w:styleId="Quote">
    <w:name w:val="Quote"/>
    <w:basedOn w:val="Normal"/>
    <w:next w:val="Normal"/>
    <w:qFormat/>
    <w:pPr>
      <w:overflowPunct w:val="0"/>
      <w:autoSpaceDE w:val="0"/>
      <w:autoSpaceDN w:val="0"/>
      <w:adjustRightInd w:val="0"/>
      <w:spacing w:before="240" w:after="240"/>
      <w:ind w:left="720" w:right="720"/>
      <w:jc w:val="both"/>
      <w:textAlignment w:val="baseline"/>
    </w:pPr>
    <w:rPr>
      <w:sz w:val="20"/>
      <w:szCs w:val="20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/>
      <w:jc w:val="center"/>
      <w:textAlignment w:val="baseline"/>
    </w:pPr>
    <w:rPr>
      <w:b/>
      <w:caps/>
      <w:szCs w:val="20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semiHidden/>
    <w:rPr>
      <w:rFonts w:cs="Arial"/>
      <w:spacing w:val="-2"/>
      <w:sz w:val="20"/>
      <w:lang w:val="en-GB"/>
    </w:rPr>
  </w:style>
  <w:style w:type="paragraph" w:styleId="BodyTextIndent">
    <w:name w:val="Body Text Indent"/>
    <w:basedOn w:val="Normal"/>
    <w:semiHidden/>
    <w:pPr>
      <w:ind w:left="720"/>
    </w:pPr>
    <w:rPr>
      <w:rFonts w:cs="Arial"/>
      <w:spacing w:val="-2"/>
      <w:sz w:val="20"/>
      <w:lang w:val="en-GB"/>
    </w:rPr>
  </w:style>
  <w:style w:type="paragraph" w:styleId="BodyTextIndent2">
    <w:name w:val="Body Text Indent 2"/>
    <w:basedOn w:val="Normal"/>
    <w:link w:val="BodyTextIndent2Char"/>
    <w:semiHidden/>
    <w:pPr>
      <w:ind w:left="720" w:hanging="720"/>
    </w:pPr>
    <w:rPr>
      <w:sz w:val="20"/>
      <w:lang w:val="x-none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left" w:pos="720"/>
        <w:tab w:val="right" w:leader="dot" w:pos="9350"/>
      </w:tabs>
      <w:jc w:val="center"/>
    </w:pPr>
    <w:rPr>
      <w:noProof/>
      <w:szCs w:val="22"/>
      <w:lang w:val="en-US"/>
    </w:r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BodyTextIndent3">
    <w:name w:val="Body Text Indent 3"/>
    <w:basedOn w:val="Normal"/>
    <w:link w:val="BodyTextIndent3Char"/>
    <w:semiHidden/>
    <w:pPr>
      <w:ind w:left="1440" w:hanging="720"/>
    </w:pPr>
    <w:rPr>
      <w:lang w:val="x-non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tabs>
        <w:tab w:val="left" w:pos="720"/>
        <w:tab w:val="left" w:pos="1440"/>
        <w:tab w:val="left" w:pos="2160"/>
        <w:tab w:val="left" w:pos="2880"/>
      </w:tabs>
    </w:pPr>
    <w:rPr>
      <w:b/>
      <w:spacing w:val="-2"/>
      <w:sz w:val="2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4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60D4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52D0A"/>
    <w:rPr>
      <w:rFonts w:ascii="Arial" w:hAnsi="Arial"/>
      <w:sz w:val="18"/>
      <w:szCs w:val="24"/>
      <w:lang w:eastAsia="en-US"/>
    </w:rPr>
  </w:style>
  <w:style w:type="character" w:customStyle="1" w:styleId="Heading3Char">
    <w:name w:val="Heading 3 Char"/>
    <w:aliases w:val="h3 Char,1.2.3. Char,H3 Char,(Sub-Subsection) Char,Para3 Char,bullet pt Char,h3 sub heading Char,Heading 3 Sub Heading Char,H31 Char,l3 Char"/>
    <w:link w:val="Heading3"/>
    <w:rsid w:val="00AA16FD"/>
    <w:rPr>
      <w:rFonts w:ascii="Arial" w:hAnsi="Arial" w:cs="Arial"/>
      <w:b/>
      <w:bCs/>
      <w:sz w:val="22"/>
      <w:szCs w:val="26"/>
      <w:lang w:eastAsia="en-US"/>
    </w:rPr>
  </w:style>
  <w:style w:type="character" w:customStyle="1" w:styleId="BodyText2Char">
    <w:name w:val="Body Text 2 Char"/>
    <w:link w:val="BodyText2"/>
    <w:semiHidden/>
    <w:rsid w:val="00AA16FD"/>
    <w:rPr>
      <w:rFonts w:ascii="Arial" w:hAnsi="Arial" w:cs="Arial"/>
      <w:b/>
      <w:spacing w:val="-2"/>
      <w:szCs w:val="24"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AA16FD"/>
    <w:rPr>
      <w:rFonts w:ascii="Arial" w:hAnsi="Arial" w:cs="Arial"/>
      <w:szCs w:val="24"/>
      <w:lang w:eastAsia="en-US"/>
    </w:rPr>
  </w:style>
  <w:style w:type="character" w:customStyle="1" w:styleId="BodyTextIndent3Char">
    <w:name w:val="Body Text Indent 3 Char"/>
    <w:link w:val="BodyTextIndent3"/>
    <w:semiHidden/>
    <w:rsid w:val="00AA16FD"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85C48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n-US"/>
    </w:rPr>
  </w:style>
  <w:style w:type="paragraph" w:customStyle="1" w:styleId="c1">
    <w:name w:val="c1"/>
    <w:basedOn w:val="Normal"/>
    <w:rsid w:val="00724383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hicago" w:hAnsi="Chicago"/>
      <w:sz w:val="24"/>
      <w:szCs w:val="20"/>
      <w:lang w:val="en-US"/>
    </w:rPr>
  </w:style>
  <w:style w:type="paragraph" w:customStyle="1" w:styleId="7">
    <w:name w:val="7"/>
    <w:basedOn w:val="Normal"/>
    <w:rsid w:val="00351B61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 w:line="240" w:lineRule="auto"/>
      <w:textAlignment w:val="baseline"/>
    </w:pPr>
    <w:rPr>
      <w:b/>
      <w:sz w:val="20"/>
      <w:szCs w:val="20"/>
      <w:lang w:val="en-US"/>
    </w:rPr>
  </w:style>
  <w:style w:type="paragraph" w:customStyle="1" w:styleId="h1-RequestforQuotations">
    <w:name w:val="h1-Request for Quotations"/>
    <w:basedOn w:val="Heading1"/>
    <w:next w:val="Normal"/>
    <w:qFormat/>
    <w:rsid w:val="00351B61"/>
  </w:style>
  <w:style w:type="paragraph" w:customStyle="1" w:styleId="a1Document">
    <w:name w:val="a1Document"/>
    <w:basedOn w:val="Normal"/>
    <w:rsid w:val="004C6AF2"/>
    <w:pPr>
      <w:keepNext/>
      <w:spacing w:line="240" w:lineRule="auto"/>
      <w:jc w:val="center"/>
    </w:pPr>
    <w:rPr>
      <w:rFonts w:ascii="CG Times" w:hAnsi="CG Times" w:cs="CG Times"/>
      <w:sz w:val="24"/>
      <w:lang w:val="en-US"/>
    </w:rPr>
  </w:style>
  <w:style w:type="character" w:customStyle="1" w:styleId="Body2Char">
    <w:name w:val="Body2 Char"/>
    <w:link w:val="Body2"/>
    <w:locked/>
    <w:rsid w:val="00FA418B"/>
    <w:rPr>
      <w:rFonts w:ascii="Arial" w:hAnsi="Arial"/>
      <w:sz w:val="22"/>
      <w:lang w:eastAsia="en-US"/>
    </w:rPr>
  </w:style>
  <w:style w:type="paragraph" w:customStyle="1" w:styleId="Body3">
    <w:name w:val="Body3"/>
    <w:basedOn w:val="Normal"/>
    <w:rsid w:val="00F77804"/>
    <w:pPr>
      <w:overflowPunct w:val="0"/>
      <w:autoSpaceDE w:val="0"/>
      <w:autoSpaceDN w:val="0"/>
      <w:adjustRightInd w:val="0"/>
      <w:spacing w:before="220"/>
      <w:ind w:left="1440"/>
    </w:pPr>
    <w:rPr>
      <w:szCs w:val="20"/>
    </w:rPr>
  </w:style>
  <w:style w:type="character" w:customStyle="1" w:styleId="DefaultChar">
    <w:name w:val="Default Char"/>
    <w:link w:val="Default"/>
    <w:locked/>
    <w:rsid w:val="00F77804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F77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D14FD7"/>
    <w:rPr>
      <w:rFonts w:ascii="Arial" w:hAnsi="Arial" w:cs="Arial"/>
      <w:spacing w:val="-2"/>
      <w:szCs w:val="24"/>
      <w:lang w:val="en-GB" w:eastAsia="en-US"/>
    </w:rPr>
  </w:style>
  <w:style w:type="character" w:styleId="CommentReference">
    <w:name w:val="annotation reference"/>
    <w:uiPriority w:val="99"/>
    <w:semiHidden/>
    <w:unhideWhenUsed/>
    <w:rsid w:val="00454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8C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8C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86613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36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s\BHT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B48977BD60648A0CB2FD415E915B6" ma:contentTypeVersion="8" ma:contentTypeDescription="Create a new document." ma:contentTypeScope="" ma:versionID="d5b665a6139506afbd61403fd5972d4d">
  <xsd:schema xmlns:xsd="http://www.w3.org/2001/XMLSchema" xmlns:xs="http://www.w3.org/2001/XMLSchema" xmlns:p="http://schemas.microsoft.com/office/2006/metadata/properties" xmlns:ns3="e9ef387f-73eb-4fdd-b4c0-292d9e2e2a2e" xmlns:ns4="e19a936f-b295-4812-b0eb-0a6391ad65ae" xmlns:ns5="5bceeedc-f70a-4e9a-9fa1-21a8aab94e9f" targetNamespace="http://schemas.microsoft.com/office/2006/metadata/properties" ma:root="true" ma:fieldsID="1d4dbbbbdec6a8531ba3db2d6f59b635" ns3:_="" ns4:_="" ns5:_="">
    <xsd:import namespace="e9ef387f-73eb-4fdd-b4c0-292d9e2e2a2e"/>
    <xsd:import namespace="e19a936f-b295-4812-b0eb-0a6391ad65ae"/>
    <xsd:import namespace="5bceeedc-f70a-4e9a-9fa1-21a8aab94e9f"/>
    <xsd:element name="properties">
      <xsd:complexType>
        <xsd:sequence>
          <xsd:element name="documentManagement">
            <xsd:complexType>
              <xsd:all>
                <xsd:element ref="ns3:pb87418a1e3b4fe7a9c02545f84061b1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3:ECM_x0020_Original_x0020_I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0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f7caef5-6c3f-49ed-9534-37ebdaa7255f}" ma:internalName="TaxCatchAll" ma:showField="CatchAllData" ma:web="e19a936f-b295-4812-b0eb-0a6391ad6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936f-b295-4812-b0eb-0a6391ad65ae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eeedc-f70a-4e9a-9fa1-21a8aab9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250518044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3D92D-F246-4E90-915A-928E19145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11049-B1F8-441D-B4AE-57169EDF57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D7DEB7-C35D-4428-B8DE-6C29C6492D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BD99F2-8C3D-4F99-ABEA-878C1E182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f387f-73eb-4fdd-b4c0-292d9e2e2a2e"/>
    <ds:schemaRef ds:uri="e19a936f-b295-4812-b0eb-0a6391ad65ae"/>
    <ds:schemaRef ds:uri="5bceeedc-f70a-4e9a-9fa1-21a8aab9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5C1A9F-C450-4E5B-81CA-2F1A60EBC5EE}">
  <ds:schemaRefs>
    <ds:schemaRef ds:uri="http://schemas.microsoft.com/office/2006/metadata/properties"/>
    <ds:schemaRef ds:uri="http://schemas.microsoft.com/office/infopath/2007/PartnerControls"/>
    <ds:schemaRef ds:uri="e9ef387f-73eb-4fdd-b4c0-292d9e2e2a2e"/>
  </ds:schemaRefs>
</ds:datastoreItem>
</file>

<file path=customXml/itemProps6.xml><?xml version="1.0" encoding="utf-8"?>
<ds:datastoreItem xmlns:ds="http://schemas.openxmlformats.org/officeDocument/2006/customXml" ds:itemID="{089BFD76-64E4-4C05-9FB3-4DA8D0062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 BLANK</Template>
  <TotalTime>345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with Quotation Agreement.doc</vt:lpstr>
    </vt:vector>
  </TitlesOfParts>
  <Company>City of Surrey</Company>
  <LinksUpToDate>false</LinksUpToDate>
  <CharactersWithSpaces>3765</CharactersWithSpaces>
  <SharedDoc>false</SharedDoc>
  <HLinks>
    <vt:vector size="30" baseType="variant">
      <vt:variant>
        <vt:i4>4718713</vt:i4>
      </vt:variant>
      <vt:variant>
        <vt:i4>24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77</vt:i4>
      </vt:variant>
      <vt:variant>
        <vt:i4>12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with Quotation Agreement.doc</dc:title>
  <dc:subject>                                                                                        </dc:subject>
  <dc:creator>MZM;RDO</dc:creator>
  <cp:keywords/>
  <cp:lastModifiedBy>Mattheakis, Sophia</cp:lastModifiedBy>
  <cp:revision>138</cp:revision>
  <cp:lastPrinted>2014-03-27T23:08:00Z</cp:lastPrinted>
  <dcterms:created xsi:type="dcterms:W3CDTF">2021-10-05T16:39:00Z</dcterms:created>
  <dcterms:modified xsi:type="dcterms:W3CDTF">2021-11-03T18:57:00Z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1198633.02</vt:lpwstr>
  </property>
  <property fmtid="{D5CDD505-2E9C-101B-9397-08002B2CF9AE}" pid="3" name="display_urn:schemas-microsoft-com:office:office#Editor">
    <vt:lpwstr>Oppelt, Richard</vt:lpwstr>
  </property>
  <property fmtid="{D5CDD505-2E9C-101B-9397-08002B2CF9AE}" pid="4" name="display_urn:schemas-microsoft-com:office:office#Author">
    <vt:lpwstr>Oppelt, Richard</vt:lpwstr>
  </property>
  <property fmtid="{D5CDD505-2E9C-101B-9397-08002B2CF9AE}" pid="5" name="_dlc_DocId">
    <vt:lpwstr>AA2HSE6SAVDS-937536190-10</vt:lpwstr>
  </property>
  <property fmtid="{D5CDD505-2E9C-101B-9397-08002B2CF9AE}" pid="6" name="_dlc_DocIdItemGuid">
    <vt:lpwstr>62cb1f4e-96f9-4a21-8b28-d427d12036e5</vt:lpwstr>
  </property>
  <property fmtid="{D5CDD505-2E9C-101B-9397-08002B2CF9AE}" pid="7" name="_dlc_DocIdUrl">
    <vt:lpwstr>https://surreybc.sharepoint.com/sites/FIN.Purchasing.Administration/_layouts/15/DocIdRedir.aspx?ID=AA2HSE6SAVDS-937536190-10, AA2HSE6SAVDS-937536190-10</vt:lpwstr>
  </property>
</Properties>
</file>