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BA7BA5" w14:paraId="1D1FAB78" w14:textId="77777777" w:rsidTr="00A52898">
        <w:trPr>
          <w:cantSplit/>
        </w:trPr>
        <w:tc>
          <w:tcPr>
            <w:tcW w:w="2584" w:type="dxa"/>
          </w:tcPr>
          <w:p w14:paraId="1D1FAB74" w14:textId="77777777" w:rsidR="00BA7BA5" w:rsidRDefault="00075B05">
            <w:pPr>
              <w:rPr>
                <w:rFonts w:ascii="Arial" w:hAnsi="Arial" w:cs="Arial"/>
              </w:rPr>
            </w:pPr>
            <w:r>
              <w:rPr>
                <w:rFonts w:ascii="Arial" w:hAnsi="Arial" w:cs="Arial"/>
                <w:noProof/>
                <w:lang w:val="en-CA" w:eastAsia="en-CA"/>
              </w:rPr>
              <w:drawing>
                <wp:inline distT="0" distB="0" distL="0" distR="0" wp14:anchorId="1D1FAC68" wp14:editId="1D1FAC69">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1D1FAB75" w14:textId="77777777" w:rsidR="00BA7BA5" w:rsidRDefault="00BA7BA5">
            <w:pPr>
              <w:tabs>
                <w:tab w:val="center" w:pos="6120"/>
              </w:tabs>
              <w:jc w:val="both"/>
              <w:rPr>
                <w:rFonts w:ascii="Arial" w:hAnsi="Arial" w:cs="Arial"/>
                <w:sz w:val="20"/>
              </w:rPr>
            </w:pPr>
          </w:p>
        </w:tc>
        <w:tc>
          <w:tcPr>
            <w:tcW w:w="6776" w:type="dxa"/>
            <w:vAlign w:val="center"/>
          </w:tcPr>
          <w:p w14:paraId="1D1FAB76" w14:textId="77777777" w:rsidR="00BA7BA5" w:rsidRDefault="00075B05">
            <w:pPr>
              <w:pStyle w:val="h1-RequestforQuotations"/>
              <w:jc w:val="center"/>
            </w:pPr>
            <w:bookmarkStart w:id="0" w:name="_Toc100321536"/>
            <w:r>
              <w:t xml:space="preserve">SCHEDULE B </w:t>
            </w:r>
            <w:r>
              <w:rPr>
                <w:szCs w:val="24"/>
              </w:rPr>
              <w:t>- QUOTATION</w:t>
            </w:r>
            <w:bookmarkEnd w:id="0"/>
          </w:p>
          <w:p w14:paraId="1D1FAB77" w14:textId="77777777" w:rsidR="00BA7BA5" w:rsidRDefault="00BA7BA5">
            <w:pPr>
              <w:jc w:val="center"/>
              <w:rPr>
                <w:rFonts w:ascii="Arial" w:hAnsi="Arial" w:cs="Arial"/>
                <w:sz w:val="20"/>
              </w:rPr>
            </w:pPr>
          </w:p>
        </w:tc>
      </w:tr>
    </w:tbl>
    <w:p w14:paraId="1D1FAB79" w14:textId="77777777" w:rsidR="00BA7BA5" w:rsidRDefault="00075B05">
      <w:pPr>
        <w:tabs>
          <w:tab w:val="left" w:pos="1122"/>
          <w:tab w:val="right" w:leader="underscore" w:pos="9350"/>
        </w:tabs>
        <w:jc w:val="both"/>
        <w:rPr>
          <w:rFonts w:ascii="Arial" w:hAnsi="Arial" w:cs="Arial"/>
          <w:sz w:val="22"/>
          <w:szCs w:val="22"/>
        </w:rPr>
      </w:pPr>
      <w:r>
        <w:rPr>
          <w:rFonts w:ascii="Arial" w:hAnsi="Arial" w:cs="Arial"/>
          <w:sz w:val="22"/>
          <w:szCs w:val="22"/>
        </w:rPr>
        <w:t>RFQ Title:</w:t>
      </w:r>
      <w:r>
        <w:rPr>
          <w:rFonts w:ascii="Arial" w:hAnsi="Arial" w:cs="Arial"/>
          <w:sz w:val="22"/>
          <w:szCs w:val="22"/>
        </w:rPr>
        <w:tab/>
      </w:r>
      <w:r>
        <w:rPr>
          <w:rFonts w:ascii="Arial" w:hAnsi="Arial" w:cs="Arial"/>
          <w:bCs/>
          <w:sz w:val="22"/>
          <w:szCs w:val="22"/>
        </w:rPr>
        <w:t>Bear Creek Park Lights Event</w:t>
      </w:r>
    </w:p>
    <w:p w14:paraId="1D1FAB7A" w14:textId="77777777" w:rsidR="00BA7BA5" w:rsidRDefault="00BA7BA5">
      <w:pPr>
        <w:tabs>
          <w:tab w:val="left" w:pos="1122"/>
          <w:tab w:val="right" w:leader="underscore" w:pos="9350"/>
        </w:tabs>
        <w:jc w:val="both"/>
        <w:rPr>
          <w:rFonts w:ascii="Arial" w:hAnsi="Arial" w:cs="Arial"/>
          <w:sz w:val="22"/>
          <w:szCs w:val="22"/>
          <w:u w:val="single"/>
        </w:rPr>
      </w:pPr>
    </w:p>
    <w:p w14:paraId="1D1FAB7B" w14:textId="77777777" w:rsidR="00BA7BA5" w:rsidRDefault="00075B05">
      <w:pPr>
        <w:tabs>
          <w:tab w:val="left" w:pos="1122"/>
          <w:tab w:val="right" w:leader="underscore" w:pos="2805"/>
        </w:tabs>
        <w:jc w:val="both"/>
        <w:rPr>
          <w:rFonts w:ascii="Arial" w:hAnsi="Arial" w:cs="Arial"/>
          <w:sz w:val="22"/>
          <w:szCs w:val="22"/>
        </w:rPr>
      </w:pPr>
      <w:r>
        <w:rPr>
          <w:rFonts w:ascii="Arial" w:hAnsi="Arial" w:cs="Arial"/>
          <w:sz w:val="22"/>
          <w:szCs w:val="22"/>
        </w:rPr>
        <w:t>RFQ No:</w:t>
      </w:r>
      <w:r>
        <w:rPr>
          <w:rFonts w:ascii="Arial" w:hAnsi="Arial" w:cs="Arial"/>
          <w:sz w:val="22"/>
          <w:szCs w:val="22"/>
        </w:rPr>
        <w:tab/>
        <w:t>1220-040-2022-036</w:t>
      </w:r>
    </w:p>
    <w:p w14:paraId="1D1FAB7C" w14:textId="77777777" w:rsidR="00BA7BA5" w:rsidRDefault="00BA7BA5">
      <w:pPr>
        <w:tabs>
          <w:tab w:val="right" w:leader="underscore" w:pos="9350"/>
        </w:tabs>
        <w:jc w:val="both"/>
        <w:rPr>
          <w:rFonts w:ascii="Arial" w:hAnsi="Arial" w:cs="Arial"/>
          <w:sz w:val="22"/>
          <w:szCs w:val="22"/>
        </w:rPr>
      </w:pPr>
    </w:p>
    <w:p w14:paraId="1D1FAB7D" w14:textId="77777777" w:rsidR="00BA7BA5" w:rsidRDefault="00075B05">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1D1FAB7E" w14:textId="77777777" w:rsidR="00BA7BA5" w:rsidRDefault="00075B05">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1D1FAB7F" w14:textId="77777777" w:rsidR="00BA7BA5" w:rsidRDefault="00075B05">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1D1FAB80" w14:textId="77777777" w:rsidR="00BA7BA5" w:rsidRDefault="00BA7BA5">
      <w:pPr>
        <w:tabs>
          <w:tab w:val="left" w:pos="720"/>
          <w:tab w:val="left" w:pos="1440"/>
          <w:tab w:val="left" w:pos="2760"/>
          <w:tab w:val="left" w:pos="9240"/>
        </w:tabs>
        <w:rPr>
          <w:rFonts w:ascii="Arial" w:hAnsi="Arial" w:cs="Arial"/>
          <w:b/>
          <w:bCs/>
          <w:sz w:val="20"/>
        </w:rPr>
      </w:pPr>
    </w:p>
    <w:p w14:paraId="1D1FAB81" w14:textId="77777777" w:rsidR="00BA7BA5" w:rsidRDefault="00075B05">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1D1FAB82" w14:textId="77777777" w:rsidR="00BA7BA5" w:rsidRDefault="00BA7BA5">
      <w:pPr>
        <w:tabs>
          <w:tab w:val="left" w:pos="720"/>
          <w:tab w:val="left" w:pos="1440"/>
          <w:tab w:val="left" w:pos="2760"/>
          <w:tab w:val="left" w:pos="9240"/>
        </w:tabs>
        <w:rPr>
          <w:rFonts w:ascii="Arial" w:hAnsi="Arial" w:cs="Arial"/>
          <w:b/>
          <w:sz w:val="20"/>
        </w:rPr>
      </w:pPr>
    </w:p>
    <w:p w14:paraId="1D1FAB83" w14:textId="77777777" w:rsidR="00BA7BA5" w:rsidRDefault="00075B05">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1D1FAB84" w14:textId="77777777" w:rsidR="00BA7BA5" w:rsidRDefault="00BA7BA5">
      <w:pPr>
        <w:tabs>
          <w:tab w:val="left" w:pos="720"/>
          <w:tab w:val="left" w:pos="1440"/>
          <w:tab w:val="left" w:pos="2760"/>
          <w:tab w:val="left" w:pos="9240"/>
        </w:tabs>
        <w:rPr>
          <w:rFonts w:ascii="Arial" w:hAnsi="Arial" w:cs="Arial"/>
          <w:b/>
          <w:sz w:val="20"/>
        </w:rPr>
      </w:pPr>
    </w:p>
    <w:p w14:paraId="1D1FAB85" w14:textId="77777777" w:rsidR="00BA7BA5" w:rsidRDefault="00075B05">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1D1FAB86" w14:textId="77777777" w:rsidR="00BA7BA5" w:rsidRDefault="00BA7BA5">
      <w:pPr>
        <w:tabs>
          <w:tab w:val="left" w:pos="720"/>
          <w:tab w:val="left" w:pos="1440"/>
          <w:tab w:val="left" w:pos="2760"/>
          <w:tab w:val="left" w:pos="9240"/>
        </w:tabs>
        <w:rPr>
          <w:rFonts w:ascii="Arial" w:hAnsi="Arial" w:cs="Arial"/>
          <w:b/>
          <w:sz w:val="20"/>
        </w:rPr>
      </w:pPr>
    </w:p>
    <w:p w14:paraId="1D1FAB87" w14:textId="77777777" w:rsidR="00BA7BA5" w:rsidRDefault="00075B05">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1D1FAB88" w14:textId="77777777" w:rsidR="00BA7BA5" w:rsidRDefault="00BA7BA5">
      <w:pPr>
        <w:tabs>
          <w:tab w:val="left" w:pos="720"/>
          <w:tab w:val="left" w:pos="1440"/>
          <w:tab w:val="left" w:pos="2760"/>
          <w:tab w:val="left" w:pos="9240"/>
        </w:tabs>
        <w:rPr>
          <w:rFonts w:ascii="Arial" w:hAnsi="Arial" w:cs="Arial"/>
          <w:b/>
          <w:sz w:val="20"/>
        </w:rPr>
      </w:pPr>
    </w:p>
    <w:p w14:paraId="1D1FAB89" w14:textId="77777777" w:rsidR="00BA7BA5" w:rsidRDefault="00075B05">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1D1FAB8A" w14:textId="77777777" w:rsidR="00BA7BA5" w:rsidRDefault="00BA7BA5">
      <w:pPr>
        <w:tabs>
          <w:tab w:val="right" w:pos="4488"/>
          <w:tab w:val="left" w:pos="5049"/>
          <w:tab w:val="right" w:leader="underscore" w:pos="11520"/>
        </w:tabs>
        <w:ind w:right="-131"/>
        <w:jc w:val="both"/>
        <w:rPr>
          <w:rFonts w:ascii="Arial" w:hAnsi="Arial" w:cs="Arial"/>
          <w:sz w:val="22"/>
          <w:szCs w:val="22"/>
        </w:rPr>
      </w:pPr>
    </w:p>
    <w:p w14:paraId="1D1FAB8B" w14:textId="77777777" w:rsidR="00BA7BA5" w:rsidRDefault="00075B05">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1D1FAB8C" w14:textId="77777777" w:rsidR="00BA7BA5" w:rsidRDefault="00BA7BA5">
      <w:pPr>
        <w:tabs>
          <w:tab w:val="right" w:pos="4488"/>
          <w:tab w:val="left" w:pos="5049"/>
          <w:tab w:val="right" w:leader="underscore" w:pos="11520"/>
        </w:tabs>
        <w:ind w:right="-131"/>
        <w:jc w:val="both"/>
        <w:rPr>
          <w:rFonts w:ascii="Arial" w:hAnsi="Arial" w:cs="Arial"/>
          <w:b/>
          <w:bCs/>
          <w:sz w:val="22"/>
          <w:szCs w:val="22"/>
        </w:rPr>
      </w:pPr>
    </w:p>
    <w:p w14:paraId="1D1FAB8D" w14:textId="77777777" w:rsidR="00BA7BA5" w:rsidRDefault="00075B05">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1D1FAB8E" w14:textId="77777777" w:rsidR="00BA7BA5" w:rsidRDefault="00BA7BA5">
      <w:pPr>
        <w:ind w:left="709" w:hanging="709"/>
        <w:jc w:val="both"/>
        <w:rPr>
          <w:rFonts w:ascii="Arial" w:hAnsi="Arial" w:cs="Arial"/>
          <w:sz w:val="22"/>
          <w:szCs w:val="22"/>
        </w:rPr>
      </w:pPr>
    </w:p>
    <w:p w14:paraId="1D1FAB8F" w14:textId="77777777" w:rsidR="00BA7BA5" w:rsidRDefault="00075B05">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ascii="Arial" w:hAnsi="Arial" w:cs="Arial"/>
            <w:sz w:val="22"/>
            <w:szCs w:val="22"/>
            <w:lang w:val="en-GB"/>
          </w:rPr>
          <w:t>purchasing@surrey.ca</w:t>
        </w:r>
      </w:hyperlink>
    </w:p>
    <w:p w14:paraId="1D1FAB90" w14:textId="77777777" w:rsidR="00BA7BA5" w:rsidRDefault="00BA7BA5">
      <w:pPr>
        <w:tabs>
          <w:tab w:val="left" w:pos="720"/>
          <w:tab w:val="left" w:pos="1440"/>
          <w:tab w:val="left" w:pos="2160"/>
        </w:tabs>
        <w:ind w:left="2160" w:hanging="2160"/>
        <w:jc w:val="both"/>
        <w:rPr>
          <w:rFonts w:ascii="Arial" w:hAnsi="Arial" w:cs="Arial"/>
          <w:sz w:val="22"/>
          <w:szCs w:val="22"/>
        </w:rPr>
      </w:pPr>
    </w:p>
    <w:p w14:paraId="1D1FAB91" w14:textId="77777777" w:rsidR="00BA7BA5" w:rsidRDefault="00075B05">
      <w:pPr>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1D1FAB92" w14:textId="77777777" w:rsidR="00BA7BA5" w:rsidRDefault="00075B05">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1D1FAB93" w14:textId="77777777" w:rsidR="00BA7BA5" w:rsidRDefault="00075B05">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1D1FAB94" w14:textId="77777777" w:rsidR="00BA7BA5" w:rsidRDefault="00075B05">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1D1FAB95" w14:textId="77777777" w:rsidR="00BA7BA5" w:rsidRDefault="00BA7BA5">
      <w:pPr>
        <w:tabs>
          <w:tab w:val="left" w:pos="450"/>
        </w:tabs>
        <w:ind w:left="360"/>
        <w:jc w:val="both"/>
        <w:rPr>
          <w:rFonts w:ascii="Arial" w:hAnsi="Arial" w:cs="Arial"/>
          <w:sz w:val="22"/>
          <w:szCs w:val="22"/>
        </w:rPr>
      </w:pPr>
    </w:p>
    <w:p w14:paraId="1D1FAB96" w14:textId="77777777" w:rsidR="00BA7BA5" w:rsidRDefault="00075B05">
      <w:pPr>
        <w:ind w:left="720" w:hanging="720"/>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1D1FAB97" w14:textId="77777777" w:rsidR="00BA7BA5" w:rsidRDefault="00BA7BA5">
      <w:pPr>
        <w:ind w:left="720" w:hanging="720"/>
        <w:jc w:val="both"/>
        <w:rPr>
          <w:rFonts w:ascii="Arial" w:hAnsi="Arial" w:cs="Arial"/>
          <w:b/>
          <w:bCs/>
          <w:sz w:val="22"/>
          <w:szCs w:val="22"/>
        </w:rPr>
      </w:pPr>
    </w:p>
    <w:p w14:paraId="1D1FAB98" w14:textId="77777777" w:rsidR="00BA7BA5" w:rsidRDefault="00075B05">
      <w:pPr>
        <w:overflowPunct/>
        <w:autoSpaceDE/>
        <w:autoSpaceDN/>
        <w:adjustRightInd/>
        <w:ind w:left="709" w:hanging="709"/>
        <w:jc w:val="both"/>
        <w:textAlignment w:val="auto"/>
        <w:rPr>
          <w:rFonts w:ascii="Arial" w:hAnsi="Arial" w:cs="Arial"/>
          <w:sz w:val="22"/>
          <w:szCs w:val="22"/>
        </w:rPr>
      </w:pPr>
      <w:r>
        <w:rPr>
          <w:rFonts w:ascii="Arial" w:hAnsi="Arial" w:cs="Arial"/>
          <w:sz w:val="22"/>
          <w:szCs w:val="22"/>
        </w:rPr>
        <w:t>3.</w:t>
      </w:r>
      <w:r>
        <w:rPr>
          <w:rFonts w:ascii="Arial" w:hAnsi="Arial" w:cs="Arial"/>
          <w:sz w:val="22"/>
          <w:szCs w:val="22"/>
        </w:rPr>
        <w:tab/>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1D1FAB99" w14:textId="77777777" w:rsidR="00BA7BA5" w:rsidRDefault="00BA7BA5">
      <w:pPr>
        <w:keepNext/>
        <w:keepLines/>
        <w:jc w:val="both"/>
        <w:rPr>
          <w:rFonts w:ascii="Arial" w:hAnsi="Arial" w:cs="Arial"/>
          <w:sz w:val="22"/>
          <w:szCs w:val="22"/>
        </w:rPr>
      </w:pPr>
    </w:p>
    <w:p w14:paraId="1D1FAB9A" w14:textId="77777777" w:rsidR="00BA7BA5" w:rsidRDefault="00075B05">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1D1FAB9B" w14:textId="77777777" w:rsidR="00BA7BA5" w:rsidRDefault="00BA7BA5">
      <w:pPr>
        <w:keepNext/>
        <w:keepLines/>
        <w:jc w:val="both"/>
        <w:rPr>
          <w:rFonts w:ascii="Arial" w:hAnsi="Arial" w:cs="Arial"/>
          <w:b/>
          <w:bCs/>
          <w:sz w:val="22"/>
          <w:szCs w:val="22"/>
        </w:rPr>
      </w:pPr>
    </w:p>
    <w:p w14:paraId="1D1FAB9C" w14:textId="77777777" w:rsidR="00BA7BA5" w:rsidRDefault="00075B0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9D" w14:textId="77777777" w:rsidR="00BA7BA5" w:rsidRDefault="00BA7BA5">
      <w:pPr>
        <w:keepNext/>
        <w:keepLines/>
        <w:jc w:val="both"/>
        <w:rPr>
          <w:rFonts w:ascii="Arial" w:hAnsi="Arial" w:cs="Arial"/>
          <w:b/>
          <w:bCs/>
          <w:sz w:val="22"/>
          <w:szCs w:val="22"/>
          <w:u w:val="single"/>
        </w:rPr>
      </w:pPr>
    </w:p>
    <w:p w14:paraId="1D1FAB9E" w14:textId="77777777" w:rsidR="00BA7BA5" w:rsidRDefault="00075B0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9F" w14:textId="77777777" w:rsidR="00BA7BA5" w:rsidRDefault="00BA7BA5">
      <w:pPr>
        <w:jc w:val="both"/>
        <w:rPr>
          <w:rFonts w:ascii="Arial" w:hAnsi="Arial" w:cs="Arial"/>
          <w:b/>
          <w:bCs/>
          <w:sz w:val="22"/>
          <w:szCs w:val="22"/>
          <w:u w:val="single"/>
        </w:rPr>
      </w:pPr>
    </w:p>
    <w:p w14:paraId="1D1FABA0" w14:textId="77777777" w:rsidR="00BA7BA5" w:rsidRDefault="00075B05">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1D1FABA1" w14:textId="77777777" w:rsidR="00BA7BA5" w:rsidRDefault="00BA7BA5">
      <w:pPr>
        <w:keepNext/>
        <w:jc w:val="both"/>
        <w:rPr>
          <w:rFonts w:ascii="Arial" w:hAnsi="Arial" w:cs="Arial"/>
          <w:b/>
          <w:bCs/>
          <w:sz w:val="22"/>
          <w:szCs w:val="22"/>
          <w:u w:val="single"/>
        </w:rPr>
      </w:pPr>
    </w:p>
    <w:p w14:paraId="1D1FABA2" w14:textId="77777777" w:rsidR="00BA7BA5" w:rsidRDefault="00075B0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A3" w14:textId="77777777" w:rsidR="00BA7BA5" w:rsidRDefault="00BA7BA5">
      <w:pPr>
        <w:keepNext/>
        <w:keepLines/>
        <w:jc w:val="both"/>
        <w:rPr>
          <w:rFonts w:ascii="Arial" w:hAnsi="Arial" w:cs="Arial"/>
          <w:b/>
          <w:bCs/>
          <w:sz w:val="22"/>
          <w:szCs w:val="22"/>
          <w:u w:val="single"/>
        </w:rPr>
      </w:pPr>
    </w:p>
    <w:p w14:paraId="1D1FABA4" w14:textId="77777777" w:rsidR="00BA7BA5" w:rsidRDefault="00075B0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A5" w14:textId="77777777" w:rsidR="00BA7BA5" w:rsidRDefault="00BA7BA5">
      <w:pPr>
        <w:ind w:left="720" w:hanging="720"/>
        <w:jc w:val="both"/>
        <w:rPr>
          <w:rFonts w:ascii="Arial" w:hAnsi="Arial" w:cs="Arial"/>
          <w:bCs/>
          <w:sz w:val="22"/>
          <w:szCs w:val="22"/>
        </w:rPr>
      </w:pPr>
    </w:p>
    <w:p w14:paraId="1D1FABA6" w14:textId="77777777" w:rsidR="00BA7BA5" w:rsidRDefault="00075B05">
      <w:pPr>
        <w:ind w:left="720" w:hanging="720"/>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1D1FABA7" w14:textId="77777777" w:rsidR="00BA7BA5" w:rsidRDefault="00075B05">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D1FABA8" w14:textId="77777777" w:rsidR="00BA7BA5" w:rsidRDefault="00075B05">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1D1FABA9" w14:textId="77777777" w:rsidR="00BA7BA5" w:rsidRDefault="00075B05">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1D1FABAA" w14:textId="77777777" w:rsidR="00BA7BA5" w:rsidRDefault="00075B05">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1D1FABAB" w14:textId="77777777" w:rsidR="00BA7BA5" w:rsidRDefault="00075B05">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ascii="Arial" w:hAnsi="Arial" w:cs="Arial"/>
            <w:sz w:val="22"/>
            <w:szCs w:val="22"/>
          </w:rPr>
          <w:t>www.surrey.ca</w:t>
        </w:r>
      </w:hyperlink>
      <w:r>
        <w:rPr>
          <w:rFonts w:ascii="Arial" w:hAnsi="Arial" w:cs="Arial"/>
          <w:sz w:val="22"/>
          <w:szCs w:val="22"/>
        </w:rPr>
        <w:t xml:space="preserve"> search </w:t>
      </w:r>
      <w:hyperlink r:id="rId15" w:history="1">
        <w:r>
          <w:rPr>
            <w:rStyle w:val="Hyperlink"/>
            <w:rFonts w:ascii="Arial" w:hAnsi="Arial" w:cs="Arial"/>
            <w:sz w:val="22"/>
            <w:szCs w:val="22"/>
            <w:lang w:val="en"/>
          </w:rPr>
          <w:t>Standard Certificate of Insurance</w:t>
        </w:r>
      </w:hyperlink>
      <w:r>
        <w:rPr>
          <w:rFonts w:ascii="Arial" w:hAnsi="Arial" w:cs="Arial"/>
          <w:sz w:val="22"/>
          <w:szCs w:val="22"/>
        </w:rPr>
        <w:t>;</w:t>
      </w:r>
    </w:p>
    <w:p w14:paraId="1D1FABAC" w14:textId="77777777" w:rsidR="00BA7BA5" w:rsidRDefault="00075B05">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1D1FABAD" w14:textId="77777777" w:rsidR="00BA7BA5" w:rsidRDefault="00075B05">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1D1FABAE" w14:textId="77777777" w:rsidR="00BA7BA5" w:rsidRDefault="00075B05">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1D1FABAF" w14:textId="77777777" w:rsidR="00BA7BA5" w:rsidRDefault="00BA7BA5">
      <w:pPr>
        <w:ind w:left="720"/>
        <w:jc w:val="both"/>
        <w:rPr>
          <w:rFonts w:ascii="Arial" w:hAnsi="Arial" w:cs="Arial"/>
          <w:sz w:val="22"/>
          <w:szCs w:val="22"/>
        </w:rPr>
      </w:pPr>
    </w:p>
    <w:p w14:paraId="1D1FABB0" w14:textId="77777777" w:rsidR="00BA7BA5" w:rsidRDefault="00075B05">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1D1FABB1" w14:textId="77777777" w:rsidR="00BA7BA5" w:rsidRDefault="00BA7BA5">
      <w:pPr>
        <w:ind w:firstLine="720"/>
        <w:rPr>
          <w:rFonts w:ascii="Arial" w:hAnsi="Arial" w:cs="Arial"/>
          <w:sz w:val="22"/>
          <w:szCs w:val="22"/>
        </w:rPr>
      </w:pPr>
    </w:p>
    <w:p w14:paraId="1D1FABB2" w14:textId="77777777" w:rsidR="00BA7BA5" w:rsidRDefault="00075B05">
      <w:pPr>
        <w:ind w:firstLine="720"/>
        <w:rPr>
          <w:rFonts w:ascii="Arial" w:hAnsi="Arial" w:cs="Arial"/>
          <w:sz w:val="22"/>
          <w:szCs w:val="22"/>
        </w:rPr>
      </w:pPr>
      <w:r>
        <w:rPr>
          <w:rFonts w:ascii="Arial" w:hAnsi="Arial" w:cs="Arial"/>
          <w:b/>
          <w:bCs/>
          <w:sz w:val="22"/>
          <w:szCs w:val="22"/>
        </w:rPr>
        <w:t>Requested Departure(s):</w:t>
      </w:r>
    </w:p>
    <w:p w14:paraId="1D1FABB3" w14:textId="77777777" w:rsidR="00BA7BA5" w:rsidRDefault="00BA7BA5">
      <w:pPr>
        <w:tabs>
          <w:tab w:val="left" w:pos="748"/>
          <w:tab w:val="left" w:pos="9537"/>
        </w:tabs>
        <w:jc w:val="both"/>
        <w:rPr>
          <w:rFonts w:ascii="Arial" w:hAnsi="Arial" w:cs="Arial"/>
          <w:b/>
          <w:bCs/>
          <w:sz w:val="22"/>
          <w:szCs w:val="22"/>
        </w:rPr>
      </w:pPr>
    </w:p>
    <w:p w14:paraId="1D1FABB4"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BB5" w14:textId="77777777" w:rsidR="00BA7BA5" w:rsidRDefault="00BA7BA5">
      <w:pPr>
        <w:tabs>
          <w:tab w:val="left" w:pos="9356"/>
        </w:tabs>
        <w:jc w:val="both"/>
        <w:rPr>
          <w:rFonts w:ascii="Arial" w:hAnsi="Arial" w:cs="Arial"/>
          <w:b/>
          <w:bCs/>
          <w:sz w:val="22"/>
          <w:szCs w:val="22"/>
          <w:u w:val="single"/>
        </w:rPr>
      </w:pPr>
    </w:p>
    <w:p w14:paraId="1D1FABB6" w14:textId="77777777" w:rsidR="00BA7BA5" w:rsidRDefault="00075B0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D1FABB7" w14:textId="77777777" w:rsidR="00BA7BA5" w:rsidRDefault="00BA7BA5">
      <w:pPr>
        <w:tabs>
          <w:tab w:val="left" w:pos="748"/>
        </w:tabs>
        <w:ind w:left="748" w:hanging="748"/>
        <w:jc w:val="both"/>
        <w:rPr>
          <w:rFonts w:ascii="Arial" w:hAnsi="Arial" w:cs="Arial"/>
          <w:bCs/>
          <w:sz w:val="22"/>
          <w:szCs w:val="22"/>
        </w:rPr>
      </w:pPr>
    </w:p>
    <w:p w14:paraId="1D1FABB8" w14:textId="77777777" w:rsidR="00BA7BA5" w:rsidRDefault="00075B0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D1FABB9" w14:textId="77777777" w:rsidR="00BA7BA5" w:rsidRDefault="00BA7BA5">
      <w:pPr>
        <w:jc w:val="both"/>
        <w:rPr>
          <w:rFonts w:ascii="Arial" w:hAnsi="Arial" w:cs="Arial"/>
          <w:b/>
          <w:bCs/>
          <w:sz w:val="22"/>
          <w:szCs w:val="22"/>
          <w:u w:val="single"/>
        </w:rPr>
      </w:pPr>
    </w:p>
    <w:p w14:paraId="1D1FABBA" w14:textId="77777777" w:rsidR="00BA7BA5" w:rsidRDefault="00075B0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BB" w14:textId="77777777" w:rsidR="00BA7BA5" w:rsidRDefault="00BA7BA5">
      <w:pPr>
        <w:keepNext/>
        <w:keepLines/>
        <w:jc w:val="both"/>
        <w:rPr>
          <w:rFonts w:ascii="Arial" w:hAnsi="Arial" w:cs="Arial"/>
          <w:b/>
          <w:bCs/>
          <w:sz w:val="22"/>
          <w:szCs w:val="22"/>
          <w:u w:val="single"/>
        </w:rPr>
      </w:pPr>
    </w:p>
    <w:p w14:paraId="1D1FABBC" w14:textId="77777777" w:rsidR="00BA7BA5" w:rsidRDefault="00075B0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BD" w14:textId="77777777" w:rsidR="00BA7BA5" w:rsidRDefault="00BA7BA5">
      <w:pPr>
        <w:tabs>
          <w:tab w:val="left" w:pos="748"/>
        </w:tabs>
        <w:ind w:left="748" w:hanging="748"/>
        <w:jc w:val="both"/>
        <w:rPr>
          <w:rFonts w:ascii="Arial" w:hAnsi="Arial" w:cs="Arial"/>
          <w:bCs/>
          <w:sz w:val="22"/>
          <w:szCs w:val="22"/>
        </w:rPr>
      </w:pPr>
    </w:p>
    <w:p w14:paraId="1D1FABBE" w14:textId="77777777" w:rsidR="00BA7BA5" w:rsidRDefault="00075B05">
      <w:pPr>
        <w:keepNext/>
        <w:keepLines/>
        <w:tabs>
          <w:tab w:val="left" w:pos="748"/>
        </w:tabs>
        <w:ind w:left="748" w:hanging="748"/>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1D1FABBF" w14:textId="77777777" w:rsidR="00BA7BA5" w:rsidRDefault="00BA7BA5">
      <w:pPr>
        <w:ind w:left="561" w:hanging="561"/>
        <w:jc w:val="both"/>
        <w:rPr>
          <w:rFonts w:ascii="Arial" w:hAnsi="Arial" w:cs="Arial"/>
          <w:b/>
          <w:bCs/>
          <w:sz w:val="22"/>
          <w:szCs w:val="22"/>
        </w:rPr>
      </w:pPr>
    </w:p>
    <w:p w14:paraId="1D1FABC0" w14:textId="77777777" w:rsidR="00BA7BA5" w:rsidRDefault="00075B05">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1D1FABC1" w14:textId="77777777" w:rsidR="00BA7BA5" w:rsidRDefault="00BA7BA5">
      <w:pPr>
        <w:ind w:left="561" w:hanging="561"/>
        <w:jc w:val="both"/>
        <w:rPr>
          <w:rFonts w:ascii="Arial" w:hAnsi="Arial" w:cs="Arial"/>
          <w:b/>
          <w:bCs/>
          <w:sz w:val="22"/>
          <w:szCs w:val="22"/>
        </w:rPr>
      </w:pPr>
    </w:p>
    <w:p w14:paraId="1D1FABC2" w14:textId="77777777" w:rsidR="00BA7BA5" w:rsidRDefault="00075B05">
      <w:pPr>
        <w:tabs>
          <w:tab w:val="left" w:pos="180"/>
        </w:tabs>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t>In addition to the warranties provided in the Agreement, this Quotation includes the following warranties:</w:t>
      </w:r>
    </w:p>
    <w:p w14:paraId="1D1FABC3"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BC4" w14:textId="77777777" w:rsidR="00BA7BA5" w:rsidRDefault="00BA7BA5">
      <w:pPr>
        <w:tabs>
          <w:tab w:val="left" w:pos="9356"/>
        </w:tabs>
        <w:jc w:val="both"/>
        <w:rPr>
          <w:rFonts w:ascii="Arial" w:hAnsi="Arial" w:cs="Arial"/>
          <w:b/>
          <w:bCs/>
          <w:sz w:val="22"/>
          <w:szCs w:val="22"/>
          <w:u w:val="single"/>
        </w:rPr>
      </w:pPr>
    </w:p>
    <w:p w14:paraId="1D1FABC5" w14:textId="77777777" w:rsidR="00BA7BA5" w:rsidRDefault="00075B0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D1FABC6" w14:textId="77777777" w:rsidR="00BA7BA5" w:rsidRDefault="00BA7BA5">
      <w:pPr>
        <w:jc w:val="both"/>
        <w:rPr>
          <w:rFonts w:ascii="Arial" w:hAnsi="Arial" w:cs="Arial"/>
          <w:b/>
          <w:bCs/>
          <w:sz w:val="22"/>
          <w:szCs w:val="22"/>
          <w:u w:val="single"/>
        </w:rPr>
      </w:pPr>
    </w:p>
    <w:p w14:paraId="1D1FABC7" w14:textId="77777777" w:rsidR="00BA7BA5" w:rsidRDefault="00075B05">
      <w:pPr>
        <w:overflowPunct/>
        <w:ind w:left="851" w:hanging="851"/>
        <w:jc w:val="both"/>
        <w:textAlignment w:val="auto"/>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1D1FABC8" w14:textId="77777777" w:rsidR="00BA7BA5" w:rsidRDefault="00BA7BA5">
      <w:pPr>
        <w:ind w:left="851" w:hanging="851"/>
        <w:jc w:val="both"/>
        <w:rPr>
          <w:rFonts w:ascii="Arial" w:hAnsi="Arial" w:cs="Arial"/>
          <w:sz w:val="22"/>
          <w:szCs w:val="22"/>
        </w:rPr>
      </w:pPr>
    </w:p>
    <w:p w14:paraId="1D1FABC9" w14:textId="77777777" w:rsidR="00BA7BA5" w:rsidRDefault="00075B05">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1D1FABCA" w14:textId="77777777" w:rsidR="00BA7BA5" w:rsidRDefault="00BA7BA5">
      <w:pPr>
        <w:pStyle w:val="Footer"/>
        <w:tabs>
          <w:tab w:val="left" w:pos="748"/>
        </w:tabs>
        <w:ind w:left="748" w:hanging="748"/>
        <w:jc w:val="both"/>
        <w:rPr>
          <w:rFonts w:ascii="Arial" w:hAnsi="Arial" w:cs="Arial"/>
          <w:bCs/>
          <w:sz w:val="22"/>
          <w:szCs w:val="22"/>
        </w:rPr>
      </w:pPr>
    </w:p>
    <w:p w14:paraId="1D1FABCB"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BCC" w14:textId="77777777" w:rsidR="00BA7BA5" w:rsidRDefault="00BA7BA5">
      <w:pPr>
        <w:tabs>
          <w:tab w:val="left" w:pos="9356"/>
        </w:tabs>
        <w:jc w:val="both"/>
        <w:rPr>
          <w:rFonts w:ascii="Arial" w:hAnsi="Arial" w:cs="Arial"/>
          <w:b/>
          <w:bCs/>
          <w:sz w:val="22"/>
          <w:szCs w:val="22"/>
          <w:u w:val="single"/>
        </w:rPr>
      </w:pPr>
    </w:p>
    <w:p w14:paraId="1D1FABCD" w14:textId="77777777" w:rsidR="00BA7BA5" w:rsidRDefault="00075B0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D1FABCE" w14:textId="77777777" w:rsidR="00BA7BA5" w:rsidRDefault="00BA7BA5">
      <w:pPr>
        <w:tabs>
          <w:tab w:val="left" w:pos="9356"/>
        </w:tabs>
        <w:jc w:val="both"/>
        <w:rPr>
          <w:rFonts w:ascii="Arial" w:hAnsi="Arial" w:cs="Arial"/>
          <w:b/>
          <w:bCs/>
          <w:sz w:val="22"/>
          <w:szCs w:val="22"/>
          <w:u w:val="single"/>
        </w:rPr>
      </w:pPr>
    </w:p>
    <w:p w14:paraId="1D1FABCF" w14:textId="77777777" w:rsidR="00BA7BA5" w:rsidRDefault="00075B05">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1D1FABD0" w14:textId="77777777" w:rsidR="00BA7BA5" w:rsidRDefault="00BA7BA5">
      <w:pPr>
        <w:jc w:val="both"/>
        <w:rPr>
          <w:rFonts w:ascii="Arial" w:hAnsi="Arial" w:cs="Arial"/>
          <w:b/>
          <w:bCs/>
          <w:sz w:val="22"/>
          <w:szCs w:val="22"/>
          <w:u w:val="single"/>
        </w:rPr>
      </w:pPr>
    </w:p>
    <w:p w14:paraId="1D1FABD1" w14:textId="77777777" w:rsidR="00BA7BA5" w:rsidRDefault="00075B05">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D2" w14:textId="77777777" w:rsidR="00BA7BA5" w:rsidRDefault="00BA7BA5">
      <w:pPr>
        <w:keepNext/>
        <w:keepLines/>
        <w:jc w:val="both"/>
        <w:rPr>
          <w:rFonts w:ascii="Arial" w:hAnsi="Arial" w:cs="Arial"/>
          <w:b/>
          <w:bCs/>
          <w:sz w:val="22"/>
          <w:szCs w:val="22"/>
          <w:u w:val="single"/>
        </w:rPr>
      </w:pPr>
    </w:p>
    <w:p w14:paraId="1D1FABD3" w14:textId="77777777" w:rsidR="00BA7BA5" w:rsidRDefault="00075B05">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1D1FABD4" w14:textId="77777777" w:rsidR="00BA7BA5" w:rsidRDefault="00BA7BA5">
      <w:pPr>
        <w:ind w:left="561" w:hanging="561"/>
        <w:jc w:val="both"/>
        <w:rPr>
          <w:rFonts w:ascii="Arial" w:hAnsi="Arial" w:cs="Arial"/>
          <w:b/>
          <w:bCs/>
          <w:sz w:val="22"/>
          <w:szCs w:val="22"/>
        </w:rPr>
      </w:pPr>
    </w:p>
    <w:p w14:paraId="1D1FABD5" w14:textId="77777777" w:rsidR="00BA7BA5" w:rsidRDefault="00075B05">
      <w:pPr>
        <w:ind w:left="561" w:hanging="561"/>
        <w:jc w:val="both"/>
        <w:rPr>
          <w:rFonts w:ascii="Arial" w:hAnsi="Arial" w:cs="Arial"/>
          <w:b/>
          <w:bCs/>
          <w:sz w:val="22"/>
          <w:szCs w:val="22"/>
          <w:u w:val="single"/>
        </w:rPr>
      </w:pPr>
      <w:r>
        <w:rPr>
          <w:rFonts w:ascii="Arial" w:hAnsi="Arial" w:cs="Arial"/>
          <w:b/>
          <w:bCs/>
          <w:sz w:val="22"/>
          <w:szCs w:val="22"/>
          <w:u w:val="single"/>
        </w:rPr>
        <w:t>Fees and Payments</w:t>
      </w:r>
    </w:p>
    <w:p w14:paraId="1D1FABD6" w14:textId="77777777" w:rsidR="00BA7BA5" w:rsidRDefault="00BA7BA5">
      <w:pPr>
        <w:ind w:left="561" w:hanging="561"/>
        <w:jc w:val="both"/>
        <w:rPr>
          <w:rFonts w:ascii="Arial" w:hAnsi="Arial" w:cs="Arial"/>
          <w:b/>
          <w:bCs/>
          <w:sz w:val="22"/>
          <w:szCs w:val="22"/>
        </w:rPr>
      </w:pPr>
    </w:p>
    <w:p w14:paraId="1D1FABD7" w14:textId="77777777" w:rsidR="00BA7BA5" w:rsidRDefault="00075B05">
      <w:pPr>
        <w:ind w:left="561" w:hanging="561"/>
        <w:jc w:val="both"/>
        <w:rPr>
          <w:rFonts w:ascii="Arial" w:hAnsi="Arial" w:cs="Arial"/>
          <w:sz w:val="22"/>
          <w:szCs w:val="22"/>
        </w:rPr>
      </w:pPr>
      <w:r>
        <w:rPr>
          <w:rFonts w:ascii="Arial" w:hAnsi="Arial" w:cs="Arial"/>
          <w:bCs/>
          <w:sz w:val="22"/>
          <w:szCs w:val="22"/>
        </w:rPr>
        <w:t>8.</w:t>
      </w:r>
      <w:r>
        <w:rPr>
          <w:rFonts w:ascii="Arial" w:hAnsi="Arial" w:cs="Arial"/>
          <w:b/>
          <w:bCs/>
          <w:sz w:val="22"/>
          <w:szCs w:val="22"/>
        </w:rPr>
        <w:tab/>
      </w:r>
      <w:r>
        <w:rPr>
          <w:rFonts w:ascii="Arial" w:hAnsi="Arial" w:cs="Arial"/>
          <w:sz w:val="22"/>
          <w:szCs w:val="22"/>
        </w:rPr>
        <w:t>The Contractor offers to supply to the City of Surrey the Goods and Services for the prices plus applicable taxes as follows:</w:t>
      </w:r>
    </w:p>
    <w:p w14:paraId="1D1FABD8" w14:textId="77777777" w:rsidR="00BA7BA5" w:rsidRDefault="00BA7BA5">
      <w:pPr>
        <w:jc w:val="both"/>
        <w:rPr>
          <w:rFonts w:ascii="Arial" w:hAnsi="Arial" w:cs="Arial"/>
          <w:sz w:val="22"/>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BA7BA5" w14:paraId="1D1FABDF" w14:textId="77777777">
        <w:trPr>
          <w:cantSplit/>
        </w:trPr>
        <w:tc>
          <w:tcPr>
            <w:tcW w:w="1384" w:type="dxa"/>
          </w:tcPr>
          <w:p w14:paraId="1D1FABD9" w14:textId="77777777" w:rsidR="00BA7BA5" w:rsidRDefault="00075B05">
            <w:pPr>
              <w:tabs>
                <w:tab w:val="right" w:leader="underscore" w:pos="5040"/>
              </w:tabs>
              <w:jc w:val="both"/>
              <w:rPr>
                <w:rFonts w:ascii="Arial" w:hAnsi="Arial" w:cs="Arial"/>
                <w:b/>
                <w:bCs/>
                <w:sz w:val="22"/>
                <w:szCs w:val="22"/>
              </w:rPr>
            </w:pPr>
            <w:r>
              <w:rPr>
                <w:rFonts w:ascii="Arial" w:hAnsi="Arial" w:cs="Arial"/>
                <w:b/>
                <w:bCs/>
                <w:sz w:val="22"/>
                <w:szCs w:val="22"/>
              </w:rPr>
              <w:t>F.O.B.</w:t>
            </w:r>
          </w:p>
          <w:p w14:paraId="1D1FABDA" w14:textId="77777777" w:rsidR="00BA7BA5" w:rsidRDefault="00075B05">
            <w:pPr>
              <w:pStyle w:val="Heading4"/>
              <w:spacing w:line="240" w:lineRule="auto"/>
              <w:ind w:left="0"/>
              <w:jc w:val="both"/>
              <w:rPr>
                <w:rFonts w:cs="Arial"/>
                <w:b w:val="0"/>
                <w:bCs w:val="0"/>
                <w:i w:val="0"/>
                <w:iCs/>
                <w:szCs w:val="22"/>
              </w:rPr>
            </w:pPr>
            <w:r>
              <w:rPr>
                <w:rFonts w:cs="Arial"/>
                <w:b w:val="0"/>
                <w:bCs w:val="0"/>
                <w:i w:val="0"/>
                <w:iCs/>
                <w:szCs w:val="22"/>
              </w:rPr>
              <w:t>Destination</w:t>
            </w:r>
          </w:p>
          <w:p w14:paraId="1D1FABDB" w14:textId="77777777" w:rsidR="00BA7BA5" w:rsidRDefault="00075B05">
            <w:pPr>
              <w:jc w:val="both"/>
              <w:rPr>
                <w:rFonts w:ascii="Arial" w:hAnsi="Arial" w:cs="Arial"/>
                <w:sz w:val="22"/>
                <w:szCs w:val="22"/>
                <w:lang w:val="en-CA"/>
              </w:rPr>
            </w:pPr>
            <w:r>
              <w:rPr>
                <w:rFonts w:ascii="Arial" w:hAnsi="Arial" w:cs="Arial"/>
                <w:iCs/>
                <w:sz w:val="22"/>
                <w:szCs w:val="22"/>
                <w:lang w:val="en-CA"/>
              </w:rPr>
              <w:t>Freight Prepaid</w:t>
            </w:r>
          </w:p>
        </w:tc>
        <w:tc>
          <w:tcPr>
            <w:tcW w:w="6165" w:type="dxa"/>
            <w:gridSpan w:val="2"/>
          </w:tcPr>
          <w:p w14:paraId="1D1FABDC" w14:textId="77777777" w:rsidR="00BA7BA5" w:rsidRDefault="00075B05">
            <w:pPr>
              <w:tabs>
                <w:tab w:val="right" w:leader="underscore" w:pos="5040"/>
              </w:tabs>
              <w:jc w:val="both"/>
              <w:rPr>
                <w:rFonts w:ascii="Arial" w:hAnsi="Arial" w:cs="Arial"/>
                <w:sz w:val="22"/>
                <w:szCs w:val="22"/>
              </w:rPr>
            </w:pPr>
            <w:r>
              <w:rPr>
                <w:rFonts w:ascii="Arial" w:hAnsi="Arial" w:cs="Arial"/>
                <w:b/>
                <w:bCs/>
                <w:sz w:val="22"/>
                <w:szCs w:val="22"/>
              </w:rPr>
              <w:t>Payment Terms</w:t>
            </w:r>
            <w:r>
              <w:rPr>
                <w:rFonts w:ascii="Arial" w:hAnsi="Arial" w:cs="Arial"/>
                <w:sz w:val="22"/>
                <w:szCs w:val="22"/>
              </w:rPr>
              <w:t>:</w:t>
            </w:r>
          </w:p>
          <w:p w14:paraId="1D1FABDD" w14:textId="77777777" w:rsidR="00BA7BA5" w:rsidRDefault="00075B05">
            <w:pPr>
              <w:tabs>
                <w:tab w:val="right" w:leader="underscore" w:pos="5040"/>
              </w:tabs>
              <w:jc w:val="both"/>
              <w:rPr>
                <w:rFonts w:ascii="Arial" w:hAnsi="Arial" w:cs="Arial"/>
                <w:b/>
                <w:bCs/>
                <w:sz w:val="22"/>
                <w:szCs w:val="22"/>
              </w:rPr>
            </w:pPr>
            <w:r>
              <w:rPr>
                <w:rFonts w:ascii="Arial" w:hAnsi="Arial" w:cs="Arial"/>
                <w:sz w:val="22"/>
                <w:szCs w:val="22"/>
              </w:rPr>
              <w:t>A cash discount of ____% will be allowed if invoices are paid within ___ days, or the ___ day of the month following, or net 30 days, on a best effort basis.</w:t>
            </w:r>
          </w:p>
        </w:tc>
        <w:tc>
          <w:tcPr>
            <w:tcW w:w="2259" w:type="dxa"/>
          </w:tcPr>
          <w:p w14:paraId="1D1FABDE" w14:textId="77777777" w:rsidR="00BA7BA5" w:rsidRDefault="00075B05">
            <w:pPr>
              <w:tabs>
                <w:tab w:val="right" w:leader="underscore" w:pos="5040"/>
              </w:tabs>
              <w:jc w:val="both"/>
              <w:rPr>
                <w:rFonts w:ascii="Arial" w:hAnsi="Arial" w:cs="Arial"/>
                <w:sz w:val="22"/>
                <w:szCs w:val="22"/>
              </w:rPr>
            </w:pPr>
            <w:r>
              <w:rPr>
                <w:rFonts w:ascii="Arial" w:hAnsi="Arial" w:cs="Arial"/>
                <w:b/>
                <w:bCs/>
                <w:sz w:val="22"/>
                <w:szCs w:val="22"/>
              </w:rPr>
              <w:t>Ship Via:</w:t>
            </w:r>
          </w:p>
        </w:tc>
      </w:tr>
      <w:tr w:rsidR="00BA7BA5" w14:paraId="1D1FABE3" w14:textId="77777777">
        <w:trPr>
          <w:cantSplit/>
        </w:trPr>
        <w:tc>
          <w:tcPr>
            <w:tcW w:w="1384" w:type="dxa"/>
            <w:tcBorders>
              <w:top w:val="single" w:sz="4" w:space="0" w:color="auto"/>
              <w:left w:val="single" w:sz="4" w:space="0" w:color="auto"/>
              <w:bottom w:val="single" w:sz="4" w:space="0" w:color="auto"/>
              <w:right w:val="single" w:sz="4" w:space="0" w:color="auto"/>
            </w:tcBorders>
          </w:tcPr>
          <w:p w14:paraId="1D1FABE0" w14:textId="77777777" w:rsidR="00BA7BA5" w:rsidRDefault="00075B05">
            <w:pPr>
              <w:tabs>
                <w:tab w:val="right" w:leader="underscore" w:pos="5040"/>
              </w:tabs>
              <w:jc w:val="both"/>
              <w:rPr>
                <w:rFonts w:ascii="Arial" w:hAnsi="Arial" w:cs="Arial"/>
                <w:b/>
                <w:bCs/>
                <w:sz w:val="22"/>
                <w:szCs w:val="22"/>
              </w:rPr>
            </w:pPr>
            <w:r>
              <w:rPr>
                <w:rFonts w:ascii="Arial" w:hAnsi="Arial" w:cs="Arial"/>
                <w:b/>
                <w:bCs/>
                <w:sz w:val="22"/>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1D1FABE1" w14:textId="77777777" w:rsidR="00BA7BA5" w:rsidRDefault="00075B05">
            <w:pPr>
              <w:tabs>
                <w:tab w:val="right" w:leader="underscore" w:pos="5040"/>
              </w:tabs>
              <w:jc w:val="both"/>
              <w:rPr>
                <w:rFonts w:ascii="Arial" w:hAnsi="Arial" w:cs="Arial"/>
                <w:b/>
                <w:bCs/>
                <w:sz w:val="22"/>
                <w:szCs w:val="22"/>
              </w:rPr>
            </w:pPr>
            <w:r>
              <w:rPr>
                <w:rFonts w:ascii="Arial" w:hAnsi="Arial" w:cs="Arial"/>
                <w:b/>
                <w:bCs/>
                <w:sz w:val="22"/>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1D1FABE2" w14:textId="77777777" w:rsidR="00BA7BA5" w:rsidRDefault="00075B05">
            <w:pPr>
              <w:tabs>
                <w:tab w:val="right" w:leader="underscore" w:pos="5040"/>
              </w:tabs>
              <w:jc w:val="center"/>
              <w:rPr>
                <w:rFonts w:ascii="Arial" w:hAnsi="Arial" w:cs="Arial"/>
                <w:b/>
                <w:bCs/>
                <w:sz w:val="22"/>
                <w:szCs w:val="22"/>
              </w:rPr>
            </w:pPr>
            <w:r>
              <w:rPr>
                <w:rFonts w:ascii="Arial" w:hAnsi="Arial" w:cs="Arial"/>
                <w:b/>
                <w:bCs/>
                <w:sz w:val="22"/>
                <w:szCs w:val="22"/>
              </w:rPr>
              <w:t>Amount</w:t>
            </w:r>
          </w:p>
        </w:tc>
      </w:tr>
      <w:tr w:rsidR="00BA7BA5" w14:paraId="1D1FABEA" w14:textId="77777777">
        <w:trPr>
          <w:cantSplit/>
        </w:trPr>
        <w:tc>
          <w:tcPr>
            <w:tcW w:w="1384" w:type="dxa"/>
            <w:tcBorders>
              <w:top w:val="single" w:sz="4" w:space="0" w:color="auto"/>
              <w:left w:val="single" w:sz="4" w:space="0" w:color="auto"/>
              <w:bottom w:val="nil"/>
              <w:right w:val="single" w:sz="4" w:space="0" w:color="auto"/>
            </w:tcBorders>
          </w:tcPr>
          <w:p w14:paraId="1D1FABE4" w14:textId="77777777" w:rsidR="00BA7BA5" w:rsidRDefault="00BA7BA5">
            <w:pPr>
              <w:tabs>
                <w:tab w:val="right" w:leader="underscore" w:pos="5040"/>
              </w:tabs>
              <w:jc w:val="both"/>
              <w:rPr>
                <w:rFonts w:ascii="Arial" w:hAnsi="Arial" w:cs="Arial"/>
                <w:b/>
                <w:bCs/>
                <w:sz w:val="22"/>
                <w:szCs w:val="22"/>
              </w:rPr>
            </w:pPr>
          </w:p>
        </w:tc>
        <w:tc>
          <w:tcPr>
            <w:tcW w:w="6165" w:type="dxa"/>
            <w:gridSpan w:val="2"/>
            <w:tcBorders>
              <w:top w:val="single" w:sz="4" w:space="0" w:color="auto"/>
              <w:left w:val="single" w:sz="4" w:space="0" w:color="auto"/>
              <w:bottom w:val="nil"/>
              <w:right w:val="single" w:sz="4" w:space="0" w:color="auto"/>
            </w:tcBorders>
          </w:tcPr>
          <w:p w14:paraId="1D1FABE5"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The Contractor shall furnish all necessary labour, materials, supplies, and transportation necessary to supply and deliver the Good(s) and Services and any spare parts in accordance with this Agreement.</w:t>
            </w:r>
          </w:p>
          <w:p w14:paraId="1D1FABE6" w14:textId="77777777" w:rsidR="00BA7BA5" w:rsidRDefault="00BA7BA5">
            <w:pPr>
              <w:tabs>
                <w:tab w:val="right" w:leader="underscore" w:pos="5040"/>
              </w:tabs>
              <w:jc w:val="both"/>
              <w:rPr>
                <w:rFonts w:ascii="Arial" w:hAnsi="Arial" w:cs="Arial"/>
                <w:bCs/>
                <w:sz w:val="22"/>
                <w:szCs w:val="22"/>
              </w:rPr>
            </w:pPr>
          </w:p>
          <w:p w14:paraId="1D1FABE7" w14:textId="77777777" w:rsidR="00BA7BA5" w:rsidRDefault="00075B05">
            <w:pPr>
              <w:tabs>
                <w:tab w:val="right" w:leader="underscore" w:pos="5040"/>
              </w:tabs>
              <w:jc w:val="both"/>
              <w:rPr>
                <w:rFonts w:ascii="Arial" w:hAnsi="Arial" w:cs="Arial"/>
                <w:b/>
                <w:bCs/>
                <w:sz w:val="22"/>
                <w:szCs w:val="22"/>
              </w:rPr>
            </w:pPr>
            <w:r>
              <w:rPr>
                <w:rFonts w:ascii="Arial" w:hAnsi="Arial" w:cs="Arial"/>
                <w:sz w:val="22"/>
                <w:szCs w:val="22"/>
              </w:rPr>
              <w:t xml:space="preserve">This project includes the installation and take down of lighting displays for the Bear Creek Park Light Festival as described in Schedule A. </w:t>
            </w:r>
            <w:r>
              <w:rPr>
                <w:rFonts w:ascii="Arial" w:hAnsi="Arial" w:cs="Arial"/>
                <w:b/>
                <w:bCs/>
                <w:sz w:val="22"/>
                <w:szCs w:val="22"/>
              </w:rPr>
              <w:t>Contractors are invited to bid on one or both packages listed below.</w:t>
            </w:r>
          </w:p>
          <w:p w14:paraId="1D1FABE8" w14:textId="77777777" w:rsidR="00BA7BA5" w:rsidRDefault="00BA7BA5">
            <w:pPr>
              <w:tabs>
                <w:tab w:val="right" w:leader="underscore" w:pos="5040"/>
              </w:tabs>
              <w:jc w:val="both"/>
              <w:rPr>
                <w:rFonts w:ascii="Arial" w:hAnsi="Arial" w:cs="Arial"/>
                <w:bCs/>
                <w:sz w:val="22"/>
                <w:szCs w:val="22"/>
              </w:rPr>
            </w:pPr>
          </w:p>
        </w:tc>
        <w:tc>
          <w:tcPr>
            <w:tcW w:w="2259" w:type="dxa"/>
            <w:tcBorders>
              <w:top w:val="single" w:sz="4" w:space="0" w:color="auto"/>
              <w:left w:val="single" w:sz="4" w:space="0" w:color="auto"/>
              <w:bottom w:val="nil"/>
              <w:right w:val="single" w:sz="4" w:space="0" w:color="auto"/>
            </w:tcBorders>
          </w:tcPr>
          <w:p w14:paraId="1D1FABE9" w14:textId="77777777" w:rsidR="00BA7BA5" w:rsidRDefault="00BA7BA5">
            <w:pPr>
              <w:tabs>
                <w:tab w:val="right" w:leader="underscore" w:pos="5040"/>
              </w:tabs>
              <w:jc w:val="both"/>
              <w:rPr>
                <w:rFonts w:ascii="Arial" w:hAnsi="Arial" w:cs="Arial"/>
                <w:bCs/>
                <w:sz w:val="22"/>
                <w:szCs w:val="22"/>
              </w:rPr>
            </w:pPr>
          </w:p>
        </w:tc>
      </w:tr>
      <w:tr w:rsidR="00BA7BA5" w14:paraId="1D1FABF1" w14:textId="77777777">
        <w:trPr>
          <w:cantSplit/>
        </w:trPr>
        <w:tc>
          <w:tcPr>
            <w:tcW w:w="1384" w:type="dxa"/>
            <w:tcBorders>
              <w:top w:val="nil"/>
              <w:left w:val="single" w:sz="4" w:space="0" w:color="auto"/>
              <w:bottom w:val="nil"/>
              <w:right w:val="single" w:sz="4" w:space="0" w:color="auto"/>
            </w:tcBorders>
          </w:tcPr>
          <w:p w14:paraId="1D1FABEB" w14:textId="77777777" w:rsidR="00BA7BA5" w:rsidRDefault="00BA7BA5">
            <w:pPr>
              <w:tabs>
                <w:tab w:val="right" w:leader="underscore" w:pos="5040"/>
              </w:tabs>
              <w:jc w:val="both"/>
              <w:rPr>
                <w:rFonts w:ascii="Arial" w:hAnsi="Arial" w:cs="Arial"/>
                <w:b/>
                <w:bCs/>
                <w:sz w:val="22"/>
                <w:szCs w:val="22"/>
              </w:rPr>
            </w:pPr>
          </w:p>
        </w:tc>
        <w:tc>
          <w:tcPr>
            <w:tcW w:w="6165" w:type="dxa"/>
            <w:gridSpan w:val="2"/>
            <w:tcBorders>
              <w:top w:val="nil"/>
              <w:left w:val="single" w:sz="4" w:space="0" w:color="auto"/>
              <w:bottom w:val="nil"/>
              <w:right w:val="single" w:sz="4" w:space="0" w:color="auto"/>
            </w:tcBorders>
          </w:tcPr>
          <w:p w14:paraId="1D1FABEC" w14:textId="77777777" w:rsidR="00BA7BA5" w:rsidRDefault="00BA7BA5">
            <w:pPr>
              <w:tabs>
                <w:tab w:val="right" w:leader="underscore" w:pos="5040"/>
              </w:tabs>
              <w:jc w:val="both"/>
              <w:rPr>
                <w:rFonts w:ascii="Arial" w:hAnsi="Arial" w:cs="Arial"/>
                <w:bCs/>
                <w:sz w:val="22"/>
                <w:szCs w:val="22"/>
              </w:rPr>
            </w:pPr>
          </w:p>
          <w:p w14:paraId="1D1FABED"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Package 1 – Tree Wrapping</w:t>
            </w:r>
          </w:p>
          <w:p w14:paraId="1D1FABEE" w14:textId="77777777" w:rsidR="00BA7BA5" w:rsidRDefault="00BA7BA5">
            <w:pPr>
              <w:tabs>
                <w:tab w:val="right" w:leader="underscore" w:pos="5040"/>
              </w:tabs>
              <w:jc w:val="both"/>
              <w:rPr>
                <w:rFonts w:ascii="Arial" w:hAnsi="Arial" w:cs="Arial"/>
                <w:bCs/>
                <w:sz w:val="22"/>
                <w:szCs w:val="22"/>
              </w:rPr>
            </w:pPr>
          </w:p>
        </w:tc>
        <w:tc>
          <w:tcPr>
            <w:tcW w:w="2259" w:type="dxa"/>
            <w:tcBorders>
              <w:top w:val="nil"/>
              <w:left w:val="single" w:sz="4" w:space="0" w:color="auto"/>
              <w:bottom w:val="nil"/>
              <w:right w:val="single" w:sz="4" w:space="0" w:color="auto"/>
            </w:tcBorders>
          </w:tcPr>
          <w:p w14:paraId="1D1FABEF" w14:textId="77777777" w:rsidR="00BA7BA5" w:rsidRDefault="00BA7BA5">
            <w:pPr>
              <w:tabs>
                <w:tab w:val="right" w:leader="underscore" w:pos="5040"/>
              </w:tabs>
              <w:jc w:val="both"/>
              <w:rPr>
                <w:rFonts w:ascii="Arial" w:hAnsi="Arial" w:cs="Arial"/>
                <w:bCs/>
                <w:sz w:val="22"/>
                <w:szCs w:val="22"/>
              </w:rPr>
            </w:pPr>
          </w:p>
          <w:p w14:paraId="1D1FABF0"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 ____________</w:t>
            </w:r>
          </w:p>
        </w:tc>
      </w:tr>
      <w:tr w:rsidR="00BA7BA5" w14:paraId="1D1FABF8" w14:textId="77777777">
        <w:trPr>
          <w:cantSplit/>
        </w:trPr>
        <w:tc>
          <w:tcPr>
            <w:tcW w:w="1384" w:type="dxa"/>
            <w:tcBorders>
              <w:top w:val="nil"/>
              <w:left w:val="single" w:sz="4" w:space="0" w:color="auto"/>
              <w:bottom w:val="nil"/>
              <w:right w:val="single" w:sz="4" w:space="0" w:color="auto"/>
            </w:tcBorders>
          </w:tcPr>
          <w:p w14:paraId="1D1FABF2" w14:textId="77777777" w:rsidR="00BA7BA5" w:rsidRDefault="00BA7BA5">
            <w:pPr>
              <w:tabs>
                <w:tab w:val="right" w:leader="underscore" w:pos="5040"/>
              </w:tabs>
              <w:jc w:val="both"/>
              <w:rPr>
                <w:rFonts w:ascii="Arial" w:hAnsi="Arial" w:cs="Arial"/>
                <w:b/>
                <w:bCs/>
                <w:sz w:val="22"/>
                <w:szCs w:val="22"/>
              </w:rPr>
            </w:pPr>
          </w:p>
        </w:tc>
        <w:tc>
          <w:tcPr>
            <w:tcW w:w="6165" w:type="dxa"/>
            <w:gridSpan w:val="2"/>
            <w:tcBorders>
              <w:top w:val="nil"/>
              <w:left w:val="single" w:sz="4" w:space="0" w:color="auto"/>
              <w:bottom w:val="nil"/>
              <w:right w:val="single" w:sz="4" w:space="0" w:color="auto"/>
            </w:tcBorders>
          </w:tcPr>
          <w:p w14:paraId="1D1FABF3" w14:textId="77777777" w:rsidR="00BA7BA5" w:rsidRDefault="00BA7BA5">
            <w:pPr>
              <w:tabs>
                <w:tab w:val="right" w:leader="underscore" w:pos="5040"/>
              </w:tabs>
              <w:jc w:val="both"/>
              <w:rPr>
                <w:rFonts w:ascii="Arial" w:hAnsi="Arial" w:cs="Arial"/>
                <w:bCs/>
                <w:sz w:val="22"/>
                <w:szCs w:val="22"/>
              </w:rPr>
            </w:pPr>
          </w:p>
          <w:p w14:paraId="1D1FABF4"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Package 2 – Feature Displays</w:t>
            </w:r>
          </w:p>
          <w:p w14:paraId="1D1FABF5" w14:textId="77777777" w:rsidR="00BA7BA5" w:rsidRDefault="00BA7BA5">
            <w:pPr>
              <w:tabs>
                <w:tab w:val="right" w:leader="underscore" w:pos="5040"/>
              </w:tabs>
              <w:jc w:val="both"/>
              <w:rPr>
                <w:rFonts w:ascii="Arial" w:hAnsi="Arial" w:cs="Arial"/>
                <w:bCs/>
                <w:sz w:val="22"/>
                <w:szCs w:val="22"/>
              </w:rPr>
            </w:pPr>
          </w:p>
        </w:tc>
        <w:tc>
          <w:tcPr>
            <w:tcW w:w="2259" w:type="dxa"/>
            <w:tcBorders>
              <w:top w:val="nil"/>
              <w:left w:val="single" w:sz="4" w:space="0" w:color="auto"/>
              <w:bottom w:val="nil"/>
              <w:right w:val="single" w:sz="4" w:space="0" w:color="auto"/>
            </w:tcBorders>
          </w:tcPr>
          <w:p w14:paraId="1D1FABF6" w14:textId="77777777" w:rsidR="00BA7BA5" w:rsidRDefault="00BA7BA5">
            <w:pPr>
              <w:tabs>
                <w:tab w:val="right" w:leader="underscore" w:pos="5040"/>
              </w:tabs>
              <w:jc w:val="both"/>
              <w:rPr>
                <w:rFonts w:ascii="Arial" w:hAnsi="Arial" w:cs="Arial"/>
                <w:bCs/>
                <w:sz w:val="22"/>
                <w:szCs w:val="22"/>
              </w:rPr>
            </w:pPr>
          </w:p>
          <w:p w14:paraId="1D1FABF7"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 ____________</w:t>
            </w:r>
          </w:p>
        </w:tc>
      </w:tr>
      <w:tr w:rsidR="00BA7BA5" w14:paraId="1D1FABFC" w14:textId="77777777">
        <w:trPr>
          <w:cantSplit/>
        </w:trPr>
        <w:tc>
          <w:tcPr>
            <w:tcW w:w="1384" w:type="dxa"/>
            <w:tcBorders>
              <w:top w:val="nil"/>
              <w:left w:val="single" w:sz="4" w:space="0" w:color="auto"/>
              <w:bottom w:val="single" w:sz="4" w:space="0" w:color="auto"/>
              <w:right w:val="single" w:sz="4" w:space="0" w:color="auto"/>
            </w:tcBorders>
          </w:tcPr>
          <w:p w14:paraId="1D1FABF9" w14:textId="77777777" w:rsidR="00BA7BA5" w:rsidRDefault="00BA7BA5">
            <w:pPr>
              <w:tabs>
                <w:tab w:val="right" w:leader="underscore" w:pos="5040"/>
              </w:tabs>
              <w:jc w:val="both"/>
              <w:rPr>
                <w:rFonts w:ascii="Arial" w:hAnsi="Arial" w:cs="Arial"/>
                <w:b/>
                <w:bCs/>
                <w:sz w:val="22"/>
                <w:szCs w:val="22"/>
              </w:rPr>
            </w:pPr>
          </w:p>
        </w:tc>
        <w:tc>
          <w:tcPr>
            <w:tcW w:w="6165" w:type="dxa"/>
            <w:gridSpan w:val="2"/>
            <w:tcBorders>
              <w:top w:val="nil"/>
              <w:left w:val="single" w:sz="4" w:space="0" w:color="auto"/>
              <w:bottom w:val="single" w:sz="4" w:space="0" w:color="auto"/>
              <w:right w:val="single" w:sz="4" w:space="0" w:color="auto"/>
            </w:tcBorders>
          </w:tcPr>
          <w:p w14:paraId="1D1FABFA" w14:textId="77777777" w:rsidR="00BA7BA5" w:rsidRDefault="00075B05">
            <w:pPr>
              <w:tabs>
                <w:tab w:val="right" w:leader="underscore" w:pos="5040"/>
              </w:tabs>
              <w:jc w:val="both"/>
              <w:rPr>
                <w:rFonts w:ascii="Arial" w:hAnsi="Arial" w:cs="Arial"/>
                <w:bCs/>
                <w:sz w:val="22"/>
                <w:szCs w:val="22"/>
              </w:rPr>
            </w:pPr>
            <w:r>
              <w:rPr>
                <w:rFonts w:ascii="Arial" w:hAnsi="Arial" w:cs="Arial"/>
                <w:bCs/>
                <w:sz w:val="22"/>
                <w:szCs w:val="22"/>
              </w:rPr>
              <w:t>Note:  Overheads, General Conditions and Profit are to be included in the above amounts.</w:t>
            </w:r>
          </w:p>
        </w:tc>
        <w:tc>
          <w:tcPr>
            <w:tcW w:w="2259" w:type="dxa"/>
            <w:tcBorders>
              <w:top w:val="nil"/>
              <w:left w:val="single" w:sz="4" w:space="0" w:color="auto"/>
              <w:bottom w:val="single" w:sz="4" w:space="0" w:color="auto"/>
              <w:right w:val="single" w:sz="4" w:space="0" w:color="auto"/>
            </w:tcBorders>
          </w:tcPr>
          <w:p w14:paraId="1D1FABFB" w14:textId="77777777" w:rsidR="00BA7BA5" w:rsidRDefault="00BA7BA5">
            <w:pPr>
              <w:tabs>
                <w:tab w:val="right" w:leader="underscore" w:pos="5040"/>
              </w:tabs>
              <w:jc w:val="both"/>
              <w:rPr>
                <w:rFonts w:ascii="Arial" w:hAnsi="Arial" w:cs="Arial"/>
                <w:bCs/>
                <w:sz w:val="22"/>
                <w:szCs w:val="22"/>
              </w:rPr>
            </w:pPr>
          </w:p>
        </w:tc>
      </w:tr>
      <w:tr w:rsidR="00BA7BA5" w14:paraId="1D1FAC02" w14:textId="77777777">
        <w:trPr>
          <w:cantSplit/>
        </w:trPr>
        <w:tc>
          <w:tcPr>
            <w:tcW w:w="4361" w:type="dxa"/>
            <w:gridSpan w:val="2"/>
            <w:vMerge w:val="restart"/>
            <w:tcBorders>
              <w:top w:val="single" w:sz="4" w:space="0" w:color="auto"/>
              <w:left w:val="single" w:sz="4" w:space="0" w:color="auto"/>
              <w:right w:val="single" w:sz="4" w:space="0" w:color="auto"/>
            </w:tcBorders>
          </w:tcPr>
          <w:p w14:paraId="1D1FABFD" w14:textId="77777777" w:rsidR="00BA7BA5" w:rsidRDefault="00BA7BA5">
            <w:pPr>
              <w:tabs>
                <w:tab w:val="right" w:leader="underscore" w:pos="5040"/>
              </w:tabs>
              <w:spacing w:line="360" w:lineRule="auto"/>
              <w:jc w:val="both"/>
              <w:rPr>
                <w:rFonts w:ascii="Arial" w:hAnsi="Arial" w:cs="Arial"/>
                <w:bCs/>
                <w:sz w:val="22"/>
                <w:szCs w:val="22"/>
              </w:rPr>
            </w:pPr>
          </w:p>
          <w:p w14:paraId="1D1FABFE" w14:textId="77777777" w:rsidR="00BA7BA5" w:rsidRDefault="00BA7BA5">
            <w:pPr>
              <w:tabs>
                <w:tab w:val="right" w:leader="underscore" w:pos="5040"/>
              </w:tabs>
              <w:spacing w:line="360" w:lineRule="auto"/>
              <w:jc w:val="both"/>
              <w:rPr>
                <w:rFonts w:ascii="Arial" w:hAnsi="Arial" w:cs="Arial"/>
                <w:bCs/>
                <w:sz w:val="22"/>
                <w:szCs w:val="22"/>
              </w:rPr>
            </w:pPr>
          </w:p>
          <w:p w14:paraId="1D1FABFF" w14:textId="77777777" w:rsidR="00BA7BA5" w:rsidRDefault="00075B05">
            <w:pPr>
              <w:tabs>
                <w:tab w:val="right" w:leader="underscore" w:pos="5040"/>
              </w:tabs>
              <w:spacing w:line="360" w:lineRule="auto"/>
              <w:jc w:val="both"/>
              <w:rPr>
                <w:rFonts w:ascii="Arial" w:hAnsi="Arial" w:cs="Arial"/>
                <w:bCs/>
                <w:sz w:val="22"/>
                <w:szCs w:val="22"/>
              </w:rPr>
            </w:pPr>
            <w:r>
              <w:rPr>
                <w:rFonts w:ascii="Arial" w:hAnsi="Arial" w:cs="Arial"/>
                <w:bCs/>
                <w:sz w:val="22"/>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1D1FAC00" w14:textId="77777777" w:rsidR="00BA7BA5" w:rsidRDefault="00075B05">
            <w:pPr>
              <w:tabs>
                <w:tab w:val="right" w:leader="underscore" w:pos="5040"/>
              </w:tabs>
              <w:spacing w:line="360" w:lineRule="auto"/>
              <w:jc w:val="right"/>
              <w:rPr>
                <w:rFonts w:ascii="Arial" w:hAnsi="Arial" w:cs="Arial"/>
                <w:bCs/>
                <w:sz w:val="22"/>
                <w:szCs w:val="22"/>
              </w:rPr>
            </w:pPr>
            <w:r>
              <w:rPr>
                <w:rFonts w:ascii="Arial" w:hAnsi="Arial" w:cs="Arial"/>
                <w:bCs/>
                <w:sz w:val="22"/>
                <w:szCs w:val="22"/>
              </w:rPr>
              <w:t>Subtotal:</w:t>
            </w:r>
          </w:p>
        </w:tc>
        <w:tc>
          <w:tcPr>
            <w:tcW w:w="2259" w:type="dxa"/>
            <w:tcBorders>
              <w:top w:val="single" w:sz="4" w:space="0" w:color="auto"/>
              <w:left w:val="single" w:sz="4" w:space="0" w:color="auto"/>
              <w:bottom w:val="single" w:sz="4" w:space="0" w:color="auto"/>
              <w:right w:val="single" w:sz="4" w:space="0" w:color="auto"/>
            </w:tcBorders>
          </w:tcPr>
          <w:p w14:paraId="1D1FAC01" w14:textId="77777777" w:rsidR="00BA7BA5" w:rsidRDefault="00075B05">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BA7BA5" w14:paraId="1D1FAC06" w14:textId="77777777">
        <w:trPr>
          <w:cantSplit/>
        </w:trPr>
        <w:tc>
          <w:tcPr>
            <w:tcW w:w="4361" w:type="dxa"/>
            <w:gridSpan w:val="2"/>
            <w:vMerge/>
          </w:tcPr>
          <w:p w14:paraId="1D1FAC03" w14:textId="77777777" w:rsidR="00BA7BA5" w:rsidRDefault="00BA7BA5">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1D1FAC04" w14:textId="77777777" w:rsidR="00BA7BA5" w:rsidRDefault="00075B05">
            <w:pPr>
              <w:tabs>
                <w:tab w:val="right" w:leader="underscore" w:pos="5040"/>
              </w:tabs>
              <w:spacing w:line="360" w:lineRule="auto"/>
              <w:jc w:val="right"/>
              <w:rPr>
                <w:rFonts w:ascii="Arial" w:hAnsi="Arial" w:cs="Arial"/>
                <w:bCs/>
                <w:sz w:val="22"/>
                <w:szCs w:val="22"/>
              </w:rPr>
            </w:pPr>
            <w:r>
              <w:rPr>
                <w:rFonts w:ascii="Arial" w:hAnsi="Arial" w:cs="Arial"/>
                <w:bCs/>
                <w:sz w:val="22"/>
                <w:szCs w:val="22"/>
              </w:rPr>
              <w:t>GST 5%:</w:t>
            </w:r>
          </w:p>
        </w:tc>
        <w:tc>
          <w:tcPr>
            <w:tcW w:w="2259" w:type="dxa"/>
            <w:tcBorders>
              <w:top w:val="single" w:sz="4" w:space="0" w:color="auto"/>
              <w:left w:val="single" w:sz="4" w:space="0" w:color="auto"/>
              <w:bottom w:val="single" w:sz="4" w:space="0" w:color="auto"/>
              <w:right w:val="single" w:sz="4" w:space="0" w:color="auto"/>
            </w:tcBorders>
          </w:tcPr>
          <w:p w14:paraId="1D1FAC05" w14:textId="77777777" w:rsidR="00BA7BA5" w:rsidRDefault="00075B05">
            <w:pPr>
              <w:tabs>
                <w:tab w:val="right" w:leader="underscore" w:pos="5040"/>
              </w:tabs>
              <w:spacing w:line="360" w:lineRule="auto"/>
              <w:jc w:val="both"/>
              <w:rPr>
                <w:rFonts w:ascii="Arial" w:hAnsi="Arial" w:cs="Arial"/>
                <w:bCs/>
                <w:sz w:val="22"/>
                <w:szCs w:val="22"/>
              </w:rPr>
            </w:pPr>
            <w:r>
              <w:rPr>
                <w:rFonts w:ascii="Arial" w:hAnsi="Arial" w:cs="Arial"/>
                <w:bCs/>
                <w:sz w:val="22"/>
                <w:szCs w:val="22"/>
              </w:rPr>
              <w:t>$</w:t>
            </w:r>
          </w:p>
        </w:tc>
      </w:tr>
      <w:tr w:rsidR="00BA7BA5" w14:paraId="1D1FAC0A" w14:textId="77777777">
        <w:trPr>
          <w:cantSplit/>
        </w:trPr>
        <w:tc>
          <w:tcPr>
            <w:tcW w:w="4361" w:type="dxa"/>
            <w:gridSpan w:val="2"/>
            <w:vMerge/>
          </w:tcPr>
          <w:p w14:paraId="1D1FAC07" w14:textId="77777777" w:rsidR="00BA7BA5" w:rsidRDefault="00BA7BA5">
            <w:pPr>
              <w:tabs>
                <w:tab w:val="right" w:leader="underscore" w:pos="5040"/>
              </w:tabs>
              <w:spacing w:line="360" w:lineRule="auto"/>
              <w:jc w:val="both"/>
              <w:rPr>
                <w:rFonts w:ascii="Arial" w:hAnsi="Arial" w:cs="Arial"/>
                <w:bCs/>
                <w:sz w:val="22"/>
                <w:szCs w:val="22"/>
              </w:rPr>
            </w:pPr>
          </w:p>
        </w:tc>
        <w:tc>
          <w:tcPr>
            <w:tcW w:w="3188" w:type="dxa"/>
            <w:tcBorders>
              <w:top w:val="single" w:sz="4" w:space="0" w:color="auto"/>
              <w:left w:val="single" w:sz="4" w:space="0" w:color="auto"/>
              <w:bottom w:val="single" w:sz="4" w:space="0" w:color="auto"/>
              <w:right w:val="single" w:sz="4" w:space="0" w:color="auto"/>
            </w:tcBorders>
          </w:tcPr>
          <w:p w14:paraId="1D1FAC08" w14:textId="77777777" w:rsidR="00BA7BA5" w:rsidRDefault="00075B05">
            <w:pPr>
              <w:tabs>
                <w:tab w:val="right" w:leader="underscore" w:pos="5040"/>
              </w:tabs>
              <w:spacing w:line="360" w:lineRule="auto"/>
              <w:jc w:val="right"/>
              <w:rPr>
                <w:rFonts w:ascii="Arial" w:hAnsi="Arial" w:cs="Arial"/>
                <w:b/>
                <w:sz w:val="22"/>
                <w:szCs w:val="22"/>
              </w:rPr>
            </w:pPr>
            <w:r>
              <w:rPr>
                <w:rFonts w:ascii="Arial" w:hAnsi="Arial" w:cs="Arial"/>
                <w:b/>
                <w:sz w:val="22"/>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1D1FAC09" w14:textId="77777777" w:rsidR="00BA7BA5" w:rsidRDefault="00075B05">
            <w:pPr>
              <w:tabs>
                <w:tab w:val="right" w:leader="underscore" w:pos="5040"/>
              </w:tabs>
              <w:spacing w:line="360" w:lineRule="auto"/>
              <w:jc w:val="both"/>
              <w:rPr>
                <w:rFonts w:ascii="Arial" w:hAnsi="Arial" w:cs="Arial"/>
                <w:b/>
                <w:sz w:val="22"/>
                <w:szCs w:val="22"/>
              </w:rPr>
            </w:pPr>
            <w:r>
              <w:rPr>
                <w:rFonts w:ascii="Arial" w:hAnsi="Arial" w:cs="Arial"/>
                <w:b/>
                <w:sz w:val="22"/>
                <w:szCs w:val="22"/>
              </w:rPr>
              <w:t>$</w:t>
            </w:r>
          </w:p>
        </w:tc>
      </w:tr>
    </w:tbl>
    <w:p w14:paraId="1D1FAC0B" w14:textId="77777777" w:rsidR="00BA7BA5" w:rsidRDefault="00BA7BA5">
      <w:pPr>
        <w:overflowPunct/>
        <w:autoSpaceDE/>
        <w:autoSpaceDN/>
        <w:adjustRightInd/>
        <w:jc w:val="both"/>
        <w:textAlignment w:val="auto"/>
        <w:rPr>
          <w:rFonts w:ascii="Arial" w:hAnsi="Arial" w:cs="Arial"/>
          <w:sz w:val="22"/>
          <w:szCs w:val="22"/>
        </w:rPr>
      </w:pPr>
    </w:p>
    <w:p w14:paraId="1D1FAC0C" w14:textId="77777777" w:rsidR="00BA7BA5" w:rsidRDefault="00075B05">
      <w:pPr>
        <w:keepNext/>
        <w:ind w:left="562" w:hanging="562"/>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1D1FAC0D" w14:textId="77777777" w:rsidR="00BA7BA5" w:rsidRDefault="00BA7BA5">
      <w:pPr>
        <w:keepNext/>
        <w:tabs>
          <w:tab w:val="left" w:pos="180"/>
        </w:tabs>
        <w:ind w:left="720" w:hanging="720"/>
        <w:jc w:val="both"/>
        <w:rPr>
          <w:rFonts w:ascii="Arial" w:hAnsi="Arial" w:cs="Arial"/>
          <w:sz w:val="22"/>
          <w:szCs w:val="22"/>
        </w:rPr>
      </w:pPr>
    </w:p>
    <w:p w14:paraId="1D1FAC0E" w14:textId="77777777" w:rsidR="00BA7BA5" w:rsidRDefault="00075B05">
      <w:pPr>
        <w:keepNext/>
        <w:overflowPunct/>
        <w:ind w:left="709" w:hanging="709"/>
        <w:jc w:val="both"/>
        <w:textAlignment w:val="auto"/>
        <w:rPr>
          <w:rFonts w:ascii="Arial" w:hAnsi="Arial" w:cs="Arial"/>
          <w:sz w:val="22"/>
          <w:szCs w:val="22"/>
        </w:rPr>
      </w:pPr>
      <w:r>
        <w:rPr>
          <w:rFonts w:ascii="Arial" w:hAnsi="Arial" w:cs="Arial"/>
          <w:bCs/>
          <w:sz w:val="22"/>
          <w:szCs w:val="22"/>
        </w:rPr>
        <w:t>11.</w:t>
      </w:r>
      <w:r>
        <w:rPr>
          <w:rFonts w:ascii="Arial" w:hAnsi="Arial" w:cs="Arial"/>
          <w:sz w:val="22"/>
          <w:szCs w:val="22"/>
        </w:rPr>
        <w:tab/>
      </w: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1D1FAC0F"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C10" w14:textId="77777777" w:rsidR="00BA7BA5" w:rsidRDefault="00BA7BA5">
      <w:pPr>
        <w:jc w:val="both"/>
        <w:rPr>
          <w:rFonts w:ascii="Arial" w:hAnsi="Arial" w:cs="Arial"/>
          <w:b/>
          <w:bCs/>
          <w:sz w:val="22"/>
          <w:szCs w:val="22"/>
          <w:u w:val="single"/>
        </w:rPr>
      </w:pPr>
    </w:p>
    <w:p w14:paraId="1D1FAC11" w14:textId="77777777" w:rsidR="00BA7BA5" w:rsidRDefault="00075B05">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1D1FAC12" w14:textId="77777777" w:rsidR="00BA7BA5" w:rsidRDefault="00BA7BA5">
      <w:pPr>
        <w:jc w:val="both"/>
        <w:rPr>
          <w:rFonts w:ascii="Arial" w:hAnsi="Arial" w:cs="Arial"/>
          <w:b/>
          <w:bCs/>
          <w:sz w:val="22"/>
          <w:szCs w:val="22"/>
          <w:u w:val="single"/>
        </w:rPr>
      </w:pPr>
    </w:p>
    <w:p w14:paraId="1D1FAC13" w14:textId="77777777" w:rsidR="00BA7BA5" w:rsidRDefault="00075B05">
      <w:pPr>
        <w:overflowPunct/>
        <w:ind w:left="709" w:hanging="709"/>
        <w:jc w:val="both"/>
        <w:textAlignment w:val="auto"/>
        <w:rPr>
          <w:rFonts w:ascii="Arial" w:hAnsi="Arial" w:cs="Arial"/>
          <w:b/>
          <w:bCs/>
          <w:sz w:val="22"/>
          <w:szCs w:val="22"/>
          <w:u w:val="single"/>
        </w:rPr>
      </w:pPr>
      <w:r>
        <w:rPr>
          <w:rFonts w:ascii="Arial" w:hAnsi="Arial" w:cs="Arial"/>
          <w:bCs/>
          <w:sz w:val="22"/>
          <w:szCs w:val="22"/>
        </w:rPr>
        <w:t>12.</w:t>
      </w:r>
      <w:r>
        <w:rPr>
          <w:rFonts w:ascii="Arial" w:hAnsi="Arial" w:cs="Arial"/>
          <w:sz w:val="22"/>
          <w:szCs w:val="22"/>
        </w:rPr>
        <w:tab/>
      </w: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1D1FAC14" w14:textId="77777777" w:rsidR="00BA7BA5" w:rsidRDefault="00BA7BA5">
      <w:pPr>
        <w:pStyle w:val="Footer"/>
        <w:tabs>
          <w:tab w:val="left" w:pos="748"/>
        </w:tabs>
        <w:ind w:left="748" w:hanging="748"/>
        <w:jc w:val="both"/>
        <w:rPr>
          <w:rFonts w:ascii="Arial" w:hAnsi="Arial" w:cs="Arial"/>
          <w:bCs/>
          <w:sz w:val="22"/>
          <w:szCs w:val="22"/>
        </w:rPr>
      </w:pPr>
    </w:p>
    <w:p w14:paraId="1D1FAC15"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C16" w14:textId="77777777" w:rsidR="00BA7BA5" w:rsidRDefault="00BA7BA5">
      <w:pPr>
        <w:tabs>
          <w:tab w:val="left" w:pos="748"/>
          <w:tab w:val="left" w:pos="9537"/>
        </w:tabs>
        <w:jc w:val="both"/>
        <w:rPr>
          <w:rFonts w:ascii="Arial" w:hAnsi="Arial" w:cs="Arial"/>
          <w:sz w:val="22"/>
          <w:szCs w:val="22"/>
        </w:rPr>
      </w:pPr>
    </w:p>
    <w:p w14:paraId="1D1FAC17" w14:textId="77777777" w:rsidR="00BA7BA5" w:rsidRDefault="00075B05">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1D1FAC18" w14:textId="77777777" w:rsidR="00BA7BA5" w:rsidRDefault="00BA7BA5">
      <w:pPr>
        <w:keepNext/>
        <w:keepLines/>
        <w:ind w:left="709"/>
        <w:jc w:val="both"/>
        <w:rPr>
          <w:rFonts w:ascii="Arial" w:hAnsi="Arial" w:cs="Arial"/>
          <w:b/>
          <w:sz w:val="22"/>
          <w:szCs w:val="22"/>
          <w:u w:val="single"/>
        </w:rPr>
      </w:pPr>
    </w:p>
    <w:p w14:paraId="1D1FAC19" w14:textId="77777777" w:rsidR="00BA7BA5" w:rsidRDefault="00075B05">
      <w:pPr>
        <w:ind w:left="720" w:hanging="720"/>
        <w:jc w:val="both"/>
        <w:rPr>
          <w:rFonts w:ascii="Arial" w:hAnsi="Arial" w:cs="Arial"/>
          <w:sz w:val="22"/>
          <w:szCs w:val="22"/>
        </w:rPr>
      </w:pPr>
      <w:r>
        <w:rPr>
          <w:rFonts w:ascii="Arial" w:hAnsi="Arial" w:cs="Arial"/>
          <w:bCs/>
          <w:sz w:val="22"/>
          <w:szCs w:val="22"/>
        </w:rPr>
        <w:t>13.</w:t>
      </w:r>
      <w:r>
        <w:rPr>
          <w:rFonts w:ascii="Arial" w:hAnsi="Arial" w:cs="Arial"/>
          <w:sz w:val="22"/>
          <w:szCs w:val="22"/>
        </w:rPr>
        <w:tab/>
        <w:t>Contractors should identify and provide the background and experience of all key personnel proposed to provide the Goods and Services (use the spaces provided and/or attach additional pages, if necessary):</w:t>
      </w:r>
    </w:p>
    <w:p w14:paraId="1D1FAC1A" w14:textId="77777777" w:rsidR="00BA7BA5" w:rsidRDefault="00BA7BA5">
      <w:pPr>
        <w:ind w:left="720" w:hanging="720"/>
        <w:jc w:val="both"/>
        <w:rPr>
          <w:rFonts w:ascii="Arial" w:hAnsi="Arial" w:cs="Arial"/>
          <w:sz w:val="22"/>
          <w:szCs w:val="22"/>
        </w:rPr>
      </w:pPr>
    </w:p>
    <w:p w14:paraId="1D1FAC1B" w14:textId="77777777" w:rsidR="00BA7BA5" w:rsidRDefault="00075B05">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1D1FAC1C" w14:textId="77777777" w:rsidR="00BA7BA5" w:rsidRDefault="00BA7BA5">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BA7BA5" w14:paraId="1D1FAC1F" w14:textId="77777777">
        <w:tc>
          <w:tcPr>
            <w:tcW w:w="1683" w:type="dxa"/>
          </w:tcPr>
          <w:p w14:paraId="1D1FAC1D" w14:textId="77777777" w:rsidR="00BA7BA5" w:rsidRDefault="00075B05">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1D1FAC1E" w14:textId="77777777" w:rsidR="00BA7BA5" w:rsidRDefault="00BA7BA5">
            <w:pPr>
              <w:tabs>
                <w:tab w:val="left" w:pos="720"/>
                <w:tab w:val="left" w:pos="1440"/>
                <w:tab w:val="left" w:pos="2160"/>
              </w:tabs>
              <w:jc w:val="both"/>
              <w:rPr>
                <w:rFonts w:ascii="Arial" w:hAnsi="Arial" w:cs="Arial"/>
              </w:rPr>
            </w:pPr>
          </w:p>
        </w:tc>
      </w:tr>
      <w:tr w:rsidR="00BA7BA5" w14:paraId="1D1FAC23" w14:textId="77777777">
        <w:tc>
          <w:tcPr>
            <w:tcW w:w="1683" w:type="dxa"/>
          </w:tcPr>
          <w:p w14:paraId="1D1FAC20" w14:textId="77777777" w:rsidR="00BA7BA5" w:rsidRDefault="00BA7BA5">
            <w:pPr>
              <w:tabs>
                <w:tab w:val="left" w:pos="720"/>
                <w:tab w:val="left" w:pos="1440"/>
                <w:tab w:val="left" w:pos="2160"/>
              </w:tabs>
              <w:jc w:val="both"/>
              <w:rPr>
                <w:rFonts w:ascii="Arial" w:hAnsi="Arial" w:cs="Arial"/>
                <w:sz w:val="22"/>
                <w:szCs w:val="22"/>
              </w:rPr>
            </w:pPr>
          </w:p>
          <w:p w14:paraId="1D1FAC21" w14:textId="77777777" w:rsidR="00BA7BA5" w:rsidRDefault="00075B05">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1D1FAC22" w14:textId="77777777" w:rsidR="00BA7BA5" w:rsidRDefault="00BA7BA5">
            <w:pPr>
              <w:tabs>
                <w:tab w:val="left" w:pos="720"/>
                <w:tab w:val="left" w:pos="1440"/>
                <w:tab w:val="left" w:pos="2160"/>
              </w:tabs>
              <w:jc w:val="both"/>
              <w:rPr>
                <w:rFonts w:ascii="Arial" w:hAnsi="Arial" w:cs="Arial"/>
              </w:rPr>
            </w:pPr>
          </w:p>
        </w:tc>
      </w:tr>
      <w:tr w:rsidR="00BA7BA5" w14:paraId="1D1FAC26" w14:textId="77777777">
        <w:tc>
          <w:tcPr>
            <w:tcW w:w="1683" w:type="dxa"/>
          </w:tcPr>
          <w:p w14:paraId="1D1FAC24" w14:textId="77777777" w:rsidR="00BA7BA5" w:rsidRDefault="00075B05">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1D1FAC25" w14:textId="77777777" w:rsidR="00BA7BA5" w:rsidRDefault="00BA7BA5">
            <w:pPr>
              <w:tabs>
                <w:tab w:val="left" w:pos="720"/>
                <w:tab w:val="left" w:pos="1440"/>
                <w:tab w:val="left" w:pos="2160"/>
              </w:tabs>
              <w:jc w:val="both"/>
              <w:rPr>
                <w:rFonts w:ascii="Arial" w:hAnsi="Arial" w:cs="Arial"/>
              </w:rPr>
            </w:pPr>
          </w:p>
        </w:tc>
      </w:tr>
      <w:tr w:rsidR="00BA7BA5" w14:paraId="1D1FAC29" w14:textId="77777777">
        <w:tc>
          <w:tcPr>
            <w:tcW w:w="1683" w:type="dxa"/>
          </w:tcPr>
          <w:p w14:paraId="1D1FAC27" w14:textId="77777777" w:rsidR="00BA7BA5" w:rsidRDefault="00075B05">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1D1FAC28" w14:textId="77777777" w:rsidR="00BA7BA5" w:rsidRDefault="00BA7BA5">
            <w:pPr>
              <w:tabs>
                <w:tab w:val="left" w:pos="720"/>
                <w:tab w:val="left" w:pos="1440"/>
                <w:tab w:val="left" w:pos="2160"/>
              </w:tabs>
              <w:jc w:val="both"/>
              <w:rPr>
                <w:rFonts w:ascii="Arial" w:hAnsi="Arial" w:cs="Arial"/>
              </w:rPr>
            </w:pPr>
          </w:p>
        </w:tc>
      </w:tr>
      <w:tr w:rsidR="00BA7BA5" w14:paraId="1D1FAC2C" w14:textId="77777777">
        <w:tc>
          <w:tcPr>
            <w:tcW w:w="1683" w:type="dxa"/>
          </w:tcPr>
          <w:p w14:paraId="1D1FAC2A" w14:textId="77777777" w:rsidR="00BA7BA5" w:rsidRDefault="00075B05">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1D1FAC2B" w14:textId="77777777" w:rsidR="00BA7BA5" w:rsidRDefault="00BA7BA5">
            <w:pPr>
              <w:tabs>
                <w:tab w:val="left" w:pos="720"/>
                <w:tab w:val="left" w:pos="1440"/>
                <w:tab w:val="left" w:pos="2160"/>
              </w:tabs>
              <w:jc w:val="both"/>
              <w:rPr>
                <w:rFonts w:ascii="Arial" w:hAnsi="Arial" w:cs="Arial"/>
              </w:rPr>
            </w:pPr>
          </w:p>
        </w:tc>
      </w:tr>
    </w:tbl>
    <w:p w14:paraId="1D1FAC2D" w14:textId="77777777" w:rsidR="00BA7BA5" w:rsidRDefault="00BA7BA5">
      <w:pPr>
        <w:ind w:left="720" w:hanging="720"/>
        <w:jc w:val="both"/>
        <w:rPr>
          <w:rFonts w:ascii="Arial" w:hAnsi="Arial" w:cs="Arial"/>
          <w:sz w:val="22"/>
          <w:szCs w:val="22"/>
          <w:u w:val="single"/>
        </w:rPr>
      </w:pPr>
    </w:p>
    <w:p w14:paraId="1D1FAC2E" w14:textId="77777777" w:rsidR="00BA7BA5" w:rsidRDefault="00075B05">
      <w:pPr>
        <w:ind w:left="720" w:hanging="720"/>
        <w:jc w:val="both"/>
        <w:rPr>
          <w:rFonts w:ascii="Arial" w:hAnsi="Arial" w:cs="Arial"/>
          <w:sz w:val="22"/>
          <w:szCs w:val="22"/>
        </w:rPr>
      </w:pPr>
      <w:r>
        <w:rPr>
          <w:rFonts w:ascii="Arial" w:hAnsi="Arial" w:cs="Arial"/>
          <w:bCs/>
          <w:sz w:val="22"/>
          <w:szCs w:val="22"/>
        </w:rPr>
        <w:t>14.</w:t>
      </w:r>
      <w:r>
        <w:rPr>
          <w:rFonts w:ascii="Arial" w:hAnsi="Arial" w:cs="Arial"/>
          <w:sz w:val="22"/>
          <w:szCs w:val="22"/>
        </w:rPr>
        <w:tab/>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1D1FAC2F" w14:textId="77777777" w:rsidR="00BA7BA5" w:rsidRDefault="00BA7BA5">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BA7BA5" w14:paraId="1D1FAC34"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D1FAC30" w14:textId="77777777" w:rsidR="00BA7BA5" w:rsidRDefault="00075B0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1D1FAC31" w14:textId="77777777" w:rsidR="00BA7BA5" w:rsidRDefault="00075B0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1D1FAC32" w14:textId="77777777" w:rsidR="00BA7BA5" w:rsidRDefault="00075B0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D1FAC33" w14:textId="77777777" w:rsidR="00BA7BA5" w:rsidRDefault="00075B05">
            <w:pPr>
              <w:tabs>
                <w:tab w:val="left" w:pos="720"/>
                <w:tab w:val="left" w:pos="1440"/>
                <w:tab w:val="left" w:pos="2160"/>
              </w:tabs>
              <w:spacing w:line="360" w:lineRule="auto"/>
              <w:jc w:val="center"/>
              <w:rPr>
                <w:rFonts w:ascii="Arial" w:hAnsi="Arial" w:cs="Arial"/>
                <w:b/>
                <w:sz w:val="22"/>
                <w:szCs w:val="22"/>
              </w:rPr>
            </w:pPr>
            <w:r>
              <w:rPr>
                <w:rFonts w:ascii="Arial" w:hAnsi="Arial" w:cs="Arial"/>
                <w:i/>
                <w:iCs/>
                <w:sz w:val="22"/>
                <w:szCs w:val="22"/>
              </w:rPr>
              <w:t>Telephone Number and Email</w:t>
            </w:r>
          </w:p>
        </w:tc>
      </w:tr>
      <w:tr w:rsidR="00BA7BA5" w14:paraId="1D1FAC39"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D1FAC35"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D1FAC36"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D1FAC37"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D1FAC38" w14:textId="77777777" w:rsidR="00BA7BA5" w:rsidRDefault="00BA7BA5">
            <w:pPr>
              <w:tabs>
                <w:tab w:val="left" w:pos="720"/>
                <w:tab w:val="left" w:pos="1440"/>
                <w:tab w:val="left" w:pos="2160"/>
              </w:tabs>
              <w:spacing w:line="360" w:lineRule="auto"/>
              <w:jc w:val="both"/>
              <w:rPr>
                <w:rFonts w:ascii="Arial" w:hAnsi="Arial" w:cs="Arial"/>
                <w:sz w:val="22"/>
                <w:szCs w:val="22"/>
              </w:rPr>
            </w:pPr>
          </w:p>
        </w:tc>
      </w:tr>
      <w:tr w:rsidR="00BA7BA5" w14:paraId="1D1FAC3E"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D1FAC3A"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D1FAC3B"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D1FAC3C"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D1FAC3D" w14:textId="77777777" w:rsidR="00BA7BA5" w:rsidRDefault="00BA7BA5">
            <w:pPr>
              <w:tabs>
                <w:tab w:val="left" w:pos="720"/>
                <w:tab w:val="left" w:pos="1440"/>
                <w:tab w:val="left" w:pos="2160"/>
              </w:tabs>
              <w:spacing w:line="360" w:lineRule="auto"/>
              <w:jc w:val="both"/>
              <w:rPr>
                <w:rFonts w:ascii="Arial" w:hAnsi="Arial" w:cs="Arial"/>
                <w:sz w:val="22"/>
                <w:szCs w:val="22"/>
              </w:rPr>
            </w:pPr>
          </w:p>
        </w:tc>
      </w:tr>
      <w:tr w:rsidR="00BA7BA5" w14:paraId="1D1FAC43"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1D1FAC3F"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D1FAC40"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D1FAC41" w14:textId="77777777" w:rsidR="00BA7BA5" w:rsidRDefault="00BA7BA5">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1D1FAC42" w14:textId="77777777" w:rsidR="00BA7BA5" w:rsidRDefault="00BA7BA5">
            <w:pPr>
              <w:tabs>
                <w:tab w:val="left" w:pos="720"/>
                <w:tab w:val="left" w:pos="1440"/>
                <w:tab w:val="left" w:pos="2160"/>
              </w:tabs>
              <w:spacing w:line="360" w:lineRule="auto"/>
              <w:jc w:val="both"/>
              <w:rPr>
                <w:rFonts w:ascii="Arial" w:hAnsi="Arial" w:cs="Arial"/>
                <w:sz w:val="22"/>
                <w:szCs w:val="22"/>
              </w:rPr>
            </w:pPr>
          </w:p>
        </w:tc>
      </w:tr>
    </w:tbl>
    <w:p w14:paraId="1D1FAC44" w14:textId="77777777" w:rsidR="00BA7BA5" w:rsidRDefault="00BA7BA5">
      <w:pPr>
        <w:ind w:left="720" w:hanging="720"/>
        <w:jc w:val="both"/>
        <w:rPr>
          <w:rFonts w:ascii="Arial" w:hAnsi="Arial" w:cs="Arial"/>
          <w:sz w:val="22"/>
          <w:szCs w:val="22"/>
        </w:rPr>
      </w:pPr>
    </w:p>
    <w:p w14:paraId="1D1FAC45" w14:textId="77777777" w:rsidR="00BA7BA5" w:rsidRDefault="00075B05">
      <w:pPr>
        <w:keepNext/>
        <w:ind w:left="562" w:hanging="562"/>
        <w:jc w:val="both"/>
        <w:rPr>
          <w:rFonts w:ascii="Arial" w:hAnsi="Arial" w:cs="Arial"/>
          <w:b/>
          <w:bCs/>
          <w:sz w:val="22"/>
          <w:szCs w:val="22"/>
          <w:u w:val="single"/>
        </w:rPr>
      </w:pPr>
      <w:r>
        <w:rPr>
          <w:rFonts w:ascii="Arial" w:hAnsi="Arial" w:cs="Arial"/>
          <w:b/>
          <w:bCs/>
          <w:sz w:val="22"/>
          <w:szCs w:val="22"/>
          <w:u w:val="single"/>
        </w:rPr>
        <w:t>Additional Media:</w:t>
      </w:r>
    </w:p>
    <w:p w14:paraId="1D1FAC46" w14:textId="77777777" w:rsidR="00BA7BA5" w:rsidRDefault="00BA7BA5">
      <w:pPr>
        <w:pStyle w:val="ListParagraph"/>
        <w:ind w:left="0"/>
        <w:jc w:val="both"/>
        <w:rPr>
          <w:rFonts w:ascii="Arial" w:hAnsi="Arial" w:cs="Arial"/>
          <w:sz w:val="22"/>
          <w:szCs w:val="22"/>
        </w:rPr>
      </w:pPr>
    </w:p>
    <w:p w14:paraId="1D1FAC47" w14:textId="77777777" w:rsidR="00BA7BA5" w:rsidRDefault="00075B05">
      <w:pPr>
        <w:pStyle w:val="ListParagraph"/>
        <w:numPr>
          <w:ilvl w:val="0"/>
          <w:numId w:val="25"/>
        </w:numPr>
        <w:ind w:left="810" w:hanging="810"/>
        <w:jc w:val="both"/>
        <w:rPr>
          <w:rFonts w:ascii="Arial" w:hAnsi="Arial" w:cs="Arial"/>
          <w:sz w:val="22"/>
          <w:szCs w:val="22"/>
        </w:rPr>
      </w:pPr>
      <w:r>
        <w:rPr>
          <w:rFonts w:ascii="Arial" w:hAnsi="Arial" w:cs="Arial"/>
          <w:sz w:val="22"/>
          <w:szCs w:val="22"/>
        </w:rPr>
        <w:t xml:space="preserve">Contractors are encouraged to share media showcasing their past events and displays.  Photographs are preferred, mockups and videos will also be accepted.  Please note the maximum files size stated in Section 2 (Address for Delivery). </w:t>
      </w:r>
    </w:p>
    <w:p w14:paraId="1D1FAC48" w14:textId="77777777" w:rsidR="00BA7BA5" w:rsidRDefault="00BA7BA5">
      <w:pPr>
        <w:ind w:left="720" w:hanging="720"/>
        <w:jc w:val="both"/>
        <w:rPr>
          <w:rFonts w:ascii="Arial" w:hAnsi="Arial" w:cs="Arial"/>
          <w:sz w:val="22"/>
          <w:szCs w:val="22"/>
        </w:rPr>
      </w:pPr>
    </w:p>
    <w:p w14:paraId="1D1FAC49" w14:textId="77777777" w:rsidR="00BA7BA5" w:rsidRDefault="00075B05">
      <w:pPr>
        <w:pStyle w:val="Footer"/>
        <w:tabs>
          <w:tab w:val="left" w:pos="748"/>
        </w:tabs>
        <w:ind w:left="748" w:hanging="748"/>
        <w:jc w:val="both"/>
        <w:rPr>
          <w:rFonts w:ascii="Arial" w:hAnsi="Arial" w:cs="Arial"/>
          <w:sz w:val="22"/>
          <w:szCs w:val="22"/>
        </w:rPr>
      </w:pPr>
      <w:r>
        <w:rPr>
          <w:rFonts w:ascii="Arial" w:hAnsi="Arial" w:cs="Arial"/>
          <w:bCs/>
          <w:sz w:val="22"/>
          <w:szCs w:val="22"/>
        </w:rPr>
        <w:lastRenderedPageBreak/>
        <w:t>15.</w:t>
      </w:r>
      <w:r>
        <w:rPr>
          <w:rFonts w:ascii="Arial" w:hAnsi="Arial" w:cs="Arial"/>
          <w:bCs/>
          <w:sz w:val="22"/>
          <w:szCs w:val="22"/>
        </w:rPr>
        <w:tab/>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1D1FAC4A" w14:textId="77777777" w:rsidR="00BA7BA5" w:rsidRDefault="00BA7BA5">
      <w:pPr>
        <w:tabs>
          <w:tab w:val="left" w:pos="180"/>
        </w:tabs>
        <w:ind w:left="180" w:hanging="180"/>
        <w:jc w:val="both"/>
        <w:rPr>
          <w:rFonts w:ascii="Arial" w:hAnsi="Arial" w:cs="Arial"/>
          <w:sz w:val="22"/>
          <w:szCs w:val="22"/>
        </w:rPr>
      </w:pPr>
    </w:p>
    <w:p w14:paraId="1D1FAC4B" w14:textId="77777777" w:rsidR="00BA7BA5" w:rsidRDefault="00075B05">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1D1FAC4C" w14:textId="77777777" w:rsidR="00BA7BA5" w:rsidRDefault="00BA7BA5">
      <w:pPr>
        <w:tabs>
          <w:tab w:val="left" w:pos="180"/>
        </w:tabs>
        <w:ind w:left="180" w:hanging="180"/>
        <w:jc w:val="both"/>
        <w:rPr>
          <w:rFonts w:ascii="Arial" w:hAnsi="Arial" w:cs="Arial"/>
          <w:b/>
          <w:sz w:val="22"/>
          <w:szCs w:val="22"/>
        </w:rPr>
      </w:pPr>
    </w:p>
    <w:p w14:paraId="1D1FAC4D" w14:textId="77777777" w:rsidR="00BA7BA5" w:rsidRDefault="00075B05">
      <w:pPr>
        <w:tabs>
          <w:tab w:val="left" w:pos="180"/>
        </w:tabs>
        <w:ind w:left="180" w:hanging="180"/>
        <w:jc w:val="both"/>
        <w:rPr>
          <w:rFonts w:ascii="Arial" w:hAnsi="Arial" w:cs="Arial"/>
          <w:b/>
          <w:sz w:val="22"/>
          <w:szCs w:val="22"/>
        </w:rPr>
      </w:pPr>
      <w:r>
        <w:rPr>
          <w:rFonts w:ascii="Arial" w:hAnsi="Arial" w:cs="Arial"/>
          <w:b/>
          <w:sz w:val="22"/>
          <w:szCs w:val="22"/>
        </w:rPr>
        <w:t>CONTRACTOR</w:t>
      </w:r>
    </w:p>
    <w:p w14:paraId="1D1FAC4E" w14:textId="77777777" w:rsidR="00BA7BA5" w:rsidRDefault="00BA7BA5">
      <w:pPr>
        <w:tabs>
          <w:tab w:val="left" w:pos="180"/>
        </w:tabs>
        <w:ind w:left="180" w:hanging="180"/>
        <w:jc w:val="both"/>
        <w:rPr>
          <w:rFonts w:ascii="Arial" w:hAnsi="Arial" w:cs="Arial"/>
          <w:sz w:val="22"/>
          <w:szCs w:val="22"/>
        </w:rPr>
      </w:pPr>
    </w:p>
    <w:p w14:paraId="1D1FAC4F" w14:textId="77777777" w:rsidR="00BA7BA5" w:rsidRDefault="00075B05">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BA7BA5" w14:paraId="1D1FAC62" w14:textId="77777777">
        <w:tc>
          <w:tcPr>
            <w:tcW w:w="5344" w:type="dxa"/>
          </w:tcPr>
          <w:p w14:paraId="1D1FAC50" w14:textId="77777777" w:rsidR="00BA7BA5" w:rsidRDefault="00BA7BA5">
            <w:pPr>
              <w:tabs>
                <w:tab w:val="right" w:leader="underscore" w:pos="5400"/>
              </w:tabs>
              <w:jc w:val="both"/>
              <w:rPr>
                <w:rFonts w:ascii="Arial" w:hAnsi="Arial" w:cs="Arial"/>
                <w:sz w:val="22"/>
                <w:szCs w:val="22"/>
              </w:rPr>
            </w:pPr>
          </w:p>
          <w:p w14:paraId="1D1FAC51"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D1FAC52"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(Legal Name of Contractor)</w:t>
            </w:r>
          </w:p>
          <w:p w14:paraId="1D1FAC53" w14:textId="77777777" w:rsidR="00BA7BA5" w:rsidRDefault="00BA7BA5">
            <w:pPr>
              <w:tabs>
                <w:tab w:val="right" w:leader="underscore" w:pos="5400"/>
              </w:tabs>
              <w:jc w:val="both"/>
              <w:rPr>
                <w:rFonts w:ascii="Arial" w:hAnsi="Arial" w:cs="Arial"/>
                <w:sz w:val="22"/>
                <w:szCs w:val="22"/>
              </w:rPr>
            </w:pPr>
          </w:p>
          <w:p w14:paraId="1D1FAC54"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_________________________________________</w:t>
            </w:r>
          </w:p>
          <w:p w14:paraId="1D1FAC55"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D1FAC56" w14:textId="77777777" w:rsidR="00BA7BA5" w:rsidRDefault="00BA7BA5">
            <w:pPr>
              <w:tabs>
                <w:tab w:val="right" w:leader="underscore" w:pos="5400"/>
              </w:tabs>
              <w:jc w:val="both"/>
              <w:rPr>
                <w:rFonts w:ascii="Arial" w:hAnsi="Arial" w:cs="Arial"/>
                <w:sz w:val="22"/>
                <w:szCs w:val="22"/>
              </w:rPr>
            </w:pPr>
          </w:p>
          <w:p w14:paraId="1D1FAC57"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1D1FAC58"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4675" w:type="dxa"/>
          </w:tcPr>
          <w:p w14:paraId="1D1FAC59" w14:textId="77777777" w:rsidR="00BA7BA5" w:rsidRDefault="00BA7BA5">
            <w:pPr>
              <w:tabs>
                <w:tab w:val="right" w:leader="underscore" w:pos="5400"/>
              </w:tabs>
              <w:jc w:val="both"/>
              <w:rPr>
                <w:rFonts w:ascii="Arial" w:hAnsi="Arial" w:cs="Arial"/>
                <w:sz w:val="22"/>
                <w:szCs w:val="22"/>
              </w:rPr>
            </w:pPr>
          </w:p>
          <w:p w14:paraId="1D1FAC5A" w14:textId="77777777" w:rsidR="00BA7BA5" w:rsidRDefault="00BA7BA5">
            <w:pPr>
              <w:tabs>
                <w:tab w:val="right" w:leader="underscore" w:pos="5400"/>
              </w:tabs>
              <w:jc w:val="both"/>
              <w:rPr>
                <w:rFonts w:ascii="Arial" w:hAnsi="Arial" w:cs="Arial"/>
                <w:sz w:val="22"/>
                <w:szCs w:val="22"/>
              </w:rPr>
            </w:pPr>
          </w:p>
          <w:p w14:paraId="1D1FAC5B" w14:textId="77777777" w:rsidR="00BA7BA5" w:rsidRDefault="00BA7BA5">
            <w:pPr>
              <w:tabs>
                <w:tab w:val="right" w:leader="underscore" w:pos="5400"/>
              </w:tabs>
              <w:jc w:val="both"/>
              <w:rPr>
                <w:rFonts w:ascii="Arial" w:hAnsi="Arial" w:cs="Arial"/>
                <w:sz w:val="22"/>
                <w:szCs w:val="22"/>
              </w:rPr>
            </w:pPr>
          </w:p>
          <w:p w14:paraId="1D1FAC5C" w14:textId="77777777" w:rsidR="00BA7BA5" w:rsidRDefault="00BA7BA5">
            <w:pPr>
              <w:tabs>
                <w:tab w:val="right" w:leader="underscore" w:pos="5400"/>
              </w:tabs>
              <w:jc w:val="both"/>
              <w:rPr>
                <w:rFonts w:ascii="Arial" w:hAnsi="Arial" w:cs="Arial"/>
                <w:sz w:val="22"/>
                <w:szCs w:val="22"/>
              </w:rPr>
            </w:pPr>
          </w:p>
          <w:p w14:paraId="1D1FAC5D"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D1FAC5E"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1D1FAC5F" w14:textId="77777777" w:rsidR="00BA7BA5" w:rsidRDefault="00BA7BA5">
            <w:pPr>
              <w:tabs>
                <w:tab w:val="right" w:leader="underscore" w:pos="5400"/>
              </w:tabs>
              <w:jc w:val="both"/>
              <w:rPr>
                <w:rFonts w:ascii="Arial" w:hAnsi="Arial" w:cs="Arial"/>
                <w:sz w:val="22"/>
                <w:szCs w:val="22"/>
              </w:rPr>
            </w:pPr>
          </w:p>
          <w:p w14:paraId="1D1FAC60"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1D1FAC61" w14:textId="77777777" w:rsidR="00BA7BA5" w:rsidRDefault="00075B05">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1D1FAC63" w14:textId="77777777" w:rsidR="00BA7BA5" w:rsidRDefault="00BA7BA5">
      <w:pPr>
        <w:jc w:val="both"/>
        <w:rPr>
          <w:rFonts w:ascii="Arial" w:hAnsi="Arial" w:cs="Arial"/>
          <w:bCs/>
          <w:sz w:val="12"/>
          <w:szCs w:val="12"/>
        </w:rPr>
      </w:pPr>
    </w:p>
    <w:sectPr w:rsidR="00BA7BA5" w:rsidSect="00A52898">
      <w:footerReference w:type="default" r:id="rId16"/>
      <w:pgSz w:w="12240" w:h="15840" w:code="1"/>
      <w:pgMar w:top="1440" w:right="1440" w:bottom="1440" w:left="1440" w:header="709" w:footer="142"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3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AC6C" w14:textId="77777777" w:rsidR="00BA7BA5" w:rsidRDefault="00075B05">
      <w:r>
        <w:separator/>
      </w:r>
    </w:p>
  </w:endnote>
  <w:endnote w:type="continuationSeparator" w:id="0">
    <w:p w14:paraId="1D1FAC6D" w14:textId="77777777" w:rsidR="00BA7BA5" w:rsidRDefault="000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AC6E" w14:textId="7B6E6C41" w:rsidR="00BA7BA5" w:rsidRDefault="00075B05">
    <w:pPr>
      <w:tabs>
        <w:tab w:val="left" w:pos="9072"/>
      </w:tabs>
      <w:ind w:left="-851" w:right="-988"/>
      <w:rPr>
        <w:rFonts w:ascii="Arial" w:hAnsi="Arial" w:cs="Arial"/>
        <w:sz w:val="16"/>
        <w:szCs w:val="16"/>
      </w:rPr>
    </w:pPr>
    <w:r>
      <w:rPr>
        <w:rFonts w:ascii="Arial" w:hAnsi="Arial" w:cs="Arial"/>
        <w:sz w:val="16"/>
        <w:szCs w:val="16"/>
      </w:rPr>
      <w:t>RFQ 1220-040-2022-036 Bear Creek Park Lights Event</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sidR="00A52898">
      <w:rPr>
        <w:rFonts w:ascii="Arial" w:hAnsi="Arial" w:cs="Arial"/>
        <w:sz w:val="16"/>
        <w:szCs w:val="1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AC6A" w14:textId="77777777" w:rsidR="00BA7BA5" w:rsidRDefault="00075B05">
      <w:r>
        <w:separator/>
      </w:r>
    </w:p>
  </w:footnote>
  <w:footnote w:type="continuationSeparator" w:id="0">
    <w:p w14:paraId="1D1FAC6B" w14:textId="77777777" w:rsidR="00BA7BA5" w:rsidRDefault="0007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E9F294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95F92"/>
    <w:multiLevelType w:val="multilevel"/>
    <w:tmpl w:val="7AEE7A6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C42392"/>
    <w:multiLevelType w:val="hybridMultilevel"/>
    <w:tmpl w:val="F36E860C"/>
    <w:lvl w:ilvl="0" w:tplc="050A8BA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22566A5"/>
    <w:multiLevelType w:val="multilevel"/>
    <w:tmpl w:val="31806EEA"/>
    <w:lvl w:ilvl="0">
      <w:start w:val="1"/>
      <w:numFmt w:val="decimal"/>
      <w:pStyle w:val="ScopeofServicesHeading"/>
      <w:lvlText w:val="%1."/>
      <w:lvlJc w:val="left"/>
      <w:pPr>
        <w:ind w:left="720" w:hanging="720"/>
      </w:pPr>
      <w:rPr>
        <w:rFonts w:hint="default"/>
      </w:rPr>
    </w:lvl>
    <w:lvl w:ilvl="1">
      <w:start w:val="1"/>
      <w:numFmt w:val="decimal"/>
      <w:pStyle w:val="ScopeofServicesSubheading"/>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BE764A"/>
    <w:multiLevelType w:val="hybridMultilevel"/>
    <w:tmpl w:val="96A81EB0"/>
    <w:lvl w:ilvl="0" w:tplc="B2EEF1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B433A82"/>
    <w:multiLevelType w:val="hybridMultilevel"/>
    <w:tmpl w:val="AD0C300C"/>
    <w:lvl w:ilvl="0" w:tplc="0B82E0A4">
      <w:numFmt w:val="bullet"/>
      <w:lvlText w:val="-"/>
      <w:lvlJc w:val="left"/>
      <w:pPr>
        <w:ind w:left="3240" w:hanging="360"/>
      </w:pPr>
      <w:rPr>
        <w:rFonts w:ascii="Arial" w:eastAsia="Times New Roman" w:hAnsi="Arial" w:cs="Aria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7"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012C5F"/>
    <w:multiLevelType w:val="hybridMultilevel"/>
    <w:tmpl w:val="1660E340"/>
    <w:lvl w:ilvl="0" w:tplc="3E5EE6F6">
      <w:start w:val="1"/>
      <w:numFmt w:val="lowerLetter"/>
      <w:lvlText w:val="(%1)"/>
      <w:lvlJc w:val="left"/>
      <w:pPr>
        <w:ind w:left="1110" w:hanging="3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7B57E9"/>
    <w:multiLevelType w:val="hybridMultilevel"/>
    <w:tmpl w:val="A1EA0A40"/>
    <w:lvl w:ilvl="0" w:tplc="B2EEF1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890679F"/>
    <w:multiLevelType w:val="hybridMultilevel"/>
    <w:tmpl w:val="FF004F92"/>
    <w:lvl w:ilvl="0" w:tplc="B2EEF1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80426F0"/>
    <w:multiLevelType w:val="hybridMultilevel"/>
    <w:tmpl w:val="77768730"/>
    <w:lvl w:ilvl="0" w:tplc="6D3E7D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17C74DD"/>
    <w:multiLevelType w:val="hybridMultilevel"/>
    <w:tmpl w:val="406CE256"/>
    <w:lvl w:ilvl="0" w:tplc="B2EEF1F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52D231B"/>
    <w:multiLevelType w:val="hybridMultilevel"/>
    <w:tmpl w:val="2CE225B8"/>
    <w:lvl w:ilvl="0" w:tplc="B2EEF1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9"/>
  </w:num>
  <w:num w:numId="4">
    <w:abstractNumId w:val="1"/>
  </w:num>
  <w:num w:numId="5">
    <w:abstractNumId w:val="0"/>
  </w:num>
  <w:num w:numId="6">
    <w:abstractNumId w:val="8"/>
  </w:num>
  <w:num w:numId="7">
    <w:abstractNumId w:val="32"/>
  </w:num>
  <w:num w:numId="8">
    <w:abstractNumId w:val="25"/>
  </w:num>
  <w:num w:numId="9">
    <w:abstractNumId w:val="4"/>
  </w:num>
  <w:num w:numId="10">
    <w:abstractNumId w:val="17"/>
  </w:num>
  <w:num w:numId="11">
    <w:abstractNumId w:val="15"/>
  </w:num>
  <w:num w:numId="12">
    <w:abstractNumId w:val="33"/>
  </w:num>
  <w:num w:numId="13">
    <w:abstractNumId w:val="30"/>
  </w:num>
  <w:num w:numId="14">
    <w:abstractNumId w:val="31"/>
  </w:num>
  <w:num w:numId="15">
    <w:abstractNumId w:val="23"/>
  </w:num>
  <w:num w:numId="16">
    <w:abstractNumId w:val="10"/>
  </w:num>
  <w:num w:numId="17">
    <w:abstractNumId w:val="7"/>
  </w:num>
  <w:num w:numId="18">
    <w:abstractNumId w:val="5"/>
  </w:num>
  <w:num w:numId="19">
    <w:abstractNumId w:val="28"/>
  </w:num>
  <w:num w:numId="20">
    <w:abstractNumId w:val="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9"/>
  </w:num>
  <w:num w:numId="26">
    <w:abstractNumId w:val="11"/>
  </w:num>
  <w:num w:numId="27">
    <w:abstractNumId w:val="27"/>
  </w:num>
  <w:num w:numId="28">
    <w:abstractNumId w:val="14"/>
  </w:num>
  <w:num w:numId="29">
    <w:abstractNumId w:val="24"/>
  </w:num>
  <w:num w:numId="30">
    <w:abstractNumId w:val="20"/>
  </w:num>
  <w:num w:numId="31">
    <w:abstractNumId w:val="18"/>
  </w:num>
  <w:num w:numId="32">
    <w:abstractNumId w:val="21"/>
  </w:num>
  <w:num w:numId="33">
    <w:abstractNumId w:val="29"/>
  </w:num>
  <w:num w:numId="34">
    <w:abstractNumId w:val="13"/>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A5"/>
    <w:rsid w:val="00075B05"/>
    <w:rsid w:val="00501169"/>
    <w:rsid w:val="00A52898"/>
    <w:rsid w:val="00BA7BA5"/>
    <w:rsid w:val="00BA7F6F"/>
    <w:rsid w:val="00CD6C27"/>
    <w:rsid w:val="00DC3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FA84A"/>
  <w15:chartTrackingRefBased/>
  <w15:docId w15:val="{96C74B3C-B260-4E7E-ADB3-533F2D8E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2"/>
      <w:szCs w:val="22"/>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color w:val="0000FF"/>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customStyle="1" w:styleId="ScopeofServicesHeading">
    <w:name w:val="Scope of Services Heading"/>
    <w:basedOn w:val="Normal"/>
    <w:qFormat/>
    <w:pPr>
      <w:numPr>
        <w:numId w:val="34"/>
      </w:numPr>
      <w:jc w:val="both"/>
    </w:pPr>
    <w:rPr>
      <w:rFonts w:ascii="Arial" w:hAnsi="Arial" w:cs="Arial"/>
      <w:b/>
      <w:sz w:val="22"/>
      <w:szCs w:val="22"/>
    </w:rPr>
  </w:style>
  <w:style w:type="paragraph" w:customStyle="1" w:styleId="ScopeofServicesSubheading">
    <w:name w:val="Scope of Services Subheading"/>
    <w:basedOn w:val="ScopeofServicesHeading"/>
    <w:qFormat/>
    <w:pPr>
      <w:numPr>
        <w:ilvl w:val="1"/>
      </w:numPr>
    </w:pPr>
  </w:style>
  <w:style w:type="paragraph" w:styleId="ListBullet">
    <w:name w:val="List Bullet"/>
    <w:basedOn w:val="Normal"/>
    <w:uiPriority w:val="99"/>
    <w:unhideWhenUsed/>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76913012">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380595039">
      <w:bodyDiv w:val="1"/>
      <w:marLeft w:val="0"/>
      <w:marRight w:val="0"/>
      <w:marTop w:val="0"/>
      <w:marBottom w:val="0"/>
      <w:divBdr>
        <w:top w:val="none" w:sz="0" w:space="0" w:color="auto"/>
        <w:left w:val="none" w:sz="0" w:space="0" w:color="auto"/>
        <w:bottom w:val="none" w:sz="0" w:space="0" w:color="auto"/>
        <w:right w:val="none" w:sz="0" w:space="0" w:color="auto"/>
      </w:divBdr>
    </w:div>
    <w:div w:id="417992885">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23401139">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29469946">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F4SCPX2ZCJX5-419925784-69864</_dlc_DocId>
    <_dlc_DocIdUrl xmlns="7733f395-a2c9-420c-9832-4ae3e53c1e58">
      <Url>https://surreybc.sharepoint.com/sites/FIN.Solicitations/_layouts/15/DocIdRedir.aspx?ID=F4SCPX2ZCJX5-419925784-69864</Url>
      <Description>F4SCPX2ZCJX5-419925784-69864</Description>
    </_dlc_DocIdUrl>
    <SharedWithUsers xmlns="7733f395-a2c9-420c-9832-4ae3e53c1e58">
      <UserInfo>
        <DisplayName>Cheung, Bernard</DisplayName>
        <AccountId>696</AccountId>
        <AccountType/>
      </UserInfo>
      <UserInfo>
        <DisplayName>Hadfield, Mandy</DisplayName>
        <AccountId>20</AccountId>
        <AccountType/>
      </UserInfo>
    </SharedWithUsers>
    <ECM_x0020_Original_x0020_ID xmlns="e9ef387f-73eb-4fdd-b4c0-292d9e2e2a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B71A4C-15DF-4BD3-B870-C3821867B33F}">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e9ef387f-73eb-4fdd-b4c0-292d9e2e2a2e"/>
    <ds:schemaRef ds:uri="http://schemas.microsoft.com/office/infopath/2007/PartnerControls"/>
    <ds:schemaRef ds:uri="1a84c6c1-8df3-40fd-93ab-1ecbbd29985e"/>
    <ds:schemaRef ds:uri="http://purl.org/dc/elements/1.1/"/>
    <ds:schemaRef ds:uri="7733f395-a2c9-420c-9832-4ae3e53c1e58"/>
    <ds:schemaRef ds:uri="http://purl.org/dc/terms/"/>
  </ds:schemaRefs>
</ds:datastoreItem>
</file>

<file path=customXml/itemProps2.xml><?xml version="1.0" encoding="utf-8"?>
<ds:datastoreItem xmlns:ds="http://schemas.openxmlformats.org/officeDocument/2006/customXml" ds:itemID="{D4414A01-56B8-4F3D-894F-A86606CE2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5834</Characters>
  <Application>Microsoft Office Word</Application>
  <DocSecurity>0</DocSecurity>
  <Lines>153</Lines>
  <Paragraphs>61</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Hadfield, Mandy</dc:creator>
  <cp:keywords/>
  <cp:lastModifiedBy>McKenzie, Rebecca</cp:lastModifiedBy>
  <cp:revision>2</cp:revision>
  <cp:lastPrinted>2009-05-22T23:16:00Z</cp:lastPrinted>
  <dcterms:created xsi:type="dcterms:W3CDTF">2022-04-12T23:39:00Z</dcterms:created>
  <dcterms:modified xsi:type="dcterms:W3CDTF">2022-04-12T23:39:00Z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Document Type">
    <vt:lpwstr/>
  </property>
  <property fmtid="{D5CDD505-2E9C-101B-9397-08002B2CF9AE}" pid="4" name="Classification">
    <vt:lpwstr/>
  </property>
  <property fmtid="{D5CDD505-2E9C-101B-9397-08002B2CF9AE}" pid="5" name="_dlc_DocIdItemGuid">
    <vt:lpwstr>afdc898c-7f5d-4efd-abf3-adea07b7e9d7</vt:lpwstr>
  </property>
</Properties>
</file>