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5CEC" w14:textId="77777777" w:rsidR="007266F1" w:rsidRDefault="00FD5EA2">
      <w:pPr>
        <w:rPr>
          <w:rFonts w:ascii="Arial" w:hAnsi="Arial" w:cs="Arial"/>
        </w:rPr>
      </w:pPr>
      <w:r>
        <w:rPr>
          <w:rFonts w:ascii="Arial" w:hAnsi="Arial" w:cs="Arial"/>
          <w:noProof/>
          <w:lang w:val="en-CA" w:eastAsia="en-CA"/>
        </w:rPr>
        <w:drawing>
          <wp:anchor distT="0" distB="0" distL="114300" distR="114300" simplePos="0" relativeHeight="251659776" behindDoc="0" locked="0" layoutInCell="1" allowOverlap="1" wp14:anchorId="06A1133C" wp14:editId="6C6B9712">
            <wp:simplePos x="0" y="0"/>
            <wp:positionH relativeFrom="column">
              <wp:posOffset>0</wp:posOffset>
            </wp:positionH>
            <wp:positionV relativeFrom="paragraph">
              <wp:posOffset>0</wp:posOffset>
            </wp:positionV>
            <wp:extent cx="1490472" cy="667512"/>
            <wp:effectExtent l="0" t="0" r="0" b="0"/>
            <wp:wrapSquare wrapText="bothSides"/>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0472" cy="6675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2AD3C" w14:textId="77777777" w:rsidR="007266F1" w:rsidRDefault="007266F1">
      <w:pPr>
        <w:tabs>
          <w:tab w:val="left" w:pos="1122"/>
          <w:tab w:val="right" w:leader="underscore" w:pos="9350"/>
        </w:tabs>
        <w:jc w:val="both"/>
        <w:rPr>
          <w:rFonts w:ascii="Arial" w:hAnsi="Arial" w:cs="Arial"/>
          <w:sz w:val="22"/>
          <w:szCs w:val="22"/>
        </w:rPr>
      </w:pPr>
    </w:p>
    <w:p w14:paraId="4AECDF64" w14:textId="77777777" w:rsidR="007266F1" w:rsidRDefault="00FD5EA2">
      <w:pPr>
        <w:pStyle w:val="h1-RequestforQuotations"/>
        <w:jc w:val="center"/>
      </w:pPr>
      <w:bookmarkStart w:id="0" w:name="_Toc100742688"/>
      <w:r>
        <w:t>SCHEDULE B –</w:t>
      </w:r>
      <w:r>
        <w:rPr>
          <w:szCs w:val="24"/>
        </w:rPr>
        <w:t xml:space="preserve"> QUOTATION</w:t>
      </w:r>
      <w:bookmarkEnd w:id="0"/>
    </w:p>
    <w:p w14:paraId="7C42DE42" w14:textId="77777777" w:rsidR="007266F1" w:rsidRDefault="007266F1">
      <w:pPr>
        <w:tabs>
          <w:tab w:val="left" w:pos="1122"/>
          <w:tab w:val="right" w:leader="underscore" w:pos="9350"/>
        </w:tabs>
        <w:jc w:val="both"/>
        <w:rPr>
          <w:rFonts w:ascii="Arial" w:hAnsi="Arial" w:cs="Arial"/>
          <w:sz w:val="22"/>
          <w:szCs w:val="22"/>
        </w:rPr>
      </w:pPr>
    </w:p>
    <w:p w14:paraId="2C558F80" w14:textId="77777777" w:rsidR="007266F1" w:rsidRDefault="007266F1">
      <w:pPr>
        <w:tabs>
          <w:tab w:val="left" w:pos="1122"/>
          <w:tab w:val="right" w:leader="underscore" w:pos="9350"/>
        </w:tabs>
        <w:jc w:val="both"/>
        <w:rPr>
          <w:rFonts w:ascii="Arial" w:hAnsi="Arial" w:cs="Arial"/>
          <w:sz w:val="22"/>
          <w:szCs w:val="22"/>
        </w:rPr>
      </w:pPr>
    </w:p>
    <w:p w14:paraId="696EEF59" w14:textId="77777777" w:rsidR="007266F1" w:rsidRDefault="00FD5EA2">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sz w:val="22"/>
          <w:szCs w:val="22"/>
        </w:rPr>
        <w:t>Supply Delivery, and Spreading of Bulk Fertilizer</w:t>
      </w:r>
    </w:p>
    <w:p w14:paraId="5FE11EF8" w14:textId="77777777" w:rsidR="007266F1" w:rsidRDefault="007266F1">
      <w:pPr>
        <w:tabs>
          <w:tab w:val="left" w:pos="1122"/>
          <w:tab w:val="right" w:leader="underscore" w:pos="9350"/>
        </w:tabs>
        <w:jc w:val="both"/>
        <w:rPr>
          <w:rFonts w:ascii="Arial" w:hAnsi="Arial" w:cs="Arial"/>
          <w:sz w:val="22"/>
          <w:szCs w:val="22"/>
          <w:u w:val="single"/>
        </w:rPr>
      </w:pPr>
    </w:p>
    <w:p w14:paraId="5A6DF0AD" w14:textId="77777777" w:rsidR="007266F1" w:rsidRDefault="00FD5EA2">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1220-040-2022-045</w:t>
      </w:r>
    </w:p>
    <w:p w14:paraId="46B6FBDB" w14:textId="77777777" w:rsidR="007266F1" w:rsidRDefault="007266F1">
      <w:pPr>
        <w:tabs>
          <w:tab w:val="right" w:leader="underscore" w:pos="9350"/>
        </w:tabs>
        <w:jc w:val="both"/>
        <w:rPr>
          <w:rFonts w:ascii="Arial" w:hAnsi="Arial" w:cs="Arial"/>
          <w:sz w:val="22"/>
          <w:szCs w:val="22"/>
        </w:rPr>
      </w:pPr>
    </w:p>
    <w:p w14:paraId="74E8E6AF" w14:textId="77777777" w:rsidR="007266F1" w:rsidRDefault="00FD5EA2">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5E6B785" w14:textId="77777777" w:rsidR="007266F1" w:rsidRDefault="00FD5EA2">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1F1B2B2E" w14:textId="77777777" w:rsidR="007266F1" w:rsidRDefault="00FD5EA2">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70545096" w14:textId="77777777" w:rsidR="007266F1" w:rsidRDefault="007266F1">
      <w:pPr>
        <w:tabs>
          <w:tab w:val="left" w:pos="720"/>
          <w:tab w:val="left" w:pos="1440"/>
          <w:tab w:val="left" w:pos="2760"/>
          <w:tab w:val="left" w:pos="9240"/>
        </w:tabs>
        <w:rPr>
          <w:rFonts w:ascii="Arial" w:hAnsi="Arial" w:cs="Arial"/>
          <w:b/>
          <w:bCs/>
          <w:sz w:val="20"/>
        </w:rPr>
      </w:pPr>
    </w:p>
    <w:p w14:paraId="6DA47244" w14:textId="77777777" w:rsidR="007266F1" w:rsidRDefault="00FD5EA2">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58C08A92" w14:textId="77777777" w:rsidR="007266F1" w:rsidRDefault="007266F1">
      <w:pPr>
        <w:tabs>
          <w:tab w:val="left" w:pos="720"/>
          <w:tab w:val="left" w:pos="1440"/>
          <w:tab w:val="left" w:pos="2760"/>
          <w:tab w:val="left" w:pos="9240"/>
        </w:tabs>
        <w:rPr>
          <w:rFonts w:ascii="Arial" w:hAnsi="Arial" w:cs="Arial"/>
          <w:b/>
          <w:sz w:val="20"/>
        </w:rPr>
      </w:pPr>
    </w:p>
    <w:p w14:paraId="6D90E438" w14:textId="77777777" w:rsidR="007266F1" w:rsidRDefault="00FD5EA2">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6A9028BC" w14:textId="77777777" w:rsidR="007266F1" w:rsidRDefault="007266F1">
      <w:pPr>
        <w:tabs>
          <w:tab w:val="left" w:pos="720"/>
          <w:tab w:val="left" w:pos="1440"/>
          <w:tab w:val="left" w:pos="2760"/>
          <w:tab w:val="left" w:pos="9240"/>
        </w:tabs>
        <w:rPr>
          <w:rFonts w:ascii="Arial" w:hAnsi="Arial" w:cs="Arial"/>
          <w:b/>
          <w:sz w:val="20"/>
        </w:rPr>
      </w:pPr>
    </w:p>
    <w:p w14:paraId="37779FD2" w14:textId="77777777" w:rsidR="007266F1" w:rsidRDefault="00FD5EA2">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033B07DF" w14:textId="77777777" w:rsidR="007266F1" w:rsidRDefault="007266F1">
      <w:pPr>
        <w:tabs>
          <w:tab w:val="left" w:pos="720"/>
          <w:tab w:val="left" w:pos="1440"/>
          <w:tab w:val="left" w:pos="2760"/>
          <w:tab w:val="left" w:pos="9240"/>
        </w:tabs>
        <w:rPr>
          <w:rFonts w:ascii="Arial" w:hAnsi="Arial" w:cs="Arial"/>
          <w:b/>
          <w:sz w:val="20"/>
        </w:rPr>
      </w:pPr>
    </w:p>
    <w:p w14:paraId="0AA99B8E" w14:textId="77777777" w:rsidR="007266F1" w:rsidRDefault="00FD5EA2">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7C14A24" w14:textId="77777777" w:rsidR="007266F1" w:rsidRDefault="007266F1">
      <w:pPr>
        <w:tabs>
          <w:tab w:val="left" w:pos="720"/>
          <w:tab w:val="left" w:pos="1440"/>
          <w:tab w:val="left" w:pos="2760"/>
          <w:tab w:val="left" w:pos="9240"/>
        </w:tabs>
        <w:rPr>
          <w:rFonts w:ascii="Arial" w:hAnsi="Arial" w:cs="Arial"/>
          <w:b/>
          <w:sz w:val="20"/>
        </w:rPr>
      </w:pPr>
    </w:p>
    <w:p w14:paraId="3D461059" w14:textId="77777777" w:rsidR="007266F1" w:rsidRDefault="00FD5EA2">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43EE09A6" w14:textId="77777777" w:rsidR="007266F1" w:rsidRDefault="007266F1">
      <w:pPr>
        <w:tabs>
          <w:tab w:val="right" w:pos="4488"/>
          <w:tab w:val="left" w:pos="5049"/>
          <w:tab w:val="right" w:leader="underscore" w:pos="11520"/>
        </w:tabs>
        <w:ind w:right="-131"/>
        <w:jc w:val="both"/>
        <w:rPr>
          <w:rFonts w:ascii="Arial" w:hAnsi="Arial" w:cs="Arial"/>
          <w:sz w:val="22"/>
          <w:szCs w:val="22"/>
        </w:rPr>
      </w:pPr>
    </w:p>
    <w:p w14:paraId="1DF50943" w14:textId="77777777" w:rsidR="007266F1" w:rsidRDefault="00FD5EA2">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5C710EA7" w14:textId="77777777" w:rsidR="007266F1" w:rsidRDefault="007266F1">
      <w:pPr>
        <w:tabs>
          <w:tab w:val="right" w:pos="4488"/>
          <w:tab w:val="left" w:pos="5049"/>
          <w:tab w:val="right" w:leader="underscore" w:pos="11520"/>
        </w:tabs>
        <w:ind w:right="-131"/>
        <w:jc w:val="both"/>
        <w:rPr>
          <w:rFonts w:ascii="Arial" w:hAnsi="Arial" w:cs="Arial"/>
          <w:b/>
          <w:bCs/>
          <w:sz w:val="22"/>
          <w:szCs w:val="22"/>
        </w:rPr>
      </w:pPr>
    </w:p>
    <w:p w14:paraId="784C0929" w14:textId="77777777" w:rsidR="007266F1" w:rsidRDefault="00FD5EA2">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18086AB3" w14:textId="77777777" w:rsidR="007266F1" w:rsidRDefault="007266F1">
      <w:pPr>
        <w:ind w:left="709" w:hanging="709"/>
        <w:jc w:val="both"/>
        <w:rPr>
          <w:rFonts w:ascii="Arial" w:hAnsi="Arial" w:cs="Arial"/>
          <w:sz w:val="22"/>
          <w:szCs w:val="22"/>
        </w:rPr>
      </w:pPr>
    </w:p>
    <w:p w14:paraId="15F211CC" w14:textId="77777777" w:rsidR="007266F1" w:rsidRDefault="00FD5EA2">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02A17E81" w14:textId="77777777" w:rsidR="007266F1" w:rsidRDefault="007266F1">
      <w:pPr>
        <w:tabs>
          <w:tab w:val="left" w:pos="720"/>
          <w:tab w:val="left" w:pos="1440"/>
          <w:tab w:val="left" w:pos="2160"/>
        </w:tabs>
        <w:ind w:left="2160" w:hanging="2160"/>
        <w:jc w:val="both"/>
        <w:rPr>
          <w:rFonts w:ascii="Arial" w:hAnsi="Arial" w:cs="Arial"/>
          <w:sz w:val="22"/>
          <w:szCs w:val="22"/>
        </w:rPr>
      </w:pPr>
    </w:p>
    <w:p w14:paraId="087EC19B" w14:textId="77777777" w:rsidR="007266F1" w:rsidRDefault="00FD5EA2">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01D60745" w14:textId="77777777" w:rsidR="007266F1" w:rsidRDefault="00FD5EA2">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0AE18FC4" w14:textId="77777777" w:rsidR="007266F1" w:rsidRDefault="00FD5EA2">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0A551526" w14:textId="77777777" w:rsidR="007266F1" w:rsidRDefault="00FD5EA2">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7D19062F" w14:textId="77777777" w:rsidR="007266F1" w:rsidRDefault="007266F1">
      <w:pPr>
        <w:tabs>
          <w:tab w:val="left" w:pos="450"/>
        </w:tabs>
        <w:ind w:left="360"/>
        <w:jc w:val="both"/>
        <w:rPr>
          <w:rFonts w:ascii="Arial" w:hAnsi="Arial" w:cs="Arial"/>
          <w:sz w:val="22"/>
          <w:szCs w:val="22"/>
        </w:rPr>
      </w:pPr>
    </w:p>
    <w:p w14:paraId="440F31FD" w14:textId="77777777" w:rsidR="007266F1" w:rsidRDefault="00FD5EA2">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15FD9F23" w14:textId="77777777" w:rsidR="007266F1" w:rsidRDefault="007266F1">
      <w:pPr>
        <w:ind w:left="720" w:hanging="720"/>
        <w:jc w:val="both"/>
        <w:rPr>
          <w:rFonts w:ascii="Arial" w:hAnsi="Arial" w:cs="Arial"/>
          <w:b/>
          <w:bCs/>
          <w:sz w:val="22"/>
          <w:szCs w:val="22"/>
        </w:rPr>
      </w:pPr>
    </w:p>
    <w:p w14:paraId="3DCECE97" w14:textId="77777777" w:rsidR="007266F1" w:rsidRDefault="00FD5EA2">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41D85EA2" w14:textId="77777777" w:rsidR="007266F1" w:rsidRDefault="007266F1">
      <w:pPr>
        <w:keepNext/>
        <w:keepLines/>
        <w:jc w:val="both"/>
        <w:rPr>
          <w:rFonts w:ascii="Arial" w:hAnsi="Arial" w:cs="Arial"/>
          <w:sz w:val="22"/>
          <w:szCs w:val="22"/>
        </w:rPr>
      </w:pPr>
    </w:p>
    <w:p w14:paraId="24B33649" w14:textId="77777777" w:rsidR="007266F1" w:rsidRDefault="00FD5EA2">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0A36424C" w14:textId="77777777" w:rsidR="007266F1" w:rsidRDefault="007266F1">
      <w:pPr>
        <w:keepNext/>
        <w:keepLines/>
        <w:jc w:val="both"/>
        <w:rPr>
          <w:rFonts w:ascii="Arial" w:hAnsi="Arial" w:cs="Arial"/>
          <w:b/>
          <w:bCs/>
          <w:sz w:val="22"/>
          <w:szCs w:val="22"/>
        </w:rPr>
      </w:pPr>
    </w:p>
    <w:p w14:paraId="5E9A24CA" w14:textId="77777777" w:rsidR="007266F1" w:rsidRDefault="00FD5EA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A8248A6" w14:textId="77777777" w:rsidR="007266F1" w:rsidRDefault="007266F1">
      <w:pPr>
        <w:keepNext/>
        <w:keepLines/>
        <w:jc w:val="both"/>
        <w:rPr>
          <w:rFonts w:ascii="Arial" w:hAnsi="Arial" w:cs="Arial"/>
          <w:b/>
          <w:bCs/>
          <w:sz w:val="22"/>
          <w:szCs w:val="22"/>
          <w:u w:val="single"/>
        </w:rPr>
      </w:pPr>
    </w:p>
    <w:p w14:paraId="5329FE64" w14:textId="77777777" w:rsidR="007266F1" w:rsidRDefault="00FD5EA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D11265C" w14:textId="77777777" w:rsidR="007266F1" w:rsidRDefault="007266F1">
      <w:pPr>
        <w:jc w:val="both"/>
        <w:rPr>
          <w:rFonts w:ascii="Arial" w:hAnsi="Arial" w:cs="Arial"/>
          <w:b/>
          <w:bCs/>
          <w:sz w:val="22"/>
          <w:szCs w:val="22"/>
          <w:u w:val="single"/>
        </w:rPr>
      </w:pPr>
    </w:p>
    <w:p w14:paraId="65F95DB4" w14:textId="77777777" w:rsidR="007266F1" w:rsidRDefault="00FD5EA2">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2A8CAAC4" w14:textId="77777777" w:rsidR="007266F1" w:rsidRDefault="007266F1">
      <w:pPr>
        <w:keepNext/>
        <w:jc w:val="both"/>
        <w:rPr>
          <w:rFonts w:ascii="Arial" w:hAnsi="Arial" w:cs="Arial"/>
          <w:b/>
          <w:bCs/>
          <w:sz w:val="22"/>
          <w:szCs w:val="22"/>
          <w:u w:val="single"/>
        </w:rPr>
      </w:pPr>
    </w:p>
    <w:p w14:paraId="717FFC03" w14:textId="77777777" w:rsidR="007266F1" w:rsidRDefault="00FD5EA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5F404FC" w14:textId="77777777" w:rsidR="007266F1" w:rsidRDefault="007266F1">
      <w:pPr>
        <w:keepNext/>
        <w:keepLines/>
        <w:jc w:val="both"/>
        <w:rPr>
          <w:rFonts w:ascii="Arial" w:hAnsi="Arial" w:cs="Arial"/>
          <w:b/>
          <w:bCs/>
          <w:sz w:val="22"/>
          <w:szCs w:val="22"/>
          <w:u w:val="single"/>
        </w:rPr>
      </w:pPr>
    </w:p>
    <w:p w14:paraId="0D70282B" w14:textId="77777777" w:rsidR="007266F1" w:rsidRDefault="00FD5EA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2C1AD53" w14:textId="77777777" w:rsidR="007266F1" w:rsidRDefault="007266F1">
      <w:pPr>
        <w:ind w:left="720" w:hanging="720"/>
        <w:jc w:val="both"/>
        <w:rPr>
          <w:rFonts w:ascii="Arial" w:hAnsi="Arial" w:cs="Arial"/>
          <w:bCs/>
          <w:sz w:val="22"/>
          <w:szCs w:val="22"/>
        </w:rPr>
      </w:pPr>
    </w:p>
    <w:p w14:paraId="7B23095D" w14:textId="77777777" w:rsidR="007266F1" w:rsidRDefault="00FD5EA2">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0A2B282E" w14:textId="77777777" w:rsidR="007266F1" w:rsidRDefault="00FD5EA2">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34B115B3" w14:textId="77777777" w:rsidR="007266F1" w:rsidRDefault="00FD5EA2">
      <w:pPr>
        <w:ind w:left="1440"/>
        <w:rPr>
          <w:rFonts w:ascii="Arial" w:hAnsi="Arial" w:cs="Arial"/>
          <w:sz w:val="22"/>
          <w:szCs w:val="22"/>
        </w:rPr>
      </w:pPr>
      <w:r>
        <w:rPr>
          <w:rFonts w:ascii="Arial" w:hAnsi="Arial" w:cs="Arial"/>
          <w:sz w:val="22"/>
          <w:szCs w:val="22"/>
        </w:rPr>
        <w:t>Workers' Compensation Registration Number ___________________________;</w:t>
      </w:r>
    </w:p>
    <w:p w14:paraId="089A3538" w14:textId="77777777" w:rsidR="007266F1" w:rsidRDefault="00FD5EA2">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1EF859DF" w14:textId="77777777" w:rsidR="007266F1" w:rsidRDefault="00FD5EA2">
      <w:pPr>
        <w:ind w:left="1440"/>
        <w:jc w:val="both"/>
        <w:rPr>
          <w:rFonts w:ascii="Arial" w:hAnsi="Arial" w:cs="Arial"/>
          <w:sz w:val="22"/>
          <w:szCs w:val="22"/>
        </w:rPr>
      </w:pPr>
      <w:r>
        <w:rPr>
          <w:rFonts w:ascii="Arial" w:hAnsi="Arial" w:cs="Arial"/>
          <w:sz w:val="22"/>
          <w:szCs w:val="22"/>
        </w:rPr>
        <w:t>and Contact Number:  _________________________;</w:t>
      </w:r>
    </w:p>
    <w:p w14:paraId="389C8027" w14:textId="77777777" w:rsidR="007266F1" w:rsidRDefault="00FD5EA2">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66ED1E39" w14:textId="77777777" w:rsidR="007266F1" w:rsidRDefault="00FD5EA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31AD6A8B" w14:textId="77777777" w:rsidR="007266F1" w:rsidRDefault="00FD5EA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64DD174F" w14:textId="77777777" w:rsidR="007266F1" w:rsidRDefault="00FD5EA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10D4101D" w14:textId="77777777" w:rsidR="007266F1" w:rsidRDefault="007266F1">
      <w:pPr>
        <w:ind w:left="720"/>
        <w:jc w:val="both"/>
        <w:rPr>
          <w:rFonts w:ascii="Arial" w:hAnsi="Arial" w:cs="Arial"/>
          <w:sz w:val="22"/>
          <w:szCs w:val="22"/>
        </w:rPr>
      </w:pPr>
    </w:p>
    <w:p w14:paraId="327AD6EB" w14:textId="77777777" w:rsidR="007266F1" w:rsidRDefault="00FD5EA2">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D93B98F" w14:textId="77777777" w:rsidR="007266F1" w:rsidRDefault="007266F1">
      <w:pPr>
        <w:ind w:firstLine="720"/>
        <w:rPr>
          <w:rFonts w:ascii="Arial" w:hAnsi="Arial" w:cs="Arial"/>
          <w:sz w:val="22"/>
          <w:szCs w:val="22"/>
        </w:rPr>
      </w:pPr>
    </w:p>
    <w:p w14:paraId="174261AB" w14:textId="77777777" w:rsidR="007266F1" w:rsidRDefault="00FD5EA2">
      <w:pPr>
        <w:ind w:firstLine="720"/>
        <w:rPr>
          <w:rFonts w:ascii="Arial" w:hAnsi="Arial" w:cs="Arial"/>
          <w:sz w:val="22"/>
          <w:szCs w:val="22"/>
        </w:rPr>
      </w:pPr>
      <w:r>
        <w:rPr>
          <w:rFonts w:ascii="Arial" w:hAnsi="Arial" w:cs="Arial"/>
          <w:b/>
          <w:bCs/>
          <w:sz w:val="22"/>
          <w:szCs w:val="22"/>
        </w:rPr>
        <w:t>Requested Departure(s):</w:t>
      </w:r>
    </w:p>
    <w:p w14:paraId="68A991DE" w14:textId="77777777" w:rsidR="007266F1" w:rsidRDefault="007266F1">
      <w:pPr>
        <w:tabs>
          <w:tab w:val="left" w:pos="748"/>
          <w:tab w:val="left" w:pos="9537"/>
        </w:tabs>
        <w:jc w:val="both"/>
        <w:rPr>
          <w:rFonts w:ascii="Arial" w:hAnsi="Arial" w:cs="Arial"/>
          <w:b/>
          <w:bCs/>
          <w:sz w:val="22"/>
          <w:szCs w:val="22"/>
        </w:rPr>
      </w:pPr>
    </w:p>
    <w:p w14:paraId="4C4DED0E" w14:textId="77777777" w:rsidR="007266F1" w:rsidRDefault="00FD5EA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48C1224" w14:textId="77777777" w:rsidR="007266F1" w:rsidRDefault="007266F1">
      <w:pPr>
        <w:tabs>
          <w:tab w:val="left" w:pos="9356"/>
        </w:tabs>
        <w:jc w:val="both"/>
        <w:rPr>
          <w:rFonts w:ascii="Arial" w:hAnsi="Arial" w:cs="Arial"/>
          <w:b/>
          <w:bCs/>
          <w:sz w:val="22"/>
          <w:szCs w:val="22"/>
          <w:u w:val="single"/>
        </w:rPr>
      </w:pPr>
    </w:p>
    <w:p w14:paraId="6CA0EA08" w14:textId="77777777" w:rsidR="007266F1" w:rsidRDefault="00FD5EA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43F37E1" w14:textId="77777777" w:rsidR="007266F1" w:rsidRDefault="007266F1">
      <w:pPr>
        <w:tabs>
          <w:tab w:val="left" w:pos="748"/>
        </w:tabs>
        <w:ind w:left="748" w:hanging="748"/>
        <w:jc w:val="both"/>
        <w:rPr>
          <w:rFonts w:ascii="Arial" w:hAnsi="Arial" w:cs="Arial"/>
          <w:bCs/>
          <w:sz w:val="22"/>
          <w:szCs w:val="22"/>
        </w:rPr>
      </w:pPr>
    </w:p>
    <w:p w14:paraId="384FA00F" w14:textId="77777777" w:rsidR="007266F1" w:rsidRDefault="00FD5EA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1BC39E3" w14:textId="77777777" w:rsidR="007266F1" w:rsidRDefault="007266F1">
      <w:pPr>
        <w:jc w:val="both"/>
        <w:rPr>
          <w:rFonts w:ascii="Arial" w:hAnsi="Arial" w:cs="Arial"/>
          <w:b/>
          <w:bCs/>
          <w:sz w:val="22"/>
          <w:szCs w:val="22"/>
          <w:u w:val="single"/>
        </w:rPr>
      </w:pPr>
    </w:p>
    <w:p w14:paraId="0D059C86" w14:textId="77777777" w:rsidR="007266F1" w:rsidRDefault="00FD5EA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B52791A" w14:textId="77777777" w:rsidR="007266F1" w:rsidRDefault="007266F1">
      <w:pPr>
        <w:keepNext/>
        <w:keepLines/>
        <w:jc w:val="both"/>
        <w:rPr>
          <w:rFonts w:ascii="Arial" w:hAnsi="Arial" w:cs="Arial"/>
          <w:b/>
          <w:bCs/>
          <w:sz w:val="22"/>
          <w:szCs w:val="22"/>
          <w:u w:val="single"/>
        </w:rPr>
      </w:pPr>
    </w:p>
    <w:p w14:paraId="15FCABAC" w14:textId="77777777" w:rsidR="007266F1" w:rsidRDefault="00FD5EA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9529511" w14:textId="77777777" w:rsidR="007266F1" w:rsidRDefault="007266F1">
      <w:pPr>
        <w:tabs>
          <w:tab w:val="left" w:pos="748"/>
        </w:tabs>
        <w:ind w:left="748" w:hanging="748"/>
        <w:jc w:val="both"/>
        <w:rPr>
          <w:rFonts w:ascii="Arial" w:hAnsi="Arial" w:cs="Arial"/>
          <w:bCs/>
          <w:sz w:val="22"/>
          <w:szCs w:val="22"/>
        </w:rPr>
      </w:pPr>
    </w:p>
    <w:p w14:paraId="102D6DC4" w14:textId="77777777" w:rsidR="007266F1" w:rsidRDefault="00FD5EA2">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9D8C1B5" w14:textId="77777777" w:rsidR="007266F1" w:rsidRDefault="007266F1">
      <w:pPr>
        <w:ind w:left="561" w:hanging="561"/>
        <w:jc w:val="both"/>
        <w:rPr>
          <w:rFonts w:ascii="Arial" w:hAnsi="Arial" w:cs="Arial"/>
          <w:b/>
          <w:bCs/>
          <w:sz w:val="22"/>
          <w:szCs w:val="22"/>
        </w:rPr>
      </w:pPr>
    </w:p>
    <w:p w14:paraId="4B8C1DDC" w14:textId="77777777" w:rsidR="007266F1" w:rsidRDefault="00FD5EA2">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59626A58" w14:textId="77777777" w:rsidR="007266F1" w:rsidRDefault="007266F1">
      <w:pPr>
        <w:ind w:left="561" w:hanging="561"/>
        <w:jc w:val="both"/>
        <w:rPr>
          <w:rFonts w:ascii="Arial" w:hAnsi="Arial" w:cs="Arial"/>
          <w:b/>
          <w:bCs/>
          <w:sz w:val="22"/>
          <w:szCs w:val="22"/>
        </w:rPr>
      </w:pPr>
    </w:p>
    <w:p w14:paraId="2F96A19D" w14:textId="77777777" w:rsidR="007266F1" w:rsidRDefault="00FD5EA2">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40C2D03D" w14:textId="77777777" w:rsidR="007266F1" w:rsidRDefault="00FD5EA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CBB8396" w14:textId="77777777" w:rsidR="007266F1" w:rsidRDefault="007266F1">
      <w:pPr>
        <w:tabs>
          <w:tab w:val="left" w:pos="9356"/>
        </w:tabs>
        <w:jc w:val="both"/>
        <w:rPr>
          <w:rFonts w:ascii="Arial" w:hAnsi="Arial" w:cs="Arial"/>
          <w:b/>
          <w:bCs/>
          <w:sz w:val="22"/>
          <w:szCs w:val="22"/>
          <w:u w:val="single"/>
        </w:rPr>
      </w:pPr>
    </w:p>
    <w:p w14:paraId="10B3D9A7" w14:textId="77777777" w:rsidR="007266F1" w:rsidRDefault="00FD5EA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EB18C12" w14:textId="77777777" w:rsidR="007266F1" w:rsidRDefault="007266F1">
      <w:pPr>
        <w:jc w:val="both"/>
        <w:rPr>
          <w:rFonts w:ascii="Arial" w:hAnsi="Arial" w:cs="Arial"/>
          <w:b/>
          <w:bCs/>
          <w:sz w:val="22"/>
          <w:szCs w:val="22"/>
          <w:u w:val="single"/>
        </w:rPr>
      </w:pPr>
    </w:p>
    <w:p w14:paraId="5C57756A" w14:textId="77777777" w:rsidR="007266F1" w:rsidRDefault="00FD5EA2">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2404C69" w14:textId="77777777" w:rsidR="007266F1" w:rsidRDefault="007266F1">
      <w:pPr>
        <w:ind w:left="851" w:hanging="851"/>
        <w:jc w:val="both"/>
        <w:rPr>
          <w:rFonts w:ascii="Arial" w:hAnsi="Arial" w:cs="Arial"/>
          <w:sz w:val="22"/>
          <w:szCs w:val="22"/>
        </w:rPr>
      </w:pPr>
    </w:p>
    <w:p w14:paraId="17C01703" w14:textId="77777777" w:rsidR="007266F1" w:rsidRDefault="00FD5EA2">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3F3F90C7" w14:textId="77777777" w:rsidR="007266F1" w:rsidRDefault="007266F1">
      <w:pPr>
        <w:pStyle w:val="Footer"/>
        <w:tabs>
          <w:tab w:val="left" w:pos="748"/>
        </w:tabs>
        <w:ind w:left="748" w:hanging="748"/>
        <w:jc w:val="both"/>
        <w:rPr>
          <w:rFonts w:ascii="Arial" w:hAnsi="Arial" w:cs="Arial"/>
          <w:bCs/>
          <w:sz w:val="22"/>
          <w:szCs w:val="22"/>
        </w:rPr>
      </w:pPr>
    </w:p>
    <w:p w14:paraId="04A1EF19" w14:textId="77777777" w:rsidR="007266F1" w:rsidRDefault="00FD5EA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35E4C86" w14:textId="77777777" w:rsidR="007266F1" w:rsidRDefault="007266F1">
      <w:pPr>
        <w:tabs>
          <w:tab w:val="left" w:pos="9356"/>
        </w:tabs>
        <w:jc w:val="both"/>
        <w:rPr>
          <w:rFonts w:ascii="Arial" w:hAnsi="Arial" w:cs="Arial"/>
          <w:b/>
          <w:bCs/>
          <w:sz w:val="22"/>
          <w:szCs w:val="22"/>
          <w:u w:val="single"/>
        </w:rPr>
      </w:pPr>
    </w:p>
    <w:p w14:paraId="63AAA498" w14:textId="77777777" w:rsidR="007266F1" w:rsidRDefault="00FD5EA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47934FC" w14:textId="77777777" w:rsidR="007266F1" w:rsidRDefault="007266F1">
      <w:pPr>
        <w:tabs>
          <w:tab w:val="left" w:pos="9356"/>
        </w:tabs>
        <w:jc w:val="both"/>
        <w:rPr>
          <w:rFonts w:ascii="Arial" w:hAnsi="Arial" w:cs="Arial"/>
          <w:b/>
          <w:bCs/>
          <w:sz w:val="22"/>
          <w:szCs w:val="22"/>
          <w:u w:val="single"/>
        </w:rPr>
      </w:pPr>
    </w:p>
    <w:p w14:paraId="58F27240" w14:textId="77777777" w:rsidR="007266F1" w:rsidRDefault="00FD5EA2">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815DEC2" w14:textId="77777777" w:rsidR="007266F1" w:rsidRDefault="007266F1">
      <w:pPr>
        <w:jc w:val="both"/>
        <w:rPr>
          <w:rFonts w:ascii="Arial" w:hAnsi="Arial" w:cs="Arial"/>
          <w:b/>
          <w:bCs/>
          <w:sz w:val="22"/>
          <w:szCs w:val="22"/>
          <w:u w:val="single"/>
        </w:rPr>
      </w:pPr>
    </w:p>
    <w:p w14:paraId="2A0FACB1" w14:textId="77777777" w:rsidR="007266F1" w:rsidRDefault="00FD5EA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660D193" w14:textId="77777777" w:rsidR="007266F1" w:rsidRDefault="007266F1">
      <w:pPr>
        <w:keepNext/>
        <w:keepLines/>
        <w:jc w:val="both"/>
        <w:rPr>
          <w:rFonts w:ascii="Arial" w:hAnsi="Arial" w:cs="Arial"/>
          <w:b/>
          <w:bCs/>
          <w:sz w:val="22"/>
          <w:szCs w:val="22"/>
          <w:u w:val="single"/>
        </w:rPr>
      </w:pPr>
    </w:p>
    <w:p w14:paraId="3B54D4FC" w14:textId="77777777" w:rsidR="007266F1" w:rsidRDefault="00FD5EA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07BA68E" w14:textId="77777777" w:rsidR="007266F1" w:rsidRDefault="007266F1">
      <w:pPr>
        <w:ind w:left="561" w:hanging="561"/>
        <w:jc w:val="both"/>
        <w:rPr>
          <w:rFonts w:ascii="Arial" w:hAnsi="Arial" w:cs="Arial"/>
          <w:b/>
          <w:bCs/>
          <w:sz w:val="22"/>
          <w:szCs w:val="22"/>
        </w:rPr>
        <w:sectPr w:rsidR="007266F1" w:rsidSect="00FD5EA2">
          <w:footerReference w:type="first" r:id="rId16"/>
          <w:pgSz w:w="12240" w:h="15840" w:code="1"/>
          <w:pgMar w:top="1440" w:right="1440" w:bottom="1440" w:left="1440" w:header="709" w:footer="144"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2B17BB6" w14:textId="77777777" w:rsidR="007266F1" w:rsidRDefault="00FD5EA2">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4DE3E50F" w14:textId="77777777" w:rsidR="007266F1" w:rsidRDefault="007266F1">
      <w:pPr>
        <w:ind w:left="561" w:hanging="561"/>
        <w:jc w:val="both"/>
        <w:rPr>
          <w:rFonts w:ascii="Arial" w:hAnsi="Arial" w:cs="Arial"/>
          <w:b/>
          <w:bCs/>
          <w:sz w:val="22"/>
          <w:szCs w:val="22"/>
        </w:rPr>
      </w:pPr>
    </w:p>
    <w:p w14:paraId="3AD75886" w14:textId="77777777" w:rsidR="007266F1" w:rsidRDefault="00FD5EA2">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726BF1FB" w14:textId="77777777" w:rsidR="007266F1" w:rsidRDefault="007266F1">
      <w:pPr>
        <w:jc w:val="both"/>
        <w:rPr>
          <w:rFonts w:ascii="Arial" w:hAnsi="Arial" w:cs="Arial"/>
          <w:sz w:val="22"/>
          <w:szCs w:val="22"/>
        </w:rPr>
      </w:pP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5527"/>
        <w:gridCol w:w="6883"/>
      </w:tblGrid>
      <w:tr w:rsidR="007266F1" w14:paraId="3D31BD75" w14:textId="77777777">
        <w:trPr>
          <w:cantSplit/>
          <w:jc w:val="center"/>
        </w:trPr>
        <w:tc>
          <w:tcPr>
            <w:tcW w:w="2102" w:type="dxa"/>
          </w:tcPr>
          <w:p w14:paraId="322F1A34" w14:textId="77777777" w:rsidR="007266F1" w:rsidRDefault="00FD5EA2">
            <w:pPr>
              <w:tabs>
                <w:tab w:val="right" w:leader="underscore" w:pos="5040"/>
              </w:tabs>
              <w:jc w:val="both"/>
              <w:rPr>
                <w:rFonts w:ascii="Arial" w:hAnsi="Arial" w:cs="Arial"/>
                <w:b/>
                <w:bCs/>
                <w:sz w:val="18"/>
                <w:szCs w:val="18"/>
              </w:rPr>
            </w:pPr>
            <w:r>
              <w:rPr>
                <w:rFonts w:ascii="Arial" w:hAnsi="Arial" w:cs="Arial"/>
                <w:b/>
                <w:bCs/>
                <w:sz w:val="18"/>
                <w:szCs w:val="18"/>
              </w:rPr>
              <w:t>F.O.B.</w:t>
            </w:r>
          </w:p>
          <w:p w14:paraId="540D05A5" w14:textId="77777777" w:rsidR="007266F1" w:rsidRDefault="00FD5EA2">
            <w:pPr>
              <w:pStyle w:val="Heading4"/>
              <w:spacing w:line="240" w:lineRule="auto"/>
              <w:ind w:left="0"/>
              <w:jc w:val="both"/>
              <w:rPr>
                <w:rFonts w:cs="Arial"/>
                <w:b w:val="0"/>
                <w:bCs w:val="0"/>
                <w:i w:val="0"/>
                <w:iCs/>
                <w:sz w:val="18"/>
                <w:szCs w:val="18"/>
              </w:rPr>
            </w:pPr>
            <w:r>
              <w:rPr>
                <w:rFonts w:cs="Arial"/>
                <w:b w:val="0"/>
                <w:bCs w:val="0"/>
                <w:i w:val="0"/>
                <w:iCs/>
                <w:sz w:val="18"/>
                <w:szCs w:val="18"/>
              </w:rPr>
              <w:t>Destination</w:t>
            </w:r>
          </w:p>
          <w:p w14:paraId="129E7318" w14:textId="77777777" w:rsidR="007266F1" w:rsidRDefault="00FD5EA2">
            <w:pPr>
              <w:jc w:val="both"/>
              <w:rPr>
                <w:rFonts w:ascii="Arial" w:hAnsi="Arial" w:cs="Arial"/>
                <w:sz w:val="18"/>
                <w:szCs w:val="18"/>
                <w:lang w:val="en-CA"/>
              </w:rPr>
            </w:pPr>
            <w:r>
              <w:rPr>
                <w:rFonts w:ascii="Arial" w:hAnsi="Arial" w:cs="Arial"/>
                <w:iCs/>
                <w:sz w:val="18"/>
                <w:szCs w:val="18"/>
                <w:lang w:val="en-CA"/>
              </w:rPr>
              <w:t>Freight Prepaid</w:t>
            </w:r>
          </w:p>
        </w:tc>
        <w:tc>
          <w:tcPr>
            <w:tcW w:w="5527" w:type="dxa"/>
          </w:tcPr>
          <w:p w14:paraId="63B225A0" w14:textId="77777777" w:rsidR="007266F1" w:rsidRDefault="00FD5EA2">
            <w:pPr>
              <w:tabs>
                <w:tab w:val="right" w:leader="underscore" w:pos="5040"/>
              </w:tabs>
              <w:jc w:val="both"/>
              <w:rPr>
                <w:rFonts w:ascii="Arial" w:hAnsi="Arial" w:cs="Arial"/>
                <w:sz w:val="18"/>
                <w:szCs w:val="18"/>
              </w:rPr>
            </w:pPr>
            <w:r>
              <w:rPr>
                <w:rFonts w:ascii="Arial" w:hAnsi="Arial" w:cs="Arial"/>
                <w:b/>
                <w:bCs/>
                <w:sz w:val="18"/>
                <w:szCs w:val="18"/>
              </w:rPr>
              <w:t>Payment Terms</w:t>
            </w:r>
            <w:r>
              <w:rPr>
                <w:rFonts w:ascii="Arial" w:hAnsi="Arial" w:cs="Arial"/>
                <w:sz w:val="18"/>
                <w:szCs w:val="18"/>
              </w:rPr>
              <w:t>:</w:t>
            </w:r>
          </w:p>
          <w:p w14:paraId="445A5706" w14:textId="77777777" w:rsidR="007266F1" w:rsidRDefault="00FD5EA2">
            <w:pPr>
              <w:tabs>
                <w:tab w:val="right" w:leader="underscore" w:pos="5040"/>
              </w:tabs>
              <w:jc w:val="both"/>
              <w:rPr>
                <w:rFonts w:ascii="Arial" w:hAnsi="Arial" w:cs="Arial"/>
                <w:b/>
                <w:bCs/>
                <w:sz w:val="18"/>
                <w:szCs w:val="18"/>
              </w:rPr>
            </w:pPr>
            <w:r>
              <w:rPr>
                <w:rFonts w:ascii="Arial" w:hAnsi="Arial" w:cs="Arial"/>
                <w:sz w:val="18"/>
                <w:szCs w:val="18"/>
              </w:rPr>
              <w:t>A cash discount of ____% will be allowed if invoices are paid within ___ days, or the ___ day of the month following, or net 30 days, on a best effort basis.</w:t>
            </w:r>
          </w:p>
        </w:tc>
        <w:tc>
          <w:tcPr>
            <w:tcW w:w="6883" w:type="dxa"/>
          </w:tcPr>
          <w:p w14:paraId="58C94A3C" w14:textId="77777777" w:rsidR="007266F1" w:rsidRDefault="00FD5EA2">
            <w:pPr>
              <w:tabs>
                <w:tab w:val="right" w:leader="underscore" w:pos="5040"/>
              </w:tabs>
              <w:jc w:val="both"/>
              <w:rPr>
                <w:rFonts w:ascii="Arial" w:hAnsi="Arial" w:cs="Arial"/>
                <w:b/>
                <w:bCs/>
                <w:sz w:val="18"/>
                <w:szCs w:val="18"/>
              </w:rPr>
            </w:pPr>
            <w:r>
              <w:rPr>
                <w:rFonts w:ascii="Arial" w:hAnsi="Arial" w:cs="Arial"/>
                <w:b/>
                <w:bCs/>
                <w:sz w:val="18"/>
                <w:szCs w:val="18"/>
              </w:rPr>
              <w:t>Ship Via:</w:t>
            </w:r>
          </w:p>
        </w:tc>
      </w:tr>
    </w:tbl>
    <w:p w14:paraId="383E0D4B" w14:textId="77777777" w:rsidR="007266F1" w:rsidRDefault="007266F1"/>
    <w:tbl>
      <w:tblPr>
        <w:tblW w:w="14597" w:type="dxa"/>
        <w:jc w:val="center"/>
        <w:tblLayout w:type="fixed"/>
        <w:tblLook w:val="04A0" w:firstRow="1" w:lastRow="0" w:firstColumn="1" w:lastColumn="0" w:noHBand="0" w:noVBand="1"/>
      </w:tblPr>
      <w:tblGrid>
        <w:gridCol w:w="24"/>
        <w:gridCol w:w="615"/>
        <w:gridCol w:w="990"/>
        <w:gridCol w:w="990"/>
        <w:gridCol w:w="990"/>
        <w:gridCol w:w="630"/>
        <w:gridCol w:w="1260"/>
        <w:gridCol w:w="1980"/>
        <w:gridCol w:w="630"/>
        <w:gridCol w:w="810"/>
        <w:gridCol w:w="720"/>
        <w:gridCol w:w="990"/>
        <w:gridCol w:w="990"/>
        <w:gridCol w:w="1105"/>
        <w:gridCol w:w="776"/>
        <w:gridCol w:w="1097"/>
      </w:tblGrid>
      <w:tr w:rsidR="007266F1" w14:paraId="6C8D3144" w14:textId="77777777">
        <w:trPr>
          <w:gridBefore w:val="1"/>
          <w:wBefore w:w="24" w:type="dxa"/>
          <w:cantSplit/>
          <w:trHeight w:val="1134"/>
          <w:jc w:val="center"/>
        </w:trPr>
        <w:tc>
          <w:tcPr>
            <w:tcW w:w="615"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F90BD47" w14:textId="77777777" w:rsidR="007266F1" w:rsidRDefault="00FD5EA2">
            <w:pPr>
              <w:overflowPunct/>
              <w:autoSpaceDE/>
              <w:autoSpaceDN/>
              <w:adjustRightInd/>
              <w:ind w:left="113" w:right="113"/>
              <w:jc w:val="center"/>
              <w:textAlignment w:val="auto"/>
              <w:rPr>
                <w:rFonts w:ascii="Arial" w:hAnsi="Arial" w:cs="Arial"/>
                <w:b/>
                <w:bCs/>
                <w:sz w:val="18"/>
                <w:szCs w:val="18"/>
                <w:lang w:val="en-CA" w:eastAsia="en-CA"/>
              </w:rPr>
            </w:pPr>
            <w:r>
              <w:rPr>
                <w:rFonts w:ascii="Arial" w:hAnsi="Arial" w:cs="Arial"/>
                <w:b/>
                <w:bCs/>
                <w:sz w:val="18"/>
                <w:szCs w:val="18"/>
                <w:lang w:val="en-CA" w:eastAsia="en-CA"/>
              </w:rPr>
              <w:t>App.#</w:t>
            </w:r>
          </w:p>
        </w:tc>
        <w:tc>
          <w:tcPr>
            <w:tcW w:w="99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EBA2E20" w14:textId="77777777" w:rsidR="007266F1" w:rsidRDefault="00FD5EA2">
            <w:pPr>
              <w:overflowPunct/>
              <w:autoSpaceDE/>
              <w:autoSpaceDN/>
              <w:adjustRightInd/>
              <w:ind w:left="113" w:right="113"/>
              <w:jc w:val="center"/>
              <w:textAlignment w:val="auto"/>
              <w:rPr>
                <w:rFonts w:ascii="Arial" w:hAnsi="Arial" w:cs="Arial"/>
                <w:b/>
                <w:bCs/>
                <w:sz w:val="18"/>
                <w:szCs w:val="18"/>
                <w:lang w:val="en-CA" w:eastAsia="en-CA"/>
              </w:rPr>
            </w:pPr>
            <w:r>
              <w:rPr>
                <w:rFonts w:ascii="Arial" w:hAnsi="Arial" w:cs="Arial"/>
                <w:b/>
                <w:bCs/>
                <w:sz w:val="18"/>
                <w:szCs w:val="18"/>
                <w:lang w:val="en-CA" w:eastAsia="en-CA"/>
              </w:rPr>
              <w:t>Date of Application</w:t>
            </w:r>
          </w:p>
        </w:tc>
        <w:tc>
          <w:tcPr>
            <w:tcW w:w="99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7885997" w14:textId="77777777" w:rsidR="007266F1" w:rsidRDefault="00FD5EA2">
            <w:pPr>
              <w:overflowPunct/>
              <w:autoSpaceDE/>
              <w:autoSpaceDN/>
              <w:adjustRightInd/>
              <w:ind w:left="113" w:right="113"/>
              <w:jc w:val="center"/>
              <w:textAlignment w:val="auto"/>
              <w:rPr>
                <w:rFonts w:ascii="Arial" w:hAnsi="Arial" w:cs="Arial"/>
                <w:b/>
                <w:bCs/>
                <w:sz w:val="18"/>
                <w:szCs w:val="18"/>
                <w:lang w:val="en-CA" w:eastAsia="en-CA"/>
              </w:rPr>
            </w:pPr>
            <w:r>
              <w:rPr>
                <w:rFonts w:ascii="Arial" w:hAnsi="Arial" w:cs="Arial"/>
                <w:b/>
                <w:bCs/>
                <w:sz w:val="18"/>
                <w:szCs w:val="18"/>
                <w:lang w:val="en-CA" w:eastAsia="en-CA"/>
              </w:rPr>
              <w:t>Fertilizer Type</w:t>
            </w:r>
          </w:p>
        </w:tc>
        <w:tc>
          <w:tcPr>
            <w:tcW w:w="99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4E1D924"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Fertilizer Analysis</w:t>
            </w:r>
          </w:p>
        </w:tc>
        <w:tc>
          <w:tcPr>
            <w:tcW w:w="63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753E10A" w14:textId="77777777" w:rsidR="007266F1" w:rsidRDefault="00FD5EA2">
            <w:pPr>
              <w:overflowPunct/>
              <w:autoSpaceDE/>
              <w:autoSpaceDN/>
              <w:adjustRightInd/>
              <w:ind w:left="113" w:right="113"/>
              <w:jc w:val="center"/>
              <w:textAlignment w:val="auto"/>
              <w:rPr>
                <w:rFonts w:ascii="Arial" w:hAnsi="Arial" w:cs="Arial"/>
                <w:b/>
                <w:bCs/>
                <w:sz w:val="18"/>
                <w:szCs w:val="18"/>
                <w:lang w:val="en-CA" w:eastAsia="en-CA"/>
              </w:rPr>
            </w:pPr>
            <w:r>
              <w:rPr>
                <w:rFonts w:ascii="Arial" w:hAnsi="Arial" w:cs="Arial"/>
                <w:b/>
                <w:bCs/>
                <w:sz w:val="18"/>
                <w:szCs w:val="18"/>
                <w:lang w:val="en-CA" w:eastAsia="en-CA"/>
              </w:rPr>
              <w:t>% Nitrogen</w:t>
            </w:r>
          </w:p>
        </w:tc>
        <w:tc>
          <w:tcPr>
            <w:tcW w:w="126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7ED27DC"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Minors Elements</w:t>
            </w:r>
          </w:p>
        </w:tc>
        <w:tc>
          <w:tcPr>
            <w:tcW w:w="19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01ED3A1"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Fertilizer "Slow Release" Description</w:t>
            </w:r>
          </w:p>
        </w:tc>
        <w:tc>
          <w:tcPr>
            <w:tcW w:w="63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9A97D83" w14:textId="77777777" w:rsidR="007266F1" w:rsidRDefault="00FD5EA2">
            <w:pPr>
              <w:overflowPunct/>
              <w:autoSpaceDE/>
              <w:autoSpaceDN/>
              <w:adjustRightInd/>
              <w:ind w:left="113" w:right="113"/>
              <w:jc w:val="center"/>
              <w:textAlignment w:val="auto"/>
              <w:rPr>
                <w:rFonts w:ascii="Arial" w:hAnsi="Arial" w:cs="Arial"/>
                <w:b/>
                <w:bCs/>
                <w:sz w:val="18"/>
                <w:szCs w:val="18"/>
                <w:lang w:val="en-CA" w:eastAsia="en-CA"/>
              </w:rPr>
            </w:pPr>
            <w:r>
              <w:rPr>
                <w:rFonts w:ascii="Arial" w:hAnsi="Arial" w:cs="Arial"/>
                <w:b/>
                <w:bCs/>
                <w:sz w:val="18"/>
                <w:szCs w:val="18"/>
                <w:lang w:val="en-CA" w:eastAsia="en-CA"/>
              </w:rPr>
              <w:t>Fert. Rate Kgs/Ha.</w:t>
            </w:r>
          </w:p>
        </w:tc>
        <w:tc>
          <w:tcPr>
            <w:tcW w:w="810" w:type="dxa"/>
            <w:tcBorders>
              <w:top w:val="single" w:sz="4" w:space="0" w:color="auto"/>
              <w:left w:val="single" w:sz="4" w:space="0" w:color="auto"/>
              <w:bottom w:val="single" w:sz="4" w:space="0" w:color="auto"/>
              <w:right w:val="single" w:sz="4" w:space="0" w:color="auto"/>
            </w:tcBorders>
            <w:shd w:val="clear" w:color="000000" w:fill="C0C0C0"/>
            <w:textDirection w:val="btLr"/>
          </w:tcPr>
          <w:p w14:paraId="3640E302" w14:textId="77777777" w:rsidR="007266F1" w:rsidRDefault="00FD5EA2">
            <w:pPr>
              <w:overflowPunct/>
              <w:autoSpaceDE/>
              <w:autoSpaceDN/>
              <w:adjustRightInd/>
              <w:ind w:left="113" w:right="113"/>
              <w:jc w:val="center"/>
              <w:textAlignment w:val="auto"/>
              <w:rPr>
                <w:rFonts w:ascii="Arial" w:hAnsi="Arial" w:cs="Arial"/>
                <w:b/>
                <w:bCs/>
                <w:sz w:val="18"/>
                <w:szCs w:val="18"/>
                <w:lang w:val="en-CA" w:eastAsia="en-CA"/>
              </w:rPr>
            </w:pPr>
            <w:r>
              <w:rPr>
                <w:rFonts w:ascii="Arial" w:hAnsi="Arial" w:cs="Arial"/>
                <w:b/>
                <w:bCs/>
                <w:sz w:val="18"/>
                <w:szCs w:val="18"/>
                <w:lang w:val="en-CA" w:eastAsia="en-CA"/>
              </w:rPr>
              <w:t>Rate (Kgs of N per 100 m2)</w:t>
            </w:r>
          </w:p>
        </w:tc>
        <w:tc>
          <w:tcPr>
            <w:tcW w:w="72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2519279" w14:textId="77777777" w:rsidR="007266F1" w:rsidRDefault="00FD5EA2">
            <w:pPr>
              <w:overflowPunct/>
              <w:autoSpaceDE/>
              <w:autoSpaceDN/>
              <w:adjustRightInd/>
              <w:ind w:left="113" w:right="113"/>
              <w:jc w:val="center"/>
              <w:textAlignment w:val="auto"/>
              <w:rPr>
                <w:rFonts w:ascii="Arial" w:hAnsi="Arial" w:cs="Arial"/>
                <w:b/>
                <w:bCs/>
                <w:sz w:val="18"/>
                <w:szCs w:val="18"/>
                <w:lang w:val="en-CA" w:eastAsia="en-CA"/>
              </w:rPr>
            </w:pPr>
            <w:r>
              <w:rPr>
                <w:rFonts w:ascii="Arial" w:hAnsi="Arial" w:cs="Arial"/>
                <w:b/>
                <w:bCs/>
                <w:sz w:val="18"/>
                <w:szCs w:val="18"/>
                <w:lang w:val="en-CA" w:eastAsia="en-CA"/>
              </w:rPr>
              <w:t>Hectares</w:t>
            </w:r>
          </w:p>
        </w:tc>
        <w:tc>
          <w:tcPr>
            <w:tcW w:w="990" w:type="dxa"/>
            <w:tcBorders>
              <w:top w:val="single" w:sz="4" w:space="0" w:color="auto"/>
              <w:left w:val="single" w:sz="4" w:space="0" w:color="auto"/>
              <w:bottom w:val="single" w:sz="4" w:space="0" w:color="auto"/>
              <w:right w:val="single" w:sz="4" w:space="0" w:color="auto"/>
            </w:tcBorders>
            <w:shd w:val="clear" w:color="000000" w:fill="BFBFBF"/>
            <w:vAlign w:val="center"/>
          </w:tcPr>
          <w:p w14:paraId="3E6D287D" w14:textId="77777777" w:rsidR="007266F1" w:rsidRDefault="00FD5EA2">
            <w:pPr>
              <w:tabs>
                <w:tab w:val="left" w:pos="546"/>
              </w:tabs>
              <w:overflowPunct/>
              <w:autoSpaceDE/>
              <w:autoSpaceDN/>
              <w:adjustRightInd/>
              <w:ind w:right="-108"/>
              <w:jc w:val="center"/>
              <w:textAlignment w:val="auto"/>
              <w:rPr>
                <w:rFonts w:ascii="Arial" w:hAnsi="Arial" w:cs="Arial"/>
                <w:b/>
                <w:bCs/>
                <w:sz w:val="18"/>
                <w:szCs w:val="18"/>
                <w:lang w:val="en-CA" w:eastAsia="en-CA"/>
              </w:rPr>
            </w:pPr>
            <w:r>
              <w:rPr>
                <w:rFonts w:ascii="Arial" w:hAnsi="Arial" w:cs="Arial"/>
                <w:b/>
                <w:bCs/>
                <w:sz w:val="20"/>
                <w:szCs w:val="18"/>
                <w:lang w:val="en-CA" w:eastAsia="en-CA"/>
              </w:rPr>
              <w:t>Area</w:t>
            </w:r>
          </w:p>
        </w:tc>
        <w:tc>
          <w:tcPr>
            <w:tcW w:w="990" w:type="dxa"/>
            <w:tcBorders>
              <w:top w:val="single" w:sz="4" w:space="0" w:color="auto"/>
              <w:left w:val="single" w:sz="4" w:space="0" w:color="auto"/>
              <w:bottom w:val="single" w:sz="4" w:space="0" w:color="auto"/>
              <w:right w:val="single" w:sz="4" w:space="0" w:color="auto"/>
            </w:tcBorders>
            <w:shd w:val="clear" w:color="000000" w:fill="BFBFBF"/>
            <w:hideMark/>
          </w:tcPr>
          <w:p w14:paraId="7CB7190D" w14:textId="77777777" w:rsidR="007266F1" w:rsidRDefault="007266F1">
            <w:pPr>
              <w:jc w:val="center"/>
              <w:rPr>
                <w:rFonts w:ascii="Arial" w:hAnsi="Arial" w:cs="Arial"/>
                <w:sz w:val="18"/>
                <w:szCs w:val="18"/>
                <w:lang w:val="en-CA" w:eastAsia="en-CA"/>
              </w:rPr>
            </w:pPr>
          </w:p>
          <w:p w14:paraId="1748F92B" w14:textId="77777777" w:rsidR="007266F1" w:rsidRDefault="00FD5EA2">
            <w:pPr>
              <w:jc w:val="center"/>
              <w:rPr>
                <w:rFonts w:ascii="Arial" w:hAnsi="Arial" w:cs="Arial"/>
                <w:b/>
                <w:sz w:val="18"/>
                <w:szCs w:val="18"/>
              </w:rPr>
            </w:pPr>
            <w:r>
              <w:rPr>
                <w:rFonts w:ascii="Arial" w:hAnsi="Arial" w:cs="Arial"/>
                <w:b/>
                <w:sz w:val="18"/>
                <w:szCs w:val="18"/>
              </w:rPr>
              <w:t xml:space="preserve">Fertilizer Price per </w:t>
            </w:r>
            <w:proofErr w:type="spellStart"/>
            <w:r>
              <w:rPr>
                <w:rFonts w:ascii="Arial" w:hAnsi="Arial" w:cs="Arial"/>
                <w:b/>
                <w:sz w:val="18"/>
                <w:szCs w:val="18"/>
              </w:rPr>
              <w:t>tonne</w:t>
            </w:r>
            <w:proofErr w:type="spellEnd"/>
          </w:p>
          <w:p w14:paraId="658B9A65" w14:textId="77777777" w:rsidR="007266F1" w:rsidRDefault="00FD5EA2">
            <w:pPr>
              <w:jc w:val="center"/>
              <w:rPr>
                <w:rFonts w:ascii="Arial" w:hAnsi="Arial" w:cs="Arial"/>
                <w:b/>
                <w:sz w:val="18"/>
                <w:szCs w:val="18"/>
              </w:rPr>
            </w:pPr>
            <w:r>
              <w:rPr>
                <w:rFonts w:ascii="Arial" w:hAnsi="Arial" w:cs="Arial"/>
                <w:b/>
                <w:sz w:val="18"/>
                <w:szCs w:val="18"/>
              </w:rPr>
              <w:t>(A)</w:t>
            </w:r>
          </w:p>
          <w:p w14:paraId="37AF023D" w14:textId="77777777" w:rsidR="007266F1" w:rsidRDefault="007266F1">
            <w:pPr>
              <w:jc w:val="center"/>
              <w:rPr>
                <w:rFonts w:ascii="Arial" w:hAnsi="Arial" w:cs="Arial"/>
                <w:sz w:val="18"/>
                <w:szCs w:val="18"/>
                <w:lang w:val="en-CA" w:eastAsia="en-CA"/>
              </w:rPr>
            </w:pPr>
          </w:p>
        </w:tc>
        <w:tc>
          <w:tcPr>
            <w:tcW w:w="1105" w:type="dxa"/>
            <w:tcBorders>
              <w:top w:val="single" w:sz="4" w:space="0" w:color="auto"/>
              <w:left w:val="single" w:sz="4" w:space="0" w:color="auto"/>
              <w:bottom w:val="single" w:sz="4" w:space="0" w:color="auto"/>
              <w:right w:val="single" w:sz="4" w:space="0" w:color="auto"/>
            </w:tcBorders>
            <w:shd w:val="clear" w:color="000000" w:fill="C0C0C0"/>
          </w:tcPr>
          <w:p w14:paraId="4FF5A711" w14:textId="77777777" w:rsidR="007266F1" w:rsidRDefault="007266F1">
            <w:pPr>
              <w:jc w:val="center"/>
              <w:rPr>
                <w:rFonts w:ascii="Arial" w:hAnsi="Arial" w:cs="Arial"/>
                <w:sz w:val="18"/>
                <w:szCs w:val="18"/>
                <w:lang w:val="en-CA" w:eastAsia="en-CA"/>
              </w:rPr>
            </w:pPr>
          </w:p>
          <w:p w14:paraId="1E1706E7" w14:textId="77777777" w:rsidR="007266F1" w:rsidRDefault="00FD5EA2">
            <w:pPr>
              <w:jc w:val="center"/>
              <w:rPr>
                <w:rFonts w:ascii="Arial" w:hAnsi="Arial" w:cs="Arial"/>
                <w:b/>
                <w:sz w:val="16"/>
                <w:szCs w:val="18"/>
              </w:rPr>
            </w:pPr>
            <w:r>
              <w:rPr>
                <w:rFonts w:ascii="Arial" w:hAnsi="Arial" w:cs="Arial"/>
                <w:b/>
                <w:sz w:val="16"/>
                <w:szCs w:val="18"/>
              </w:rPr>
              <w:t xml:space="preserve">Application  Price per </w:t>
            </w:r>
            <w:proofErr w:type="spellStart"/>
            <w:r>
              <w:rPr>
                <w:rFonts w:ascii="Arial" w:hAnsi="Arial" w:cs="Arial"/>
                <w:b/>
                <w:sz w:val="16"/>
                <w:szCs w:val="18"/>
              </w:rPr>
              <w:t>tonne</w:t>
            </w:r>
            <w:proofErr w:type="spellEnd"/>
            <w:r>
              <w:rPr>
                <w:rFonts w:ascii="Arial" w:hAnsi="Arial" w:cs="Arial"/>
                <w:b/>
                <w:sz w:val="16"/>
                <w:szCs w:val="18"/>
              </w:rPr>
              <w:t xml:space="preserve"> FOB all sites</w:t>
            </w:r>
          </w:p>
          <w:p w14:paraId="74708995" w14:textId="77777777" w:rsidR="007266F1" w:rsidRDefault="00FD5EA2">
            <w:pPr>
              <w:jc w:val="center"/>
              <w:rPr>
                <w:rFonts w:ascii="Arial" w:hAnsi="Arial" w:cs="Arial"/>
                <w:b/>
                <w:sz w:val="16"/>
                <w:szCs w:val="18"/>
              </w:rPr>
            </w:pPr>
            <w:r>
              <w:rPr>
                <w:rFonts w:ascii="Arial" w:hAnsi="Arial" w:cs="Arial"/>
                <w:b/>
                <w:sz w:val="16"/>
                <w:szCs w:val="18"/>
              </w:rPr>
              <w:t>(B)</w:t>
            </w:r>
          </w:p>
          <w:p w14:paraId="1C5B05C7" w14:textId="77777777" w:rsidR="007266F1" w:rsidRDefault="007266F1">
            <w:pPr>
              <w:jc w:val="center"/>
              <w:rPr>
                <w:rFonts w:ascii="Arial" w:hAnsi="Arial" w:cs="Arial"/>
                <w:sz w:val="18"/>
                <w:szCs w:val="18"/>
                <w:lang w:val="en-CA" w:eastAsia="en-CA"/>
              </w:rPr>
            </w:pPr>
          </w:p>
        </w:tc>
        <w:tc>
          <w:tcPr>
            <w:tcW w:w="776"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14:paraId="6AF96574" w14:textId="77777777" w:rsidR="007266F1" w:rsidRDefault="00FD5EA2">
            <w:pPr>
              <w:overflowPunct/>
              <w:autoSpaceDE/>
              <w:autoSpaceDN/>
              <w:adjustRightInd/>
              <w:ind w:left="113" w:right="113"/>
              <w:jc w:val="center"/>
              <w:textAlignment w:val="auto"/>
              <w:rPr>
                <w:rFonts w:ascii="Arial" w:hAnsi="Arial" w:cs="Arial"/>
                <w:b/>
                <w:bCs/>
                <w:sz w:val="18"/>
                <w:szCs w:val="18"/>
                <w:lang w:val="en-CA" w:eastAsia="en-CA"/>
              </w:rPr>
            </w:pPr>
            <w:r>
              <w:rPr>
                <w:rFonts w:ascii="Arial" w:hAnsi="Arial" w:cs="Arial"/>
                <w:b/>
                <w:bCs/>
                <w:sz w:val="18"/>
                <w:szCs w:val="18"/>
                <w:lang w:val="en-CA" w:eastAsia="en-CA"/>
              </w:rPr>
              <w:t>Total Tonnes Required (C)</w:t>
            </w:r>
          </w:p>
        </w:tc>
        <w:tc>
          <w:tcPr>
            <w:tcW w:w="1097"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14:paraId="7CB5FBE3" w14:textId="77777777" w:rsidR="007266F1" w:rsidRDefault="00FD5EA2">
            <w:pPr>
              <w:ind w:left="113" w:right="113"/>
              <w:jc w:val="center"/>
              <w:rPr>
                <w:rFonts w:ascii="Arial" w:hAnsi="Arial" w:cs="Arial"/>
                <w:sz w:val="18"/>
                <w:szCs w:val="18"/>
                <w:lang w:val="en-CA" w:eastAsia="en-CA"/>
              </w:rPr>
            </w:pPr>
            <w:r>
              <w:rPr>
                <w:rFonts w:ascii="Arial" w:hAnsi="Arial" w:cs="Arial"/>
                <w:b/>
                <w:bCs/>
                <w:sz w:val="18"/>
                <w:szCs w:val="18"/>
              </w:rPr>
              <w:t>Extension (A+</w:t>
            </w:r>
            <w:proofErr w:type="gramStart"/>
            <w:r>
              <w:rPr>
                <w:rFonts w:ascii="Arial" w:hAnsi="Arial" w:cs="Arial"/>
                <w:b/>
                <w:bCs/>
                <w:sz w:val="18"/>
                <w:szCs w:val="18"/>
              </w:rPr>
              <w:t>B)*</w:t>
            </w:r>
            <w:proofErr w:type="gramEnd"/>
            <w:r>
              <w:rPr>
                <w:rFonts w:ascii="Arial" w:hAnsi="Arial" w:cs="Arial"/>
                <w:b/>
                <w:bCs/>
                <w:sz w:val="18"/>
                <w:szCs w:val="18"/>
              </w:rPr>
              <w:t>C</w:t>
            </w:r>
          </w:p>
        </w:tc>
      </w:tr>
      <w:tr w:rsidR="007266F1" w14:paraId="710D63C6" w14:textId="77777777">
        <w:trPr>
          <w:gridBefore w:val="1"/>
          <w:wBefore w:w="24" w:type="dxa"/>
          <w:trHeight w:val="900"/>
          <w:jc w:val="center"/>
        </w:trPr>
        <w:tc>
          <w:tcPr>
            <w:tcW w:w="615" w:type="dxa"/>
            <w:tcBorders>
              <w:top w:val="single" w:sz="4" w:space="0" w:color="auto"/>
              <w:left w:val="single" w:sz="4" w:space="0" w:color="auto"/>
              <w:bottom w:val="single" w:sz="4" w:space="0" w:color="969696"/>
              <w:right w:val="single" w:sz="4" w:space="0" w:color="969696"/>
            </w:tcBorders>
            <w:shd w:val="clear" w:color="auto" w:fill="auto"/>
            <w:noWrap/>
            <w:vAlign w:val="center"/>
            <w:hideMark/>
          </w:tcPr>
          <w:p w14:paraId="7FA7FD01"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sz w:val="18"/>
                <w:szCs w:val="18"/>
                <w:lang w:val="en-CA" w:eastAsia="en-CA"/>
              </w:rPr>
              <w:t>C#1</w:t>
            </w:r>
          </w:p>
        </w:tc>
        <w:tc>
          <w:tcPr>
            <w:tcW w:w="990" w:type="dxa"/>
            <w:tcBorders>
              <w:top w:val="single" w:sz="4" w:space="0" w:color="auto"/>
              <w:left w:val="nil"/>
              <w:bottom w:val="single" w:sz="4" w:space="0" w:color="969696"/>
              <w:right w:val="single" w:sz="4" w:space="0" w:color="969696"/>
            </w:tcBorders>
            <w:shd w:val="clear" w:color="auto" w:fill="auto"/>
            <w:noWrap/>
            <w:vAlign w:val="center"/>
            <w:hideMark/>
          </w:tcPr>
          <w:p w14:paraId="6AA20094"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May 16, 2022</w:t>
            </w:r>
          </w:p>
        </w:tc>
        <w:tc>
          <w:tcPr>
            <w:tcW w:w="990" w:type="dxa"/>
            <w:tcBorders>
              <w:top w:val="single" w:sz="4" w:space="0" w:color="auto"/>
              <w:left w:val="nil"/>
              <w:bottom w:val="single" w:sz="4" w:space="0" w:color="969696"/>
              <w:right w:val="single" w:sz="4" w:space="0" w:color="969696"/>
            </w:tcBorders>
            <w:shd w:val="clear" w:color="auto" w:fill="auto"/>
            <w:vAlign w:val="center"/>
            <w:hideMark/>
          </w:tcPr>
          <w:p w14:paraId="63FD1949" w14:textId="77777777" w:rsidR="007266F1" w:rsidRDefault="00FD5EA2">
            <w:pPr>
              <w:overflowPunct/>
              <w:autoSpaceDE/>
              <w:autoSpaceDN/>
              <w:adjustRightInd/>
              <w:jc w:val="center"/>
              <w:textAlignment w:val="auto"/>
              <w:rPr>
                <w:rFonts w:ascii="Comic Sans MS" w:hAnsi="Comic Sans MS"/>
                <w:sz w:val="18"/>
                <w:szCs w:val="18"/>
                <w:lang w:val="en-CA" w:eastAsia="en-CA"/>
              </w:rPr>
            </w:pPr>
            <w:proofErr w:type="spellStart"/>
            <w:r>
              <w:rPr>
                <w:rFonts w:ascii="Comic Sans MS" w:hAnsi="Comic Sans MS"/>
                <w:sz w:val="18"/>
                <w:szCs w:val="18"/>
                <w:lang w:val="en-CA" w:eastAsia="en-CA"/>
              </w:rPr>
              <w:t>Sporturf</w:t>
            </w:r>
            <w:proofErr w:type="spellEnd"/>
            <w:r>
              <w:rPr>
                <w:rFonts w:ascii="Comic Sans MS" w:hAnsi="Comic Sans MS"/>
                <w:sz w:val="18"/>
                <w:szCs w:val="18"/>
                <w:lang w:val="en-CA" w:eastAsia="en-CA"/>
              </w:rPr>
              <w:t xml:space="preserve"> Starter</w:t>
            </w:r>
          </w:p>
        </w:tc>
        <w:tc>
          <w:tcPr>
            <w:tcW w:w="990" w:type="dxa"/>
            <w:tcBorders>
              <w:top w:val="single" w:sz="4" w:space="0" w:color="auto"/>
              <w:left w:val="single" w:sz="4" w:space="0" w:color="C0C0C0"/>
              <w:bottom w:val="single" w:sz="4" w:space="0" w:color="C0C0C0"/>
              <w:right w:val="single" w:sz="4" w:space="0" w:color="C0C0C0"/>
            </w:tcBorders>
            <w:shd w:val="clear" w:color="auto" w:fill="auto"/>
            <w:noWrap/>
            <w:vAlign w:val="center"/>
            <w:hideMark/>
          </w:tcPr>
          <w:p w14:paraId="7FBFF875"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18-4-26</w:t>
            </w:r>
          </w:p>
        </w:tc>
        <w:tc>
          <w:tcPr>
            <w:tcW w:w="630" w:type="dxa"/>
            <w:tcBorders>
              <w:top w:val="single" w:sz="4" w:space="0" w:color="auto"/>
              <w:left w:val="nil"/>
              <w:bottom w:val="single" w:sz="4" w:space="0" w:color="969696"/>
              <w:right w:val="single" w:sz="4" w:space="0" w:color="969696"/>
            </w:tcBorders>
            <w:shd w:val="clear" w:color="auto" w:fill="auto"/>
            <w:noWrap/>
            <w:vAlign w:val="center"/>
            <w:hideMark/>
          </w:tcPr>
          <w:p w14:paraId="02AB92C6"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18%</w:t>
            </w:r>
          </w:p>
        </w:tc>
        <w:tc>
          <w:tcPr>
            <w:tcW w:w="1260" w:type="dxa"/>
            <w:tcBorders>
              <w:top w:val="single" w:sz="4" w:space="0" w:color="auto"/>
              <w:left w:val="nil"/>
              <w:bottom w:val="single" w:sz="4" w:space="0" w:color="969696"/>
              <w:right w:val="single" w:sz="4" w:space="0" w:color="969696"/>
            </w:tcBorders>
            <w:shd w:val="clear" w:color="auto" w:fill="auto"/>
            <w:vAlign w:val="center"/>
            <w:hideMark/>
          </w:tcPr>
          <w:p w14:paraId="0B2A698F"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6% Sulfur, 5% Fe + Micros</w:t>
            </w:r>
          </w:p>
        </w:tc>
        <w:tc>
          <w:tcPr>
            <w:tcW w:w="1980" w:type="dxa"/>
            <w:tcBorders>
              <w:top w:val="single" w:sz="4" w:space="0" w:color="auto"/>
              <w:left w:val="nil"/>
              <w:bottom w:val="single" w:sz="4" w:space="0" w:color="969696"/>
              <w:right w:val="single" w:sz="4" w:space="0" w:color="969696"/>
            </w:tcBorders>
            <w:shd w:val="clear" w:color="auto" w:fill="auto"/>
            <w:vAlign w:val="center"/>
            <w:hideMark/>
          </w:tcPr>
          <w:p w14:paraId="75204C32"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 xml:space="preserve">65% </w:t>
            </w:r>
            <w:proofErr w:type="spellStart"/>
            <w:r>
              <w:rPr>
                <w:rFonts w:ascii="Arial" w:hAnsi="Arial" w:cs="Arial"/>
                <w:b/>
                <w:bCs/>
                <w:sz w:val="18"/>
                <w:szCs w:val="18"/>
                <w:lang w:val="en-CA" w:eastAsia="en-CA"/>
              </w:rPr>
              <w:t>Uflexx</w:t>
            </w:r>
            <w:proofErr w:type="spellEnd"/>
          </w:p>
        </w:tc>
        <w:tc>
          <w:tcPr>
            <w:tcW w:w="630" w:type="dxa"/>
            <w:tcBorders>
              <w:top w:val="single" w:sz="4" w:space="0" w:color="auto"/>
              <w:left w:val="nil"/>
              <w:bottom w:val="single" w:sz="4" w:space="0" w:color="969696"/>
              <w:right w:val="single" w:sz="4" w:space="0" w:color="969696"/>
            </w:tcBorders>
            <w:shd w:val="clear" w:color="auto" w:fill="auto"/>
            <w:noWrap/>
            <w:vAlign w:val="center"/>
            <w:hideMark/>
          </w:tcPr>
          <w:p w14:paraId="7318024D"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266</w:t>
            </w:r>
          </w:p>
        </w:tc>
        <w:tc>
          <w:tcPr>
            <w:tcW w:w="810" w:type="dxa"/>
            <w:tcBorders>
              <w:top w:val="single" w:sz="4" w:space="0" w:color="auto"/>
              <w:left w:val="nil"/>
              <w:bottom w:val="single" w:sz="4" w:space="0" w:color="969696"/>
              <w:right w:val="single" w:sz="4" w:space="0" w:color="auto"/>
            </w:tcBorders>
            <w:vAlign w:val="center"/>
          </w:tcPr>
          <w:p w14:paraId="7B1D4778"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0.48</w:t>
            </w:r>
          </w:p>
        </w:tc>
        <w:tc>
          <w:tcPr>
            <w:tcW w:w="720" w:type="dxa"/>
            <w:tcBorders>
              <w:top w:val="single" w:sz="4" w:space="0" w:color="auto"/>
              <w:left w:val="single" w:sz="4" w:space="0" w:color="auto"/>
              <w:bottom w:val="single" w:sz="4" w:space="0" w:color="969696"/>
              <w:right w:val="single" w:sz="4" w:space="0" w:color="969696"/>
            </w:tcBorders>
            <w:shd w:val="clear" w:color="auto" w:fill="auto"/>
            <w:noWrap/>
            <w:vAlign w:val="center"/>
            <w:hideMark/>
          </w:tcPr>
          <w:p w14:paraId="2D4BBE68"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61.1</w:t>
            </w:r>
          </w:p>
        </w:tc>
        <w:tc>
          <w:tcPr>
            <w:tcW w:w="990" w:type="dxa"/>
            <w:tcBorders>
              <w:top w:val="single" w:sz="4" w:space="0" w:color="auto"/>
              <w:left w:val="nil"/>
              <w:bottom w:val="single" w:sz="4" w:space="0" w:color="969696"/>
              <w:right w:val="single" w:sz="4" w:space="0" w:color="auto"/>
            </w:tcBorders>
            <w:vAlign w:val="center"/>
          </w:tcPr>
          <w:p w14:paraId="4DD46057" w14:textId="77777777" w:rsidR="007266F1" w:rsidRDefault="00FD5EA2">
            <w:pPr>
              <w:overflowPunct/>
              <w:autoSpaceDE/>
              <w:autoSpaceDN/>
              <w:adjustRightInd/>
              <w:ind w:right="-90"/>
              <w:jc w:val="center"/>
              <w:textAlignment w:val="auto"/>
              <w:rPr>
                <w:rFonts w:ascii="Arial" w:hAnsi="Arial" w:cs="Arial"/>
                <w:sz w:val="16"/>
                <w:szCs w:val="18"/>
                <w:lang w:val="en-CA" w:eastAsia="en-CA"/>
              </w:rPr>
            </w:pPr>
            <w:r>
              <w:rPr>
                <w:rFonts w:ascii="Arial" w:hAnsi="Arial" w:cs="Arial"/>
                <w:sz w:val="16"/>
                <w:szCs w:val="18"/>
                <w:lang w:val="en-CA" w:eastAsia="en-CA"/>
              </w:rPr>
              <w:t xml:space="preserve">Selected </w:t>
            </w:r>
            <w:proofErr w:type="spellStart"/>
            <w:r>
              <w:rPr>
                <w:rFonts w:ascii="Arial" w:hAnsi="Arial" w:cs="Arial"/>
                <w:sz w:val="16"/>
                <w:szCs w:val="18"/>
                <w:lang w:val="en-CA" w:eastAsia="en-CA"/>
              </w:rPr>
              <w:t>Sportsfields</w:t>
            </w:r>
            <w:proofErr w:type="spellEnd"/>
          </w:p>
        </w:tc>
        <w:tc>
          <w:tcPr>
            <w:tcW w:w="990" w:type="dxa"/>
            <w:tcBorders>
              <w:top w:val="single" w:sz="4" w:space="0" w:color="auto"/>
              <w:left w:val="single" w:sz="4" w:space="0" w:color="auto"/>
              <w:bottom w:val="single" w:sz="4" w:space="0" w:color="969696"/>
              <w:right w:val="single" w:sz="4" w:space="0" w:color="969696"/>
            </w:tcBorders>
            <w:shd w:val="clear" w:color="000000" w:fill="auto"/>
            <w:noWrap/>
            <w:vAlign w:val="center"/>
            <w:hideMark/>
          </w:tcPr>
          <w:p w14:paraId="6780CB29"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c>
          <w:tcPr>
            <w:tcW w:w="1105" w:type="dxa"/>
            <w:tcBorders>
              <w:top w:val="single" w:sz="4" w:space="0" w:color="auto"/>
              <w:left w:val="nil"/>
              <w:bottom w:val="single" w:sz="4" w:space="0" w:color="969696"/>
              <w:right w:val="single" w:sz="4" w:space="0" w:color="969696"/>
            </w:tcBorders>
            <w:vAlign w:val="center"/>
          </w:tcPr>
          <w:p w14:paraId="52FED0C4"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c>
          <w:tcPr>
            <w:tcW w:w="776" w:type="dxa"/>
            <w:tcBorders>
              <w:top w:val="single" w:sz="4" w:space="0" w:color="auto"/>
              <w:left w:val="single" w:sz="4" w:space="0" w:color="969696"/>
              <w:bottom w:val="single" w:sz="4" w:space="0" w:color="969696"/>
              <w:right w:val="single" w:sz="4" w:space="0" w:color="auto"/>
            </w:tcBorders>
            <w:vAlign w:val="center"/>
          </w:tcPr>
          <w:p w14:paraId="149BC61F"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18.0</w:t>
            </w:r>
          </w:p>
        </w:tc>
        <w:tc>
          <w:tcPr>
            <w:tcW w:w="1097" w:type="dxa"/>
            <w:tcBorders>
              <w:top w:val="single" w:sz="4" w:space="0" w:color="auto"/>
              <w:left w:val="single" w:sz="4" w:space="0" w:color="auto"/>
              <w:bottom w:val="single" w:sz="4" w:space="0" w:color="969696"/>
              <w:right w:val="single" w:sz="4" w:space="0" w:color="auto"/>
            </w:tcBorders>
            <w:vAlign w:val="center"/>
          </w:tcPr>
          <w:p w14:paraId="370C61B6"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r>
      <w:tr w:rsidR="007266F1" w14:paraId="273F9A54" w14:textId="77777777">
        <w:trPr>
          <w:gridBefore w:val="1"/>
          <w:wBefore w:w="24" w:type="dxa"/>
          <w:trHeight w:val="900"/>
          <w:jc w:val="center"/>
        </w:trPr>
        <w:tc>
          <w:tcPr>
            <w:tcW w:w="615" w:type="dxa"/>
            <w:tcBorders>
              <w:top w:val="nil"/>
              <w:left w:val="single" w:sz="4" w:space="0" w:color="auto"/>
              <w:bottom w:val="single" w:sz="4" w:space="0" w:color="969696"/>
              <w:right w:val="single" w:sz="4" w:space="0" w:color="969696"/>
            </w:tcBorders>
            <w:shd w:val="clear" w:color="auto" w:fill="auto"/>
            <w:noWrap/>
            <w:vAlign w:val="center"/>
            <w:hideMark/>
          </w:tcPr>
          <w:p w14:paraId="29B988E9"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sz w:val="18"/>
                <w:szCs w:val="18"/>
                <w:lang w:val="en-CA" w:eastAsia="en-CA"/>
              </w:rPr>
              <w:t>C#2</w:t>
            </w:r>
          </w:p>
        </w:tc>
        <w:tc>
          <w:tcPr>
            <w:tcW w:w="990" w:type="dxa"/>
            <w:tcBorders>
              <w:top w:val="nil"/>
              <w:left w:val="nil"/>
              <w:bottom w:val="single" w:sz="4" w:space="0" w:color="969696"/>
              <w:right w:val="single" w:sz="4" w:space="0" w:color="969696"/>
            </w:tcBorders>
            <w:shd w:val="clear" w:color="auto" w:fill="auto"/>
            <w:noWrap/>
            <w:vAlign w:val="center"/>
            <w:hideMark/>
          </w:tcPr>
          <w:p w14:paraId="4DC60E5D"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Jul 11, 2022</w:t>
            </w:r>
          </w:p>
        </w:tc>
        <w:tc>
          <w:tcPr>
            <w:tcW w:w="990" w:type="dxa"/>
            <w:tcBorders>
              <w:top w:val="nil"/>
              <w:left w:val="nil"/>
              <w:bottom w:val="single" w:sz="4" w:space="0" w:color="969696"/>
              <w:right w:val="single" w:sz="4" w:space="0" w:color="969696"/>
            </w:tcBorders>
            <w:shd w:val="clear" w:color="auto" w:fill="auto"/>
            <w:vAlign w:val="center"/>
            <w:hideMark/>
          </w:tcPr>
          <w:p w14:paraId="4221D6B5" w14:textId="77777777" w:rsidR="007266F1" w:rsidRDefault="00FD5EA2">
            <w:pPr>
              <w:overflowPunct/>
              <w:autoSpaceDE/>
              <w:autoSpaceDN/>
              <w:adjustRightInd/>
              <w:jc w:val="center"/>
              <w:textAlignment w:val="auto"/>
              <w:rPr>
                <w:rFonts w:ascii="Comic Sans MS" w:hAnsi="Comic Sans MS"/>
                <w:sz w:val="18"/>
                <w:szCs w:val="18"/>
                <w:lang w:val="en-CA" w:eastAsia="en-CA"/>
              </w:rPr>
            </w:pPr>
            <w:r>
              <w:rPr>
                <w:rFonts w:ascii="Comic Sans MS" w:hAnsi="Comic Sans MS"/>
                <w:sz w:val="18"/>
                <w:szCs w:val="18"/>
                <w:lang w:val="en-CA" w:eastAsia="en-CA"/>
              </w:rPr>
              <w:t>Total Turf Blend</w:t>
            </w:r>
          </w:p>
        </w:tc>
        <w:tc>
          <w:tcPr>
            <w:tcW w:w="990" w:type="dxa"/>
            <w:tcBorders>
              <w:top w:val="nil"/>
              <w:left w:val="nil"/>
              <w:bottom w:val="single" w:sz="4" w:space="0" w:color="969696"/>
              <w:right w:val="single" w:sz="4" w:space="0" w:color="969696"/>
            </w:tcBorders>
            <w:shd w:val="clear" w:color="auto" w:fill="auto"/>
            <w:noWrap/>
            <w:vAlign w:val="center"/>
            <w:hideMark/>
          </w:tcPr>
          <w:p w14:paraId="2736BE30"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25-10-10</w:t>
            </w:r>
          </w:p>
        </w:tc>
        <w:tc>
          <w:tcPr>
            <w:tcW w:w="630" w:type="dxa"/>
            <w:tcBorders>
              <w:top w:val="nil"/>
              <w:left w:val="nil"/>
              <w:bottom w:val="single" w:sz="4" w:space="0" w:color="969696"/>
              <w:right w:val="single" w:sz="4" w:space="0" w:color="969696"/>
            </w:tcBorders>
            <w:shd w:val="clear" w:color="auto" w:fill="auto"/>
            <w:noWrap/>
            <w:vAlign w:val="center"/>
            <w:hideMark/>
          </w:tcPr>
          <w:p w14:paraId="7A2B0882"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25%</w:t>
            </w:r>
          </w:p>
        </w:tc>
        <w:tc>
          <w:tcPr>
            <w:tcW w:w="1260" w:type="dxa"/>
            <w:tcBorders>
              <w:top w:val="nil"/>
              <w:left w:val="nil"/>
              <w:bottom w:val="single" w:sz="4" w:space="0" w:color="969696"/>
              <w:right w:val="single" w:sz="4" w:space="0" w:color="969696"/>
            </w:tcBorders>
            <w:shd w:val="clear" w:color="auto" w:fill="auto"/>
            <w:noWrap/>
            <w:vAlign w:val="center"/>
            <w:hideMark/>
          </w:tcPr>
          <w:p w14:paraId="5FF25198"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Frit 503 Minors</w:t>
            </w:r>
          </w:p>
        </w:tc>
        <w:tc>
          <w:tcPr>
            <w:tcW w:w="1980" w:type="dxa"/>
            <w:tcBorders>
              <w:top w:val="nil"/>
              <w:left w:val="nil"/>
              <w:bottom w:val="single" w:sz="4" w:space="0" w:color="969696"/>
              <w:right w:val="single" w:sz="4" w:space="0" w:color="969696"/>
            </w:tcBorders>
            <w:shd w:val="clear" w:color="auto" w:fill="auto"/>
            <w:vAlign w:val="center"/>
            <w:hideMark/>
          </w:tcPr>
          <w:p w14:paraId="6E31237C"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60% Methylene Urea</w:t>
            </w:r>
          </w:p>
        </w:tc>
        <w:tc>
          <w:tcPr>
            <w:tcW w:w="630" w:type="dxa"/>
            <w:tcBorders>
              <w:top w:val="nil"/>
              <w:left w:val="nil"/>
              <w:bottom w:val="single" w:sz="4" w:space="0" w:color="969696"/>
              <w:right w:val="single" w:sz="4" w:space="0" w:color="969696"/>
            </w:tcBorders>
            <w:shd w:val="clear" w:color="auto" w:fill="auto"/>
            <w:noWrap/>
            <w:vAlign w:val="center"/>
            <w:hideMark/>
          </w:tcPr>
          <w:p w14:paraId="6E2B4222"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208</w:t>
            </w:r>
          </w:p>
        </w:tc>
        <w:tc>
          <w:tcPr>
            <w:tcW w:w="810" w:type="dxa"/>
            <w:tcBorders>
              <w:top w:val="nil"/>
              <w:left w:val="nil"/>
              <w:bottom w:val="single" w:sz="4" w:space="0" w:color="969696"/>
              <w:right w:val="single" w:sz="4" w:space="0" w:color="auto"/>
            </w:tcBorders>
            <w:vAlign w:val="center"/>
          </w:tcPr>
          <w:p w14:paraId="0C94F662"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0.52</w:t>
            </w:r>
          </w:p>
        </w:tc>
        <w:tc>
          <w:tcPr>
            <w:tcW w:w="720" w:type="dxa"/>
            <w:tcBorders>
              <w:top w:val="nil"/>
              <w:left w:val="single" w:sz="4" w:space="0" w:color="auto"/>
              <w:bottom w:val="single" w:sz="4" w:space="0" w:color="969696"/>
              <w:right w:val="single" w:sz="4" w:space="0" w:color="969696"/>
            </w:tcBorders>
            <w:shd w:val="clear" w:color="auto" w:fill="auto"/>
            <w:noWrap/>
            <w:vAlign w:val="center"/>
            <w:hideMark/>
          </w:tcPr>
          <w:p w14:paraId="49BCD3F5"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92.8</w:t>
            </w:r>
          </w:p>
        </w:tc>
        <w:tc>
          <w:tcPr>
            <w:tcW w:w="990" w:type="dxa"/>
            <w:tcBorders>
              <w:top w:val="nil"/>
              <w:left w:val="nil"/>
              <w:bottom w:val="single" w:sz="4" w:space="0" w:color="969696"/>
              <w:right w:val="single" w:sz="4" w:space="0" w:color="auto"/>
            </w:tcBorders>
            <w:vAlign w:val="center"/>
          </w:tcPr>
          <w:p w14:paraId="6C1C4D58" w14:textId="77777777" w:rsidR="007266F1" w:rsidRDefault="00FD5EA2">
            <w:pPr>
              <w:tabs>
                <w:tab w:val="left" w:pos="546"/>
              </w:tabs>
              <w:overflowPunct/>
              <w:autoSpaceDE/>
              <w:autoSpaceDN/>
              <w:adjustRightInd/>
              <w:ind w:right="-90"/>
              <w:jc w:val="center"/>
              <w:textAlignment w:val="auto"/>
              <w:rPr>
                <w:rFonts w:ascii="Arial" w:hAnsi="Arial" w:cs="Arial"/>
                <w:sz w:val="16"/>
                <w:szCs w:val="18"/>
                <w:lang w:val="en-CA" w:eastAsia="en-CA"/>
              </w:rPr>
            </w:pPr>
            <w:r>
              <w:rPr>
                <w:rFonts w:ascii="Arial" w:hAnsi="Arial" w:cs="Arial"/>
                <w:sz w:val="16"/>
                <w:szCs w:val="18"/>
                <w:lang w:val="en-CA" w:eastAsia="en-CA"/>
              </w:rPr>
              <w:t>All Sportsfields</w:t>
            </w:r>
          </w:p>
        </w:tc>
        <w:tc>
          <w:tcPr>
            <w:tcW w:w="990" w:type="dxa"/>
            <w:tcBorders>
              <w:top w:val="single" w:sz="4" w:space="0" w:color="969696"/>
              <w:left w:val="single" w:sz="4" w:space="0" w:color="auto"/>
              <w:bottom w:val="single" w:sz="4" w:space="0" w:color="969696"/>
              <w:right w:val="single" w:sz="4" w:space="0" w:color="969696"/>
            </w:tcBorders>
            <w:shd w:val="clear" w:color="000000" w:fill="auto"/>
            <w:noWrap/>
            <w:vAlign w:val="center"/>
            <w:hideMark/>
          </w:tcPr>
          <w:p w14:paraId="14D02607"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c>
          <w:tcPr>
            <w:tcW w:w="1105" w:type="dxa"/>
            <w:tcBorders>
              <w:top w:val="single" w:sz="4" w:space="0" w:color="969696"/>
              <w:left w:val="nil"/>
              <w:bottom w:val="single" w:sz="4" w:space="0" w:color="969696"/>
              <w:right w:val="single" w:sz="4" w:space="0" w:color="969696"/>
            </w:tcBorders>
            <w:vAlign w:val="center"/>
          </w:tcPr>
          <w:p w14:paraId="104F942B"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c>
          <w:tcPr>
            <w:tcW w:w="776" w:type="dxa"/>
            <w:tcBorders>
              <w:top w:val="nil"/>
              <w:left w:val="single" w:sz="4" w:space="0" w:color="969696"/>
              <w:bottom w:val="single" w:sz="4" w:space="0" w:color="969696"/>
              <w:right w:val="single" w:sz="4" w:space="0" w:color="auto"/>
            </w:tcBorders>
            <w:vAlign w:val="center"/>
          </w:tcPr>
          <w:p w14:paraId="57F3DCE2"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20.0</w:t>
            </w:r>
          </w:p>
        </w:tc>
        <w:tc>
          <w:tcPr>
            <w:tcW w:w="1097" w:type="dxa"/>
            <w:tcBorders>
              <w:top w:val="nil"/>
              <w:left w:val="single" w:sz="4" w:space="0" w:color="auto"/>
              <w:bottom w:val="single" w:sz="4" w:space="0" w:color="969696"/>
              <w:right w:val="single" w:sz="4" w:space="0" w:color="auto"/>
            </w:tcBorders>
            <w:vAlign w:val="center"/>
          </w:tcPr>
          <w:p w14:paraId="416DAAD6"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r>
      <w:tr w:rsidR="007266F1" w14:paraId="692DC579" w14:textId="77777777">
        <w:trPr>
          <w:gridBefore w:val="1"/>
          <w:wBefore w:w="24" w:type="dxa"/>
          <w:trHeight w:val="900"/>
          <w:jc w:val="center"/>
        </w:trPr>
        <w:tc>
          <w:tcPr>
            <w:tcW w:w="615" w:type="dxa"/>
            <w:tcBorders>
              <w:top w:val="nil"/>
              <w:left w:val="single" w:sz="4" w:space="0" w:color="auto"/>
              <w:bottom w:val="single" w:sz="4" w:space="0" w:color="969696"/>
              <w:right w:val="single" w:sz="4" w:space="0" w:color="969696"/>
            </w:tcBorders>
            <w:shd w:val="clear" w:color="auto" w:fill="auto"/>
            <w:noWrap/>
            <w:vAlign w:val="center"/>
            <w:hideMark/>
          </w:tcPr>
          <w:p w14:paraId="4E104009"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sz w:val="18"/>
                <w:szCs w:val="18"/>
                <w:lang w:val="en-CA" w:eastAsia="en-CA"/>
              </w:rPr>
              <w:t>C#3</w:t>
            </w:r>
          </w:p>
        </w:tc>
        <w:tc>
          <w:tcPr>
            <w:tcW w:w="990" w:type="dxa"/>
            <w:tcBorders>
              <w:top w:val="nil"/>
              <w:left w:val="nil"/>
              <w:bottom w:val="single" w:sz="4" w:space="0" w:color="969696"/>
              <w:right w:val="single" w:sz="4" w:space="0" w:color="969696"/>
            </w:tcBorders>
            <w:shd w:val="clear" w:color="auto" w:fill="auto"/>
            <w:noWrap/>
            <w:vAlign w:val="center"/>
            <w:hideMark/>
          </w:tcPr>
          <w:p w14:paraId="607589F6"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Aug 29, 2022</w:t>
            </w:r>
          </w:p>
        </w:tc>
        <w:tc>
          <w:tcPr>
            <w:tcW w:w="990" w:type="dxa"/>
            <w:tcBorders>
              <w:top w:val="nil"/>
              <w:left w:val="nil"/>
              <w:bottom w:val="single" w:sz="4" w:space="0" w:color="969696"/>
              <w:right w:val="single" w:sz="4" w:space="0" w:color="969696"/>
            </w:tcBorders>
            <w:shd w:val="clear" w:color="auto" w:fill="auto"/>
            <w:vAlign w:val="center"/>
            <w:hideMark/>
          </w:tcPr>
          <w:p w14:paraId="183A8367" w14:textId="77777777" w:rsidR="007266F1" w:rsidRDefault="00FD5EA2">
            <w:pPr>
              <w:overflowPunct/>
              <w:autoSpaceDE/>
              <w:autoSpaceDN/>
              <w:adjustRightInd/>
              <w:jc w:val="center"/>
              <w:textAlignment w:val="auto"/>
              <w:rPr>
                <w:rFonts w:ascii="Comic Sans MS" w:hAnsi="Comic Sans MS"/>
                <w:sz w:val="18"/>
                <w:szCs w:val="18"/>
                <w:lang w:val="en-CA" w:eastAsia="en-CA"/>
              </w:rPr>
            </w:pPr>
            <w:r>
              <w:rPr>
                <w:rFonts w:ascii="Comic Sans MS" w:hAnsi="Comic Sans MS"/>
                <w:sz w:val="18"/>
                <w:szCs w:val="18"/>
                <w:lang w:val="en-CA" w:eastAsia="en-CA"/>
              </w:rPr>
              <w:t>Total Turf Blend</w:t>
            </w:r>
          </w:p>
        </w:tc>
        <w:tc>
          <w:tcPr>
            <w:tcW w:w="990" w:type="dxa"/>
            <w:tcBorders>
              <w:top w:val="nil"/>
              <w:left w:val="nil"/>
              <w:bottom w:val="single" w:sz="4" w:space="0" w:color="969696"/>
              <w:right w:val="single" w:sz="4" w:space="0" w:color="969696"/>
            </w:tcBorders>
            <w:shd w:val="clear" w:color="auto" w:fill="auto"/>
            <w:noWrap/>
            <w:vAlign w:val="center"/>
            <w:hideMark/>
          </w:tcPr>
          <w:p w14:paraId="17CFC283"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25-10-10</w:t>
            </w:r>
          </w:p>
        </w:tc>
        <w:tc>
          <w:tcPr>
            <w:tcW w:w="630" w:type="dxa"/>
            <w:tcBorders>
              <w:top w:val="nil"/>
              <w:left w:val="nil"/>
              <w:bottom w:val="single" w:sz="4" w:space="0" w:color="969696"/>
              <w:right w:val="single" w:sz="4" w:space="0" w:color="969696"/>
            </w:tcBorders>
            <w:shd w:val="clear" w:color="auto" w:fill="auto"/>
            <w:noWrap/>
            <w:vAlign w:val="center"/>
            <w:hideMark/>
          </w:tcPr>
          <w:p w14:paraId="1865E8FE"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25%</w:t>
            </w:r>
          </w:p>
        </w:tc>
        <w:tc>
          <w:tcPr>
            <w:tcW w:w="1260" w:type="dxa"/>
            <w:tcBorders>
              <w:top w:val="nil"/>
              <w:left w:val="nil"/>
              <w:bottom w:val="single" w:sz="4" w:space="0" w:color="969696"/>
              <w:right w:val="single" w:sz="4" w:space="0" w:color="969696"/>
            </w:tcBorders>
            <w:shd w:val="clear" w:color="auto" w:fill="auto"/>
            <w:noWrap/>
            <w:vAlign w:val="center"/>
            <w:hideMark/>
          </w:tcPr>
          <w:p w14:paraId="18A8241B"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Frit 503 Minors</w:t>
            </w:r>
          </w:p>
        </w:tc>
        <w:tc>
          <w:tcPr>
            <w:tcW w:w="1980" w:type="dxa"/>
            <w:tcBorders>
              <w:top w:val="nil"/>
              <w:left w:val="nil"/>
              <w:bottom w:val="single" w:sz="4" w:space="0" w:color="969696"/>
              <w:right w:val="single" w:sz="4" w:space="0" w:color="969696"/>
            </w:tcBorders>
            <w:shd w:val="clear" w:color="auto" w:fill="auto"/>
            <w:vAlign w:val="center"/>
            <w:hideMark/>
          </w:tcPr>
          <w:p w14:paraId="057DCC65"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70% Methylene Urea</w:t>
            </w:r>
          </w:p>
        </w:tc>
        <w:tc>
          <w:tcPr>
            <w:tcW w:w="630" w:type="dxa"/>
            <w:tcBorders>
              <w:top w:val="nil"/>
              <w:left w:val="nil"/>
              <w:bottom w:val="single" w:sz="4" w:space="0" w:color="969696"/>
              <w:right w:val="single" w:sz="4" w:space="0" w:color="969696"/>
            </w:tcBorders>
            <w:shd w:val="clear" w:color="auto" w:fill="auto"/>
            <w:noWrap/>
            <w:vAlign w:val="center"/>
            <w:hideMark/>
          </w:tcPr>
          <w:p w14:paraId="4616F517"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222</w:t>
            </w:r>
          </w:p>
        </w:tc>
        <w:tc>
          <w:tcPr>
            <w:tcW w:w="810" w:type="dxa"/>
            <w:tcBorders>
              <w:top w:val="nil"/>
              <w:left w:val="nil"/>
              <w:bottom w:val="single" w:sz="4" w:space="0" w:color="969696"/>
              <w:right w:val="single" w:sz="4" w:space="0" w:color="auto"/>
            </w:tcBorders>
            <w:vAlign w:val="center"/>
          </w:tcPr>
          <w:p w14:paraId="79C5483F"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0.56</w:t>
            </w:r>
          </w:p>
        </w:tc>
        <w:tc>
          <w:tcPr>
            <w:tcW w:w="720" w:type="dxa"/>
            <w:tcBorders>
              <w:top w:val="nil"/>
              <w:left w:val="single" w:sz="4" w:space="0" w:color="auto"/>
              <w:bottom w:val="single" w:sz="4" w:space="0" w:color="auto"/>
              <w:right w:val="single" w:sz="4" w:space="0" w:color="969696"/>
            </w:tcBorders>
            <w:shd w:val="clear" w:color="auto" w:fill="auto"/>
            <w:noWrap/>
            <w:vAlign w:val="center"/>
            <w:hideMark/>
          </w:tcPr>
          <w:p w14:paraId="20719160"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71.2</w:t>
            </w:r>
          </w:p>
        </w:tc>
        <w:tc>
          <w:tcPr>
            <w:tcW w:w="990" w:type="dxa"/>
            <w:tcBorders>
              <w:top w:val="nil"/>
              <w:left w:val="nil"/>
              <w:bottom w:val="single" w:sz="4" w:space="0" w:color="969696"/>
              <w:right w:val="single" w:sz="4" w:space="0" w:color="auto"/>
            </w:tcBorders>
            <w:vAlign w:val="center"/>
          </w:tcPr>
          <w:p w14:paraId="3FE2C659" w14:textId="77777777" w:rsidR="007266F1" w:rsidRDefault="00FD5EA2">
            <w:pPr>
              <w:tabs>
                <w:tab w:val="left" w:pos="546"/>
              </w:tabs>
              <w:overflowPunct/>
              <w:autoSpaceDE/>
              <w:autoSpaceDN/>
              <w:adjustRightInd/>
              <w:ind w:right="-90"/>
              <w:jc w:val="center"/>
              <w:textAlignment w:val="auto"/>
              <w:rPr>
                <w:rFonts w:ascii="Arial" w:hAnsi="Arial" w:cs="Arial"/>
                <w:sz w:val="16"/>
                <w:szCs w:val="18"/>
                <w:lang w:val="en-CA" w:eastAsia="en-CA"/>
              </w:rPr>
            </w:pPr>
            <w:r>
              <w:rPr>
                <w:rFonts w:ascii="Arial" w:hAnsi="Arial" w:cs="Arial"/>
                <w:sz w:val="16"/>
                <w:szCs w:val="18"/>
                <w:lang w:val="en-CA" w:eastAsia="en-CA"/>
              </w:rPr>
              <w:t xml:space="preserve">Selected </w:t>
            </w:r>
            <w:proofErr w:type="spellStart"/>
            <w:r>
              <w:rPr>
                <w:rFonts w:ascii="Arial" w:hAnsi="Arial" w:cs="Arial"/>
                <w:sz w:val="16"/>
                <w:szCs w:val="18"/>
                <w:lang w:val="en-CA" w:eastAsia="en-CA"/>
              </w:rPr>
              <w:t>Sportsfields</w:t>
            </w:r>
            <w:proofErr w:type="spellEnd"/>
          </w:p>
        </w:tc>
        <w:tc>
          <w:tcPr>
            <w:tcW w:w="990" w:type="dxa"/>
            <w:tcBorders>
              <w:top w:val="single" w:sz="4" w:space="0" w:color="969696"/>
              <w:left w:val="single" w:sz="4" w:space="0" w:color="auto"/>
              <w:bottom w:val="single" w:sz="4" w:space="0" w:color="auto"/>
              <w:right w:val="single" w:sz="4" w:space="0" w:color="969696"/>
            </w:tcBorders>
            <w:shd w:val="clear" w:color="000000" w:fill="auto"/>
            <w:noWrap/>
            <w:vAlign w:val="center"/>
            <w:hideMark/>
          </w:tcPr>
          <w:p w14:paraId="79E02031"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c>
          <w:tcPr>
            <w:tcW w:w="1105" w:type="dxa"/>
            <w:tcBorders>
              <w:top w:val="single" w:sz="4" w:space="0" w:color="969696"/>
              <w:left w:val="nil"/>
              <w:bottom w:val="single" w:sz="4" w:space="0" w:color="auto"/>
              <w:right w:val="single" w:sz="4" w:space="0" w:color="969696"/>
            </w:tcBorders>
            <w:vAlign w:val="center"/>
          </w:tcPr>
          <w:p w14:paraId="263FEC2B"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c>
          <w:tcPr>
            <w:tcW w:w="776" w:type="dxa"/>
            <w:tcBorders>
              <w:top w:val="nil"/>
              <w:left w:val="single" w:sz="4" w:space="0" w:color="969696"/>
              <w:bottom w:val="single" w:sz="4" w:space="0" w:color="auto"/>
              <w:right w:val="single" w:sz="4" w:space="0" w:color="auto"/>
            </w:tcBorders>
            <w:vAlign w:val="center"/>
          </w:tcPr>
          <w:p w14:paraId="7D53E48A" w14:textId="77777777" w:rsidR="007266F1" w:rsidRDefault="00FD5EA2">
            <w:pPr>
              <w:overflowPunct/>
              <w:autoSpaceDE/>
              <w:autoSpaceDN/>
              <w:adjustRightInd/>
              <w:jc w:val="center"/>
              <w:textAlignment w:val="auto"/>
              <w:rPr>
                <w:rFonts w:ascii="Arial" w:hAnsi="Arial" w:cs="Arial"/>
                <w:b/>
                <w:bCs/>
                <w:sz w:val="18"/>
                <w:szCs w:val="18"/>
                <w:lang w:val="en-CA" w:eastAsia="en-CA"/>
              </w:rPr>
            </w:pPr>
            <w:r>
              <w:rPr>
                <w:rFonts w:ascii="Arial" w:hAnsi="Arial" w:cs="Arial"/>
                <w:b/>
                <w:bCs/>
                <w:sz w:val="18"/>
                <w:szCs w:val="18"/>
                <w:lang w:val="en-CA" w:eastAsia="en-CA"/>
              </w:rPr>
              <w:t>17.0</w:t>
            </w:r>
          </w:p>
        </w:tc>
        <w:tc>
          <w:tcPr>
            <w:tcW w:w="1097" w:type="dxa"/>
            <w:tcBorders>
              <w:top w:val="nil"/>
              <w:left w:val="single" w:sz="4" w:space="0" w:color="auto"/>
              <w:bottom w:val="single" w:sz="4" w:space="0" w:color="auto"/>
              <w:right w:val="single" w:sz="4" w:space="0" w:color="auto"/>
            </w:tcBorders>
            <w:vAlign w:val="center"/>
          </w:tcPr>
          <w:p w14:paraId="167387CF"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r>
      <w:tr w:rsidR="007266F1" w14:paraId="4314F790" w14:textId="77777777">
        <w:trPr>
          <w:trHeight w:val="540"/>
          <w:jc w:val="center"/>
        </w:trPr>
        <w:tc>
          <w:tcPr>
            <w:tcW w:w="639" w:type="dxa"/>
            <w:gridSpan w:val="2"/>
            <w:tcBorders>
              <w:top w:val="single" w:sz="4" w:space="0" w:color="969696"/>
              <w:left w:val="single" w:sz="4" w:space="0" w:color="auto"/>
              <w:bottom w:val="single" w:sz="4" w:space="0" w:color="auto"/>
              <w:right w:val="nil"/>
            </w:tcBorders>
            <w:shd w:val="clear" w:color="auto" w:fill="BFBFBF"/>
            <w:noWrap/>
            <w:vAlign w:val="bottom"/>
            <w:hideMark/>
          </w:tcPr>
          <w:p w14:paraId="1BFD926B"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sz w:val="18"/>
                <w:szCs w:val="18"/>
                <w:lang w:val="en-CA" w:eastAsia="en-CA"/>
              </w:rPr>
              <w:t> </w:t>
            </w:r>
          </w:p>
        </w:tc>
        <w:tc>
          <w:tcPr>
            <w:tcW w:w="990" w:type="dxa"/>
            <w:tcBorders>
              <w:top w:val="single" w:sz="4" w:space="0" w:color="969696"/>
              <w:left w:val="nil"/>
              <w:bottom w:val="single" w:sz="4" w:space="0" w:color="auto"/>
              <w:right w:val="nil"/>
            </w:tcBorders>
            <w:shd w:val="clear" w:color="auto" w:fill="BFBFBF"/>
            <w:noWrap/>
            <w:vAlign w:val="bottom"/>
            <w:hideMark/>
          </w:tcPr>
          <w:p w14:paraId="69E6D614"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sz w:val="18"/>
                <w:szCs w:val="18"/>
                <w:lang w:val="en-CA" w:eastAsia="en-CA"/>
              </w:rPr>
              <w:t> </w:t>
            </w:r>
          </w:p>
        </w:tc>
        <w:tc>
          <w:tcPr>
            <w:tcW w:w="990" w:type="dxa"/>
            <w:tcBorders>
              <w:top w:val="single" w:sz="4" w:space="0" w:color="969696"/>
              <w:left w:val="nil"/>
              <w:bottom w:val="single" w:sz="4" w:space="0" w:color="auto"/>
              <w:right w:val="nil"/>
            </w:tcBorders>
            <w:shd w:val="clear" w:color="auto" w:fill="BFBFBF"/>
            <w:noWrap/>
            <w:vAlign w:val="bottom"/>
            <w:hideMark/>
          </w:tcPr>
          <w:p w14:paraId="57AFBAD8"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sz w:val="18"/>
                <w:szCs w:val="18"/>
                <w:lang w:val="en-CA" w:eastAsia="en-CA"/>
              </w:rPr>
              <w:t> </w:t>
            </w:r>
          </w:p>
        </w:tc>
        <w:tc>
          <w:tcPr>
            <w:tcW w:w="990" w:type="dxa"/>
            <w:tcBorders>
              <w:top w:val="single" w:sz="4" w:space="0" w:color="969696"/>
              <w:left w:val="nil"/>
              <w:bottom w:val="single" w:sz="4" w:space="0" w:color="auto"/>
              <w:right w:val="nil"/>
            </w:tcBorders>
            <w:shd w:val="clear" w:color="auto" w:fill="BFBFBF"/>
            <w:noWrap/>
            <w:vAlign w:val="bottom"/>
            <w:hideMark/>
          </w:tcPr>
          <w:p w14:paraId="0B9FDACC"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 </w:t>
            </w:r>
          </w:p>
        </w:tc>
        <w:tc>
          <w:tcPr>
            <w:tcW w:w="630" w:type="dxa"/>
            <w:tcBorders>
              <w:top w:val="single" w:sz="4" w:space="0" w:color="969696"/>
              <w:left w:val="nil"/>
              <w:bottom w:val="single" w:sz="4" w:space="0" w:color="auto"/>
              <w:right w:val="nil"/>
            </w:tcBorders>
            <w:shd w:val="clear" w:color="auto" w:fill="BFBFBF"/>
            <w:noWrap/>
            <w:vAlign w:val="bottom"/>
            <w:hideMark/>
          </w:tcPr>
          <w:p w14:paraId="0E996DEC"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 </w:t>
            </w:r>
          </w:p>
        </w:tc>
        <w:tc>
          <w:tcPr>
            <w:tcW w:w="1260" w:type="dxa"/>
            <w:tcBorders>
              <w:top w:val="single" w:sz="4" w:space="0" w:color="969696"/>
              <w:left w:val="nil"/>
              <w:bottom w:val="single" w:sz="4" w:space="0" w:color="auto"/>
              <w:right w:val="nil"/>
            </w:tcBorders>
            <w:shd w:val="clear" w:color="auto" w:fill="BFBFBF"/>
            <w:noWrap/>
            <w:vAlign w:val="bottom"/>
            <w:hideMark/>
          </w:tcPr>
          <w:p w14:paraId="2F1AB7D9" w14:textId="77777777" w:rsidR="007266F1" w:rsidRDefault="00FD5EA2">
            <w:pPr>
              <w:overflowPunct/>
              <w:autoSpaceDE/>
              <w:autoSpaceDN/>
              <w:adjustRightInd/>
              <w:jc w:val="center"/>
              <w:textAlignment w:val="auto"/>
              <w:rPr>
                <w:rFonts w:ascii="Arial" w:hAnsi="Arial" w:cs="Arial"/>
                <w:sz w:val="18"/>
                <w:szCs w:val="18"/>
                <w:lang w:val="en-CA" w:eastAsia="en-CA"/>
              </w:rPr>
            </w:pPr>
            <w:r>
              <w:rPr>
                <w:rFonts w:ascii="Arial" w:hAnsi="Arial" w:cs="Arial"/>
                <w:sz w:val="18"/>
                <w:szCs w:val="18"/>
                <w:lang w:val="en-CA" w:eastAsia="en-CA"/>
              </w:rPr>
              <w:t> </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BD3C1" w14:textId="77777777" w:rsidR="007266F1" w:rsidRDefault="00FD5EA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Total Hectares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575F" w14:textId="77777777" w:rsidR="007266F1" w:rsidRDefault="00FD5EA2">
            <w:pPr>
              <w:overflowPunct/>
              <w:autoSpaceDE/>
              <w:autoSpaceDN/>
              <w:adjustRightInd/>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225.1</w:t>
            </w:r>
          </w:p>
        </w:tc>
        <w:tc>
          <w:tcPr>
            <w:tcW w:w="3085" w:type="dxa"/>
            <w:gridSpan w:val="3"/>
            <w:tcBorders>
              <w:top w:val="single" w:sz="4" w:space="0" w:color="auto"/>
              <w:bottom w:val="single" w:sz="4" w:space="0" w:color="auto"/>
              <w:right w:val="single" w:sz="4" w:space="0" w:color="auto"/>
            </w:tcBorders>
            <w:vAlign w:val="center"/>
          </w:tcPr>
          <w:p w14:paraId="416FC38F" w14:textId="77777777" w:rsidR="007266F1" w:rsidRDefault="00FD5EA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Total Tonnes</w:t>
            </w:r>
          </w:p>
        </w:tc>
        <w:tc>
          <w:tcPr>
            <w:tcW w:w="776" w:type="dxa"/>
            <w:tcBorders>
              <w:top w:val="single" w:sz="4" w:space="0" w:color="auto"/>
              <w:left w:val="single" w:sz="4" w:space="0" w:color="auto"/>
              <w:bottom w:val="single" w:sz="4" w:space="0" w:color="auto"/>
              <w:right w:val="single" w:sz="4" w:space="0" w:color="auto"/>
            </w:tcBorders>
            <w:vAlign w:val="center"/>
          </w:tcPr>
          <w:p w14:paraId="77AE1C16" w14:textId="77777777" w:rsidR="007266F1" w:rsidRDefault="00FD5EA2">
            <w:pPr>
              <w:overflowPunct/>
              <w:autoSpaceDE/>
              <w:autoSpaceDN/>
              <w:adjustRightInd/>
              <w:jc w:val="center"/>
              <w:textAlignment w:val="auto"/>
              <w:rPr>
                <w:rFonts w:ascii="Arial" w:hAnsi="Arial" w:cs="Arial"/>
                <w:b/>
                <w:bCs/>
                <w:color w:val="000000"/>
                <w:sz w:val="18"/>
                <w:szCs w:val="18"/>
                <w:lang w:val="en-CA" w:eastAsia="en-CA"/>
              </w:rPr>
            </w:pPr>
            <w:r>
              <w:rPr>
                <w:rFonts w:ascii="Arial" w:hAnsi="Arial" w:cs="Arial"/>
                <w:b/>
                <w:bCs/>
                <w:color w:val="000000"/>
                <w:sz w:val="18"/>
                <w:szCs w:val="18"/>
                <w:lang w:val="en-CA" w:eastAsia="en-CA"/>
              </w:rPr>
              <w:t>55.0</w:t>
            </w:r>
          </w:p>
        </w:tc>
        <w:tc>
          <w:tcPr>
            <w:tcW w:w="1097" w:type="dxa"/>
            <w:tcBorders>
              <w:top w:val="single" w:sz="4" w:space="0" w:color="auto"/>
              <w:left w:val="single" w:sz="4" w:space="0" w:color="auto"/>
              <w:right w:val="single" w:sz="4" w:space="0" w:color="auto"/>
            </w:tcBorders>
          </w:tcPr>
          <w:p w14:paraId="6D7881B5" w14:textId="77777777" w:rsidR="007266F1" w:rsidRDefault="007266F1">
            <w:pPr>
              <w:overflowPunct/>
              <w:autoSpaceDE/>
              <w:autoSpaceDN/>
              <w:adjustRightInd/>
              <w:textAlignment w:val="auto"/>
              <w:rPr>
                <w:rFonts w:ascii="Arial" w:hAnsi="Arial" w:cs="Arial"/>
                <w:sz w:val="18"/>
                <w:szCs w:val="18"/>
                <w:lang w:val="en-CA" w:eastAsia="en-CA"/>
              </w:rPr>
            </w:pPr>
          </w:p>
        </w:tc>
      </w:tr>
      <w:tr w:rsidR="007266F1" w14:paraId="2EF22395" w14:textId="77777777">
        <w:trPr>
          <w:trHeight w:val="467"/>
          <w:jc w:val="center"/>
        </w:trPr>
        <w:tc>
          <w:tcPr>
            <w:tcW w:w="8919" w:type="dxa"/>
            <w:gridSpan w:val="10"/>
            <w:tcBorders>
              <w:top w:val="nil"/>
              <w:left w:val="nil"/>
              <w:bottom w:val="nil"/>
            </w:tcBorders>
            <w:shd w:val="clear" w:color="auto" w:fill="auto"/>
            <w:noWrap/>
            <w:vAlign w:val="center"/>
            <w:hideMark/>
          </w:tcPr>
          <w:p w14:paraId="166A1E11"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sz w:val="18"/>
                <w:szCs w:val="18"/>
              </w:rPr>
              <w:t>CURRENCY: Canadian</w:t>
            </w:r>
          </w:p>
        </w:tc>
        <w:tc>
          <w:tcPr>
            <w:tcW w:w="720" w:type="dxa"/>
            <w:tcBorders>
              <w:top w:val="nil"/>
              <w:right w:val="single" w:sz="4" w:space="0" w:color="auto"/>
            </w:tcBorders>
          </w:tcPr>
          <w:p w14:paraId="001021FC" w14:textId="77777777" w:rsidR="007266F1" w:rsidRDefault="007266F1">
            <w:pPr>
              <w:overflowPunct/>
              <w:autoSpaceDE/>
              <w:autoSpaceDN/>
              <w:adjustRightInd/>
              <w:textAlignment w:val="auto"/>
              <w:rPr>
                <w:rFonts w:ascii="Arial" w:hAnsi="Arial" w:cs="Arial"/>
                <w:sz w:val="18"/>
                <w:szCs w:val="18"/>
                <w:lang w:val="en-CA" w:eastAsia="en-CA"/>
              </w:rPr>
            </w:pPr>
          </w:p>
        </w:tc>
        <w:tc>
          <w:tcPr>
            <w:tcW w:w="3861" w:type="dxa"/>
            <w:gridSpan w:val="4"/>
            <w:tcBorders>
              <w:top w:val="single" w:sz="4" w:space="0" w:color="auto"/>
              <w:left w:val="single" w:sz="4" w:space="0" w:color="auto"/>
              <w:bottom w:val="single" w:sz="4" w:space="0" w:color="auto"/>
              <w:right w:val="single" w:sz="4" w:space="0" w:color="auto"/>
            </w:tcBorders>
            <w:vAlign w:val="center"/>
          </w:tcPr>
          <w:p w14:paraId="05F46FAE"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sz w:val="18"/>
                <w:szCs w:val="18"/>
                <w:lang w:val="en-CA" w:eastAsia="en-CA"/>
              </w:rPr>
              <w:t>Subtotal:</w:t>
            </w:r>
          </w:p>
        </w:tc>
        <w:tc>
          <w:tcPr>
            <w:tcW w:w="1097" w:type="dxa"/>
            <w:tcBorders>
              <w:top w:val="single" w:sz="4" w:space="0" w:color="auto"/>
              <w:left w:val="single" w:sz="4" w:space="0" w:color="auto"/>
              <w:bottom w:val="single" w:sz="4" w:space="0" w:color="auto"/>
              <w:right w:val="single" w:sz="4" w:space="0" w:color="auto"/>
            </w:tcBorders>
            <w:vAlign w:val="center"/>
          </w:tcPr>
          <w:p w14:paraId="0D6D235B"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r>
      <w:tr w:rsidR="007266F1" w14:paraId="68386C01" w14:textId="77777777">
        <w:trPr>
          <w:trHeight w:val="440"/>
          <w:jc w:val="center"/>
        </w:trPr>
        <w:tc>
          <w:tcPr>
            <w:tcW w:w="8919" w:type="dxa"/>
            <w:gridSpan w:val="10"/>
            <w:tcBorders>
              <w:top w:val="nil"/>
              <w:left w:val="nil"/>
              <w:bottom w:val="nil"/>
            </w:tcBorders>
            <w:shd w:val="clear" w:color="auto" w:fill="auto"/>
            <w:noWrap/>
            <w:vAlign w:val="center"/>
            <w:hideMark/>
          </w:tcPr>
          <w:p w14:paraId="1A4BE464" w14:textId="77777777" w:rsidR="007266F1" w:rsidRDefault="00FD5EA2">
            <w:pPr>
              <w:tabs>
                <w:tab w:val="right" w:leader="underscore" w:pos="5040"/>
              </w:tabs>
              <w:rPr>
                <w:rFonts w:ascii="Arial" w:hAnsi="Arial" w:cs="Arial"/>
                <w:sz w:val="18"/>
                <w:szCs w:val="18"/>
                <w:lang w:val="en-CA" w:eastAsia="en-CA"/>
              </w:rPr>
            </w:pPr>
            <w:r>
              <w:rPr>
                <w:rFonts w:ascii="Arial" w:hAnsi="Arial" w:cs="Arial"/>
                <w:b/>
                <w:sz w:val="20"/>
              </w:rPr>
              <w:t>Note:</w:t>
            </w:r>
            <w:r>
              <w:rPr>
                <w:rFonts w:ascii="Arial" w:hAnsi="Arial" w:cs="Arial"/>
                <w:b/>
                <w:sz w:val="20"/>
              </w:rPr>
              <w:tab/>
              <w:t xml:space="preserve">  Overheads, General Conditions and Profit are to be included in the above amounts</w:t>
            </w:r>
            <w:r>
              <w:rPr>
                <w:rFonts w:ascii="Arial" w:hAnsi="Arial" w:cs="Arial"/>
                <w:sz w:val="20"/>
              </w:rPr>
              <w:t>.</w:t>
            </w:r>
          </w:p>
        </w:tc>
        <w:tc>
          <w:tcPr>
            <w:tcW w:w="720" w:type="dxa"/>
            <w:tcBorders>
              <w:top w:val="nil"/>
              <w:right w:val="single" w:sz="4" w:space="0" w:color="auto"/>
            </w:tcBorders>
          </w:tcPr>
          <w:p w14:paraId="6C8588BF" w14:textId="77777777" w:rsidR="007266F1" w:rsidRDefault="007266F1">
            <w:pPr>
              <w:overflowPunct/>
              <w:autoSpaceDE/>
              <w:autoSpaceDN/>
              <w:adjustRightInd/>
              <w:textAlignment w:val="auto"/>
              <w:rPr>
                <w:rFonts w:ascii="Arial" w:hAnsi="Arial" w:cs="Arial"/>
                <w:sz w:val="18"/>
                <w:szCs w:val="18"/>
                <w:lang w:val="en-CA" w:eastAsia="en-CA"/>
              </w:rPr>
            </w:pPr>
          </w:p>
        </w:tc>
        <w:tc>
          <w:tcPr>
            <w:tcW w:w="3861" w:type="dxa"/>
            <w:gridSpan w:val="4"/>
            <w:tcBorders>
              <w:top w:val="single" w:sz="4" w:space="0" w:color="auto"/>
              <w:left w:val="single" w:sz="4" w:space="0" w:color="auto"/>
              <w:bottom w:val="single" w:sz="4" w:space="0" w:color="auto"/>
              <w:right w:val="single" w:sz="4" w:space="0" w:color="auto"/>
            </w:tcBorders>
            <w:vAlign w:val="center"/>
          </w:tcPr>
          <w:p w14:paraId="59DBFEF9"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sz w:val="18"/>
                <w:szCs w:val="18"/>
                <w:lang w:val="en-CA" w:eastAsia="en-CA"/>
              </w:rPr>
              <w:t>GST (5%):</w:t>
            </w:r>
          </w:p>
        </w:tc>
        <w:tc>
          <w:tcPr>
            <w:tcW w:w="1097" w:type="dxa"/>
            <w:tcBorders>
              <w:top w:val="nil"/>
              <w:left w:val="single" w:sz="4" w:space="0" w:color="auto"/>
              <w:bottom w:val="single" w:sz="4" w:space="0" w:color="auto"/>
              <w:right w:val="single" w:sz="4" w:space="0" w:color="auto"/>
            </w:tcBorders>
            <w:vAlign w:val="center"/>
          </w:tcPr>
          <w:p w14:paraId="67D16C66"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r>
      <w:tr w:rsidR="007266F1" w14:paraId="61CC9781" w14:textId="77777777">
        <w:trPr>
          <w:trHeight w:val="525"/>
          <w:jc w:val="center"/>
        </w:trPr>
        <w:tc>
          <w:tcPr>
            <w:tcW w:w="8919" w:type="dxa"/>
            <w:gridSpan w:val="10"/>
            <w:tcBorders>
              <w:top w:val="nil"/>
              <w:left w:val="nil"/>
              <w:bottom w:val="nil"/>
            </w:tcBorders>
            <w:shd w:val="clear" w:color="auto" w:fill="auto"/>
            <w:noWrap/>
            <w:vAlign w:val="bottom"/>
            <w:hideMark/>
          </w:tcPr>
          <w:p w14:paraId="5794523B" w14:textId="77777777" w:rsidR="007266F1" w:rsidRDefault="007266F1">
            <w:pPr>
              <w:overflowPunct/>
              <w:autoSpaceDE/>
              <w:autoSpaceDN/>
              <w:adjustRightInd/>
              <w:textAlignment w:val="auto"/>
              <w:rPr>
                <w:rFonts w:ascii="Arial" w:hAnsi="Arial" w:cs="Arial"/>
                <w:sz w:val="18"/>
                <w:szCs w:val="18"/>
                <w:lang w:val="en-CA" w:eastAsia="en-CA"/>
              </w:rPr>
            </w:pPr>
          </w:p>
        </w:tc>
        <w:tc>
          <w:tcPr>
            <w:tcW w:w="720" w:type="dxa"/>
            <w:tcBorders>
              <w:top w:val="nil"/>
              <w:right w:val="single" w:sz="4" w:space="0" w:color="auto"/>
            </w:tcBorders>
          </w:tcPr>
          <w:p w14:paraId="7023828A" w14:textId="77777777" w:rsidR="007266F1" w:rsidRDefault="007266F1">
            <w:pPr>
              <w:overflowPunct/>
              <w:autoSpaceDE/>
              <w:autoSpaceDN/>
              <w:adjustRightInd/>
              <w:textAlignment w:val="auto"/>
              <w:rPr>
                <w:rFonts w:ascii="Arial" w:hAnsi="Arial" w:cs="Arial"/>
                <w:b/>
                <w:bCs/>
                <w:sz w:val="18"/>
                <w:szCs w:val="18"/>
                <w:lang w:val="en-CA" w:eastAsia="en-CA"/>
              </w:rPr>
            </w:pPr>
          </w:p>
        </w:tc>
        <w:tc>
          <w:tcPr>
            <w:tcW w:w="3861" w:type="dxa"/>
            <w:gridSpan w:val="4"/>
            <w:tcBorders>
              <w:top w:val="single" w:sz="4" w:space="0" w:color="auto"/>
              <w:left w:val="single" w:sz="4" w:space="0" w:color="auto"/>
              <w:bottom w:val="single" w:sz="4" w:space="0" w:color="auto"/>
              <w:right w:val="single" w:sz="4" w:space="0" w:color="auto"/>
            </w:tcBorders>
            <w:vAlign w:val="center"/>
          </w:tcPr>
          <w:p w14:paraId="1D53D18F" w14:textId="77777777" w:rsidR="007266F1" w:rsidRDefault="00FD5EA2">
            <w:pPr>
              <w:overflowPunct/>
              <w:autoSpaceDE/>
              <w:autoSpaceDN/>
              <w:adjustRightInd/>
              <w:textAlignment w:val="auto"/>
              <w:rPr>
                <w:rFonts w:ascii="Arial" w:hAnsi="Arial" w:cs="Arial"/>
                <w:sz w:val="18"/>
                <w:szCs w:val="18"/>
                <w:lang w:val="en-CA" w:eastAsia="en-CA"/>
              </w:rPr>
            </w:pPr>
            <w:r>
              <w:rPr>
                <w:rFonts w:ascii="Arial" w:hAnsi="Arial" w:cs="Arial"/>
                <w:b/>
                <w:bCs/>
                <w:sz w:val="18"/>
                <w:szCs w:val="18"/>
                <w:lang w:val="en-CA" w:eastAsia="en-CA"/>
              </w:rPr>
              <w:t>Total Quotation Price :</w:t>
            </w:r>
          </w:p>
        </w:tc>
        <w:tc>
          <w:tcPr>
            <w:tcW w:w="1097" w:type="dxa"/>
            <w:tcBorders>
              <w:top w:val="nil"/>
              <w:left w:val="single" w:sz="4" w:space="0" w:color="auto"/>
              <w:bottom w:val="single" w:sz="4" w:space="0" w:color="auto"/>
              <w:right w:val="single" w:sz="4" w:space="0" w:color="auto"/>
            </w:tcBorders>
            <w:vAlign w:val="center"/>
          </w:tcPr>
          <w:p w14:paraId="339B244E" w14:textId="77777777" w:rsidR="007266F1" w:rsidRDefault="00FD5EA2">
            <w:pPr>
              <w:rPr>
                <w:rFonts w:ascii="Arial" w:hAnsi="Arial" w:cs="Arial"/>
                <w:b/>
                <w:sz w:val="18"/>
                <w:szCs w:val="18"/>
                <w:lang w:val="en-CA" w:eastAsia="en-CA"/>
              </w:rPr>
            </w:pPr>
            <w:r>
              <w:rPr>
                <w:rFonts w:ascii="Arial" w:hAnsi="Arial" w:cs="Arial"/>
                <w:b/>
                <w:sz w:val="18"/>
                <w:szCs w:val="18"/>
                <w:lang w:val="en-CA" w:eastAsia="en-CA"/>
              </w:rPr>
              <w:t>$</w:t>
            </w:r>
          </w:p>
        </w:tc>
      </w:tr>
    </w:tbl>
    <w:p w14:paraId="00DD2189" w14:textId="77777777" w:rsidR="007266F1" w:rsidRDefault="007266F1">
      <w:pPr>
        <w:spacing w:line="280" w:lineRule="atLeast"/>
        <w:ind w:left="709" w:hanging="709"/>
        <w:jc w:val="both"/>
        <w:rPr>
          <w:rFonts w:ascii="Arial" w:hAnsi="Arial" w:cs="Arial"/>
          <w:b/>
          <w:bCs/>
          <w:color w:val="FF0000"/>
          <w:sz w:val="22"/>
          <w:szCs w:val="22"/>
          <w:u w:val="single"/>
        </w:rPr>
        <w:sectPr w:rsidR="007266F1" w:rsidSect="00FD5EA2">
          <w:pgSz w:w="15840" w:h="12240" w:orient="landscape" w:code="1"/>
          <w:pgMar w:top="1440" w:right="1440" w:bottom="1440" w:left="1440" w:header="709" w:footer="144"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3E5C26F0" w14:textId="77777777" w:rsidR="007266F1" w:rsidRDefault="00FD5EA2">
      <w:pPr>
        <w:ind w:left="561" w:hanging="561"/>
        <w:jc w:val="both"/>
        <w:rPr>
          <w:rFonts w:ascii="Arial" w:hAnsi="Arial" w:cs="Arial"/>
          <w:sz w:val="22"/>
          <w:szCs w:val="22"/>
        </w:rPr>
      </w:pPr>
      <w:r>
        <w:rPr>
          <w:rFonts w:ascii="Arial" w:hAnsi="Arial" w:cs="Arial"/>
          <w:sz w:val="22"/>
          <w:szCs w:val="22"/>
        </w:rPr>
        <w:lastRenderedPageBreak/>
        <w:t>Your Quote to state the following:</w:t>
      </w:r>
    </w:p>
    <w:p w14:paraId="704E986E" w14:textId="77777777" w:rsidR="007266F1" w:rsidRDefault="007266F1">
      <w:pPr>
        <w:ind w:left="561" w:hanging="561"/>
        <w:jc w:val="both"/>
        <w:rPr>
          <w:rFonts w:ascii="Arial" w:hAnsi="Arial" w:cs="Arial"/>
          <w:sz w:val="22"/>
          <w:szCs w:val="22"/>
        </w:rPr>
      </w:pPr>
    </w:p>
    <w:p w14:paraId="123AB810" w14:textId="77777777" w:rsidR="007266F1" w:rsidRDefault="00FD5EA2">
      <w:pPr>
        <w:ind w:left="720" w:hanging="159"/>
        <w:rPr>
          <w:rFonts w:ascii="Arial" w:hAnsi="Arial" w:cs="Arial"/>
          <w:sz w:val="22"/>
          <w:szCs w:val="22"/>
        </w:rPr>
      </w:pPr>
      <w:r>
        <w:rPr>
          <w:rFonts w:ascii="Arial" w:hAnsi="Arial" w:cs="Arial"/>
          <w:sz w:val="22"/>
          <w:szCs w:val="22"/>
        </w:rPr>
        <w:t>•</w:t>
      </w:r>
      <w:r>
        <w:rPr>
          <w:rFonts w:ascii="Arial" w:hAnsi="Arial" w:cs="Arial"/>
          <w:sz w:val="22"/>
          <w:szCs w:val="22"/>
        </w:rPr>
        <w:tab/>
        <w:t xml:space="preserve">Rate per </w:t>
      </w:r>
      <w:proofErr w:type="spellStart"/>
      <w:r>
        <w:rPr>
          <w:rFonts w:ascii="Arial" w:hAnsi="Arial" w:cs="Arial"/>
          <w:sz w:val="22"/>
          <w:szCs w:val="22"/>
        </w:rPr>
        <w:t>tonne</w:t>
      </w:r>
      <w:proofErr w:type="spellEnd"/>
      <w:r>
        <w:rPr>
          <w:rFonts w:ascii="Arial" w:hAnsi="Arial" w:cs="Arial"/>
          <w:sz w:val="22"/>
          <w:szCs w:val="22"/>
        </w:rPr>
        <w:t xml:space="preserve"> of fertilized spread, F.O.B. all sites.  Includes cost of fertilizer, delivery to sites according to schedule and spreading to acreage identified in the program of work.</w:t>
      </w:r>
    </w:p>
    <w:p w14:paraId="71B3FA47" w14:textId="77777777" w:rsidR="007266F1" w:rsidRDefault="00FD5EA2">
      <w:pPr>
        <w:ind w:left="561"/>
        <w:rPr>
          <w:rFonts w:ascii="Arial" w:hAnsi="Arial" w:cs="Arial"/>
          <w:sz w:val="22"/>
          <w:szCs w:val="22"/>
        </w:rPr>
      </w:pPr>
      <w:r>
        <w:rPr>
          <w:rFonts w:ascii="Arial" w:hAnsi="Arial" w:cs="Arial"/>
          <w:sz w:val="22"/>
          <w:szCs w:val="22"/>
        </w:rPr>
        <w:t>•</w:t>
      </w:r>
      <w:r>
        <w:rPr>
          <w:rFonts w:ascii="Arial" w:hAnsi="Arial" w:cs="Arial"/>
          <w:sz w:val="22"/>
          <w:szCs w:val="22"/>
        </w:rPr>
        <w:tab/>
        <w:t xml:space="preserve">For </w:t>
      </w:r>
      <w:proofErr w:type="gramStart"/>
      <w:r>
        <w:rPr>
          <w:rFonts w:ascii="Arial" w:hAnsi="Arial" w:cs="Arial"/>
          <w:sz w:val="22"/>
          <w:szCs w:val="22"/>
        </w:rPr>
        <w:t>each and every</w:t>
      </w:r>
      <w:proofErr w:type="gramEnd"/>
      <w:r>
        <w:rPr>
          <w:rFonts w:ascii="Arial" w:hAnsi="Arial" w:cs="Arial"/>
          <w:sz w:val="22"/>
          <w:szCs w:val="22"/>
        </w:rPr>
        <w:t xml:space="preserve"> application listed, please use the form provided for your written quotes.</w:t>
      </w:r>
    </w:p>
    <w:p w14:paraId="2095660A" w14:textId="77777777" w:rsidR="007266F1" w:rsidRDefault="00FD5EA2">
      <w:pPr>
        <w:ind w:left="720" w:hanging="159"/>
        <w:rPr>
          <w:rFonts w:ascii="Arial" w:hAnsi="Arial" w:cs="Arial"/>
          <w:sz w:val="22"/>
          <w:szCs w:val="22"/>
        </w:rPr>
      </w:pPr>
      <w:r>
        <w:rPr>
          <w:rFonts w:ascii="Arial" w:hAnsi="Arial" w:cs="Arial"/>
          <w:sz w:val="22"/>
          <w:szCs w:val="22"/>
        </w:rPr>
        <w:t>•</w:t>
      </w:r>
      <w:r>
        <w:rPr>
          <w:rFonts w:ascii="Arial" w:hAnsi="Arial" w:cs="Arial"/>
          <w:sz w:val="22"/>
          <w:szCs w:val="22"/>
        </w:rPr>
        <w:tab/>
        <w:t>Rates will include provisions for all machine calibration time during operations, equipment breakdown, all fertilizer delivery and trucking, any material spillage, cleanup and in and out charges.</w:t>
      </w:r>
    </w:p>
    <w:p w14:paraId="1E784502" w14:textId="77777777" w:rsidR="007266F1" w:rsidRDefault="007266F1">
      <w:pPr>
        <w:ind w:left="561" w:hanging="561"/>
        <w:rPr>
          <w:rFonts w:ascii="Arial" w:hAnsi="Arial" w:cs="Arial"/>
          <w:sz w:val="22"/>
          <w:szCs w:val="22"/>
        </w:rPr>
      </w:pPr>
    </w:p>
    <w:p w14:paraId="06FC1A1F" w14:textId="77777777" w:rsidR="007266F1" w:rsidRDefault="00FD5EA2">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1082DA2D" w14:textId="77777777" w:rsidR="007266F1" w:rsidRDefault="007266F1">
      <w:pPr>
        <w:tabs>
          <w:tab w:val="left" w:pos="180"/>
        </w:tabs>
        <w:ind w:left="720" w:hanging="720"/>
        <w:jc w:val="both"/>
        <w:rPr>
          <w:rFonts w:ascii="Arial" w:hAnsi="Arial" w:cs="Arial"/>
          <w:sz w:val="22"/>
          <w:szCs w:val="22"/>
        </w:rPr>
      </w:pPr>
    </w:p>
    <w:p w14:paraId="06F8ABB2" w14:textId="77777777" w:rsidR="007266F1" w:rsidRDefault="00FD5EA2">
      <w:pPr>
        <w:overflowPunct/>
        <w:ind w:left="709" w:hanging="709"/>
        <w:jc w:val="both"/>
        <w:textAlignment w:val="auto"/>
        <w:rPr>
          <w:rFonts w:ascii="Arial" w:hAnsi="Arial" w:cs="Arial"/>
          <w:sz w:val="22"/>
          <w:szCs w:val="22"/>
        </w:rPr>
      </w:pPr>
      <w:r>
        <w:rPr>
          <w:rFonts w:ascii="Arial" w:hAnsi="Arial" w:cs="Arial"/>
          <w:bCs/>
          <w:sz w:val="22"/>
          <w:szCs w:val="22"/>
        </w:rPr>
        <w:t>9.</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0CDF79C0" w14:textId="77777777" w:rsidR="007266F1" w:rsidRDefault="00FD5EA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44E630F" w14:textId="77777777" w:rsidR="007266F1" w:rsidRDefault="007266F1">
      <w:pPr>
        <w:jc w:val="both"/>
        <w:rPr>
          <w:rFonts w:ascii="Arial" w:hAnsi="Arial" w:cs="Arial"/>
          <w:b/>
          <w:bCs/>
          <w:sz w:val="22"/>
          <w:szCs w:val="22"/>
          <w:u w:val="single"/>
        </w:rPr>
      </w:pPr>
    </w:p>
    <w:p w14:paraId="7E3B2C02" w14:textId="77777777" w:rsidR="007266F1" w:rsidRDefault="00FD5EA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F1448C8" w14:textId="77777777" w:rsidR="007266F1" w:rsidRDefault="007266F1">
      <w:pPr>
        <w:jc w:val="both"/>
        <w:rPr>
          <w:rFonts w:ascii="Arial" w:hAnsi="Arial" w:cs="Arial"/>
          <w:b/>
          <w:bCs/>
          <w:sz w:val="22"/>
          <w:szCs w:val="22"/>
          <w:u w:val="single"/>
        </w:rPr>
      </w:pPr>
    </w:p>
    <w:p w14:paraId="0838E478" w14:textId="77777777" w:rsidR="007266F1" w:rsidRDefault="00FD5EA2">
      <w:pPr>
        <w:overflowPunct/>
        <w:ind w:left="709" w:hanging="709"/>
        <w:jc w:val="both"/>
        <w:textAlignment w:val="auto"/>
        <w:rPr>
          <w:rFonts w:ascii="Arial" w:hAnsi="Arial" w:cs="Arial"/>
          <w:b/>
          <w:bCs/>
          <w:sz w:val="22"/>
          <w:szCs w:val="22"/>
          <w:u w:val="single"/>
        </w:rPr>
      </w:pPr>
      <w:r>
        <w:rPr>
          <w:rFonts w:ascii="Arial" w:hAnsi="Arial" w:cs="Arial"/>
          <w:bCs/>
          <w:sz w:val="22"/>
          <w:szCs w:val="22"/>
        </w:rPr>
        <w:t>10.</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09A191D6" w14:textId="77777777" w:rsidR="007266F1" w:rsidRDefault="007266F1">
      <w:pPr>
        <w:pStyle w:val="Footer"/>
        <w:tabs>
          <w:tab w:val="left" w:pos="748"/>
        </w:tabs>
        <w:ind w:left="748" w:hanging="748"/>
        <w:jc w:val="both"/>
        <w:rPr>
          <w:rFonts w:ascii="Arial" w:hAnsi="Arial" w:cs="Arial"/>
          <w:bCs/>
          <w:sz w:val="22"/>
          <w:szCs w:val="22"/>
        </w:rPr>
      </w:pPr>
    </w:p>
    <w:p w14:paraId="166461BD" w14:textId="77777777" w:rsidR="007266F1" w:rsidRDefault="00FD5EA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4063C78" w14:textId="77777777" w:rsidR="007266F1" w:rsidRDefault="007266F1">
      <w:pPr>
        <w:tabs>
          <w:tab w:val="left" w:pos="748"/>
          <w:tab w:val="left" w:pos="9537"/>
        </w:tabs>
        <w:jc w:val="both"/>
        <w:rPr>
          <w:rFonts w:ascii="Arial" w:hAnsi="Arial" w:cs="Arial"/>
          <w:sz w:val="22"/>
          <w:szCs w:val="22"/>
        </w:rPr>
      </w:pPr>
    </w:p>
    <w:p w14:paraId="1E4A92E6" w14:textId="77777777" w:rsidR="007266F1" w:rsidRDefault="00FD5EA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DF24A16" w14:textId="77777777" w:rsidR="007266F1" w:rsidRDefault="007266F1">
      <w:pPr>
        <w:keepNext/>
        <w:keepLines/>
        <w:ind w:left="709"/>
        <w:jc w:val="both"/>
        <w:rPr>
          <w:rFonts w:ascii="Arial" w:hAnsi="Arial" w:cs="Arial"/>
          <w:b/>
          <w:sz w:val="22"/>
          <w:szCs w:val="22"/>
          <w:u w:val="single"/>
        </w:rPr>
      </w:pPr>
    </w:p>
    <w:p w14:paraId="4311013D" w14:textId="77777777" w:rsidR="007266F1" w:rsidRDefault="00FD5EA2">
      <w:pPr>
        <w:ind w:left="720" w:hanging="720"/>
        <w:jc w:val="both"/>
        <w:rPr>
          <w:rFonts w:ascii="Arial" w:hAnsi="Arial" w:cs="Arial"/>
          <w:sz w:val="22"/>
          <w:szCs w:val="22"/>
        </w:rPr>
      </w:pPr>
      <w:r>
        <w:rPr>
          <w:rFonts w:ascii="Arial" w:hAnsi="Arial" w:cs="Arial"/>
          <w:bCs/>
          <w:sz w:val="22"/>
          <w:szCs w:val="22"/>
        </w:rPr>
        <w:t>11.</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7E69536E" w14:textId="77777777" w:rsidR="007266F1" w:rsidRDefault="007266F1">
      <w:pPr>
        <w:ind w:left="720" w:hanging="720"/>
        <w:jc w:val="both"/>
        <w:rPr>
          <w:rFonts w:ascii="Arial" w:hAnsi="Arial" w:cs="Arial"/>
          <w:sz w:val="22"/>
          <w:szCs w:val="22"/>
        </w:rPr>
      </w:pPr>
    </w:p>
    <w:p w14:paraId="29B28DBC" w14:textId="77777777" w:rsidR="007266F1" w:rsidRDefault="00FD5EA2">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41F438FE" w14:textId="77777777" w:rsidR="007266F1" w:rsidRDefault="007266F1">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7266F1" w14:paraId="10AD1EA9" w14:textId="77777777">
        <w:tc>
          <w:tcPr>
            <w:tcW w:w="1683" w:type="dxa"/>
          </w:tcPr>
          <w:p w14:paraId="513B3DFE" w14:textId="77777777" w:rsidR="007266F1" w:rsidRDefault="00FD5EA2">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68C60B51" w14:textId="77777777" w:rsidR="007266F1" w:rsidRDefault="007266F1">
            <w:pPr>
              <w:tabs>
                <w:tab w:val="left" w:pos="720"/>
                <w:tab w:val="left" w:pos="1440"/>
                <w:tab w:val="left" w:pos="2160"/>
              </w:tabs>
              <w:jc w:val="both"/>
              <w:rPr>
                <w:rFonts w:ascii="Arial" w:hAnsi="Arial" w:cs="Arial"/>
              </w:rPr>
            </w:pPr>
          </w:p>
        </w:tc>
      </w:tr>
      <w:tr w:rsidR="007266F1" w14:paraId="43EFC495" w14:textId="77777777">
        <w:tc>
          <w:tcPr>
            <w:tcW w:w="1683" w:type="dxa"/>
          </w:tcPr>
          <w:p w14:paraId="5C7DF303" w14:textId="77777777" w:rsidR="007266F1" w:rsidRDefault="007266F1">
            <w:pPr>
              <w:tabs>
                <w:tab w:val="left" w:pos="720"/>
                <w:tab w:val="left" w:pos="1440"/>
                <w:tab w:val="left" w:pos="2160"/>
              </w:tabs>
              <w:jc w:val="both"/>
              <w:rPr>
                <w:rFonts w:ascii="Arial" w:hAnsi="Arial" w:cs="Arial"/>
                <w:sz w:val="22"/>
                <w:szCs w:val="22"/>
              </w:rPr>
            </w:pPr>
          </w:p>
          <w:p w14:paraId="66E0AE14" w14:textId="77777777" w:rsidR="007266F1" w:rsidRDefault="00FD5EA2">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548315FF" w14:textId="77777777" w:rsidR="007266F1" w:rsidRDefault="007266F1">
            <w:pPr>
              <w:tabs>
                <w:tab w:val="left" w:pos="720"/>
                <w:tab w:val="left" w:pos="1440"/>
                <w:tab w:val="left" w:pos="2160"/>
              </w:tabs>
              <w:jc w:val="both"/>
              <w:rPr>
                <w:rFonts w:ascii="Arial" w:hAnsi="Arial" w:cs="Arial"/>
              </w:rPr>
            </w:pPr>
          </w:p>
        </w:tc>
      </w:tr>
      <w:tr w:rsidR="007266F1" w14:paraId="3514E6B0" w14:textId="77777777">
        <w:tc>
          <w:tcPr>
            <w:tcW w:w="1683" w:type="dxa"/>
          </w:tcPr>
          <w:p w14:paraId="60556603" w14:textId="77777777" w:rsidR="007266F1" w:rsidRDefault="00FD5EA2">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73771C8" w14:textId="77777777" w:rsidR="007266F1" w:rsidRDefault="007266F1">
            <w:pPr>
              <w:tabs>
                <w:tab w:val="left" w:pos="720"/>
                <w:tab w:val="left" w:pos="1440"/>
                <w:tab w:val="left" w:pos="2160"/>
              </w:tabs>
              <w:jc w:val="both"/>
              <w:rPr>
                <w:rFonts w:ascii="Arial" w:hAnsi="Arial" w:cs="Arial"/>
              </w:rPr>
            </w:pPr>
          </w:p>
        </w:tc>
      </w:tr>
      <w:tr w:rsidR="007266F1" w14:paraId="147BE4A0" w14:textId="77777777">
        <w:tc>
          <w:tcPr>
            <w:tcW w:w="1683" w:type="dxa"/>
          </w:tcPr>
          <w:p w14:paraId="7DE2D064" w14:textId="77777777" w:rsidR="007266F1" w:rsidRDefault="00FD5EA2">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01618019" w14:textId="77777777" w:rsidR="007266F1" w:rsidRDefault="007266F1">
            <w:pPr>
              <w:tabs>
                <w:tab w:val="left" w:pos="720"/>
                <w:tab w:val="left" w:pos="1440"/>
                <w:tab w:val="left" w:pos="2160"/>
              </w:tabs>
              <w:jc w:val="both"/>
              <w:rPr>
                <w:rFonts w:ascii="Arial" w:hAnsi="Arial" w:cs="Arial"/>
              </w:rPr>
            </w:pPr>
          </w:p>
        </w:tc>
      </w:tr>
      <w:tr w:rsidR="007266F1" w14:paraId="4E3CA6F0" w14:textId="77777777">
        <w:tc>
          <w:tcPr>
            <w:tcW w:w="1683" w:type="dxa"/>
          </w:tcPr>
          <w:p w14:paraId="6FFE81AD" w14:textId="77777777" w:rsidR="007266F1" w:rsidRDefault="00FD5EA2">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11C1ADFE" w14:textId="77777777" w:rsidR="007266F1" w:rsidRDefault="007266F1">
            <w:pPr>
              <w:tabs>
                <w:tab w:val="left" w:pos="720"/>
                <w:tab w:val="left" w:pos="1440"/>
                <w:tab w:val="left" w:pos="2160"/>
              </w:tabs>
              <w:jc w:val="both"/>
              <w:rPr>
                <w:rFonts w:ascii="Arial" w:hAnsi="Arial" w:cs="Arial"/>
              </w:rPr>
            </w:pPr>
          </w:p>
        </w:tc>
      </w:tr>
    </w:tbl>
    <w:p w14:paraId="07DD31D6" w14:textId="77777777" w:rsidR="007266F1" w:rsidRDefault="007266F1">
      <w:pPr>
        <w:ind w:left="720" w:hanging="720"/>
        <w:jc w:val="both"/>
        <w:rPr>
          <w:rFonts w:ascii="Arial" w:hAnsi="Arial" w:cs="Arial"/>
          <w:sz w:val="22"/>
          <w:szCs w:val="22"/>
          <w:u w:val="single"/>
        </w:rPr>
      </w:pPr>
    </w:p>
    <w:p w14:paraId="4BCDA0C1" w14:textId="77777777" w:rsidR="007266F1" w:rsidRDefault="00FD5EA2">
      <w:pPr>
        <w:ind w:left="720" w:hanging="720"/>
        <w:jc w:val="both"/>
        <w:rPr>
          <w:rFonts w:ascii="Arial" w:hAnsi="Arial" w:cs="Arial"/>
          <w:sz w:val="22"/>
          <w:szCs w:val="22"/>
        </w:rPr>
      </w:pPr>
      <w:r>
        <w:rPr>
          <w:rFonts w:ascii="Arial" w:hAnsi="Arial" w:cs="Arial"/>
          <w:bCs/>
          <w:sz w:val="22"/>
          <w:szCs w:val="22"/>
        </w:rPr>
        <w:t>12.</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2A9CE6EE" w14:textId="77777777" w:rsidR="007266F1" w:rsidRDefault="007266F1">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7266F1" w14:paraId="76856DAD"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053F1A1" w14:textId="77777777" w:rsidR="007266F1" w:rsidRDefault="00FD5EA2">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lastRenderedPageBreak/>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0F699E09" w14:textId="77777777" w:rsidR="007266F1" w:rsidRDefault="00FD5EA2">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1E06C00" w14:textId="77777777" w:rsidR="007266F1" w:rsidRDefault="00FD5EA2">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99C26B2" w14:textId="77777777" w:rsidR="007266F1" w:rsidRDefault="00FD5EA2">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7266F1" w14:paraId="2FF34E75"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7CD7F27"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193FE5F"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5923816"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57E78F7"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r>
      <w:tr w:rsidR="007266F1" w14:paraId="66D457D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415B739"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022BB94"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F830D9B"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1ADE26D"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r>
      <w:tr w:rsidR="007266F1" w14:paraId="0AEDA99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B3A0687"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C1950D1"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23E51CA"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BD4B9ED" w14:textId="77777777" w:rsidR="007266F1" w:rsidRDefault="007266F1">
            <w:pPr>
              <w:keepNext/>
              <w:tabs>
                <w:tab w:val="left" w:pos="720"/>
                <w:tab w:val="left" w:pos="1440"/>
                <w:tab w:val="left" w:pos="2160"/>
              </w:tabs>
              <w:spacing w:line="360" w:lineRule="auto"/>
              <w:jc w:val="both"/>
              <w:rPr>
                <w:rFonts w:ascii="Arial" w:hAnsi="Arial" w:cs="Arial"/>
                <w:sz w:val="22"/>
                <w:szCs w:val="22"/>
              </w:rPr>
            </w:pPr>
          </w:p>
        </w:tc>
      </w:tr>
    </w:tbl>
    <w:p w14:paraId="5A8EEBCD" w14:textId="77777777" w:rsidR="007266F1" w:rsidRDefault="007266F1">
      <w:pPr>
        <w:keepNext/>
        <w:keepLines/>
        <w:ind w:left="709"/>
        <w:jc w:val="both"/>
        <w:rPr>
          <w:rFonts w:ascii="Arial" w:hAnsi="Arial" w:cs="Arial"/>
          <w:b/>
          <w:sz w:val="22"/>
          <w:szCs w:val="22"/>
          <w:u w:val="single"/>
        </w:rPr>
      </w:pPr>
    </w:p>
    <w:p w14:paraId="37F9064B" w14:textId="77777777" w:rsidR="007266F1" w:rsidRDefault="00FD5EA2">
      <w:pPr>
        <w:pStyle w:val="Footer"/>
        <w:tabs>
          <w:tab w:val="left" w:pos="748"/>
        </w:tabs>
        <w:ind w:left="748" w:hanging="748"/>
        <w:jc w:val="both"/>
        <w:rPr>
          <w:rFonts w:ascii="Arial" w:hAnsi="Arial" w:cs="Arial"/>
          <w:sz w:val="22"/>
          <w:szCs w:val="22"/>
        </w:rPr>
      </w:pPr>
      <w:r>
        <w:rPr>
          <w:rFonts w:ascii="Arial" w:hAnsi="Arial" w:cs="Arial"/>
          <w:bCs/>
          <w:sz w:val="22"/>
          <w:szCs w:val="22"/>
        </w:rPr>
        <w:t>13.</w:t>
      </w:r>
      <w:r>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Pr>
          <w:rFonts w:ascii="Arial" w:hAnsi="Arial" w:cs="Arial"/>
          <w:sz w:val="22"/>
          <w:szCs w:val="22"/>
        </w:rPr>
        <w:t xml:space="preserve">(use the spaces provided and/or attach additional pages, if necessary):  </w:t>
      </w:r>
    </w:p>
    <w:p w14:paraId="67733785" w14:textId="77777777" w:rsidR="007266F1" w:rsidRDefault="007266F1">
      <w:pPr>
        <w:pStyle w:val="Footer"/>
        <w:tabs>
          <w:tab w:val="left" w:pos="748"/>
        </w:tabs>
        <w:ind w:left="748" w:hanging="748"/>
        <w:jc w:val="both"/>
        <w:rPr>
          <w:rFonts w:ascii="Arial" w:hAnsi="Arial" w:cs="Arial"/>
          <w:sz w:val="22"/>
          <w:szCs w:val="22"/>
        </w:rPr>
      </w:pPr>
    </w:p>
    <w:p w14:paraId="4A25E612" w14:textId="77777777" w:rsidR="007266F1" w:rsidRDefault="00FD5EA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AF82AF0" w14:textId="77777777" w:rsidR="007266F1" w:rsidRDefault="007266F1">
      <w:pPr>
        <w:jc w:val="both"/>
        <w:rPr>
          <w:rFonts w:ascii="Arial" w:hAnsi="Arial" w:cs="Arial"/>
          <w:b/>
          <w:bCs/>
          <w:sz w:val="20"/>
          <w:u w:val="single"/>
        </w:rPr>
      </w:pPr>
    </w:p>
    <w:p w14:paraId="0D941055" w14:textId="77777777" w:rsidR="007266F1" w:rsidRDefault="00FD5EA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44349E0" w14:textId="77777777" w:rsidR="007266F1" w:rsidRDefault="007266F1">
      <w:pPr>
        <w:spacing w:line="280" w:lineRule="atLeast"/>
        <w:ind w:left="709" w:hanging="709"/>
        <w:jc w:val="both"/>
        <w:rPr>
          <w:rFonts w:ascii="Arial" w:hAnsi="Arial" w:cs="Arial"/>
          <w:b/>
          <w:bCs/>
          <w:sz w:val="22"/>
          <w:szCs w:val="22"/>
          <w:u w:val="single"/>
        </w:rPr>
      </w:pPr>
    </w:p>
    <w:p w14:paraId="2475C44F" w14:textId="77777777" w:rsidR="007266F1" w:rsidRDefault="00FD5EA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Metro Vancouver’s Non-Road Diesel Engine Emissions Regulation By-law:</w:t>
      </w:r>
    </w:p>
    <w:p w14:paraId="54F8CB70" w14:textId="77777777" w:rsidR="007266F1" w:rsidRDefault="007266F1">
      <w:pPr>
        <w:spacing w:line="280" w:lineRule="atLeast"/>
        <w:ind w:left="709" w:hanging="709"/>
        <w:jc w:val="both"/>
        <w:rPr>
          <w:rFonts w:ascii="Arial" w:hAnsi="Arial" w:cs="Arial"/>
          <w:b/>
          <w:bCs/>
          <w:sz w:val="22"/>
          <w:szCs w:val="22"/>
          <w:u w:val="single"/>
        </w:rPr>
      </w:pPr>
    </w:p>
    <w:p w14:paraId="67A15F20" w14:textId="77777777" w:rsidR="007266F1" w:rsidRDefault="00FD5EA2">
      <w:pPr>
        <w:spacing w:line="280" w:lineRule="atLeast"/>
        <w:ind w:left="709" w:hanging="709"/>
        <w:jc w:val="both"/>
        <w:rPr>
          <w:rFonts w:ascii="Arial" w:hAnsi="Arial" w:cs="Arial"/>
          <w:bCs/>
          <w:sz w:val="22"/>
          <w:szCs w:val="22"/>
        </w:rPr>
      </w:pPr>
      <w:r>
        <w:rPr>
          <w:rFonts w:ascii="Arial" w:hAnsi="Arial" w:cs="Arial"/>
          <w:bCs/>
          <w:sz w:val="22"/>
          <w:szCs w:val="22"/>
        </w:rPr>
        <w:t>14.</w:t>
      </w:r>
      <w:r>
        <w:rPr>
          <w:rFonts w:ascii="Arial" w:hAnsi="Arial" w:cs="Arial"/>
          <w:bCs/>
          <w:sz w:val="22"/>
          <w:szCs w:val="22"/>
        </w:rPr>
        <w:tab/>
        <w:t xml:space="preserve">Contractors should confirm they </w:t>
      </w:r>
      <w:proofErr w:type="gramStart"/>
      <w:r>
        <w:rPr>
          <w:rFonts w:ascii="Arial" w:hAnsi="Arial" w:cs="Arial"/>
          <w:bCs/>
          <w:sz w:val="22"/>
          <w:szCs w:val="22"/>
        </w:rPr>
        <w:t>are in compliance with</w:t>
      </w:r>
      <w:proofErr w:type="gramEnd"/>
      <w:r>
        <w:rPr>
          <w:rFonts w:ascii="Arial" w:hAnsi="Arial" w:cs="Arial"/>
          <w:bCs/>
          <w:sz w:val="22"/>
          <w:szCs w:val="22"/>
        </w:rPr>
        <w:t xml:space="preserve"> By-law (if applicable): </w:t>
      </w:r>
    </w:p>
    <w:p w14:paraId="34CB4DDB" w14:textId="77777777" w:rsidR="007266F1" w:rsidRDefault="007266F1">
      <w:pPr>
        <w:jc w:val="both"/>
        <w:rPr>
          <w:rFonts w:ascii="Arial" w:hAnsi="Arial" w:cs="Arial"/>
          <w:b/>
          <w:bCs/>
          <w:sz w:val="20"/>
          <w:u w:val="single"/>
        </w:rPr>
      </w:pPr>
    </w:p>
    <w:p w14:paraId="76768E5E" w14:textId="77777777" w:rsidR="007266F1" w:rsidRDefault="00FD5EA2">
      <w:pPr>
        <w:spacing w:line="280" w:lineRule="atLeast"/>
        <w:ind w:left="1429" w:hanging="709"/>
        <w:jc w:val="both"/>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Applicable as follows   </w:t>
      </w:r>
      <w:r>
        <w:rPr>
          <w:rFonts w:ascii="Arial" w:hAnsi="Arial" w:cs="Arial"/>
          <w:sz w:val="22"/>
          <w:szCs w:val="22"/>
          <w:lang w:val="en-CA" w:eastAsia="en-CA"/>
        </w:rPr>
        <w:sym w:font="Wingdings" w:char="F072"/>
      </w:r>
      <w:r>
        <w:rPr>
          <w:rFonts w:ascii="Arial" w:hAnsi="Arial" w:cs="Arial"/>
          <w:sz w:val="22"/>
          <w:szCs w:val="22"/>
          <w:lang w:val="en-CA" w:eastAsia="en-CA"/>
        </w:rPr>
        <w:t xml:space="preserve"> Not applicable to this project</w:t>
      </w:r>
    </w:p>
    <w:p w14:paraId="3D4094C0" w14:textId="77777777" w:rsidR="007266F1" w:rsidRDefault="007266F1">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7266F1" w14:paraId="56B21C94" w14:textId="77777777">
        <w:tc>
          <w:tcPr>
            <w:tcW w:w="559" w:type="dxa"/>
            <w:shd w:val="clear" w:color="auto" w:fill="auto"/>
          </w:tcPr>
          <w:p w14:paraId="7197531A" w14:textId="77777777" w:rsidR="007266F1" w:rsidRDefault="00FD5EA2">
            <w:pPr>
              <w:spacing w:line="280" w:lineRule="atLeast"/>
              <w:ind w:left="709" w:hanging="709"/>
              <w:rPr>
                <w:rFonts w:ascii="Arial" w:hAnsi="Arial" w:cs="Arial"/>
                <w:bCs/>
                <w:sz w:val="22"/>
                <w:szCs w:val="22"/>
              </w:rPr>
            </w:pPr>
            <w:r>
              <w:rPr>
                <w:rFonts w:ascii="Arial" w:hAnsi="Arial" w:cs="Arial"/>
                <w:bCs/>
                <w:sz w:val="22"/>
                <w:szCs w:val="22"/>
              </w:rPr>
              <w:t>No.</w:t>
            </w:r>
          </w:p>
        </w:tc>
        <w:tc>
          <w:tcPr>
            <w:tcW w:w="2985" w:type="dxa"/>
            <w:shd w:val="clear" w:color="auto" w:fill="auto"/>
          </w:tcPr>
          <w:p w14:paraId="555C05FA" w14:textId="77777777" w:rsidR="007266F1" w:rsidRDefault="00FD5EA2">
            <w:pPr>
              <w:spacing w:line="280" w:lineRule="atLeast"/>
              <w:ind w:left="709" w:hanging="709"/>
              <w:jc w:val="center"/>
              <w:rPr>
                <w:rFonts w:ascii="Arial" w:hAnsi="Arial" w:cs="Arial"/>
                <w:bCs/>
                <w:sz w:val="22"/>
                <w:szCs w:val="22"/>
              </w:rPr>
            </w:pPr>
            <w:r>
              <w:rPr>
                <w:rFonts w:ascii="Arial" w:hAnsi="Arial" w:cs="Arial"/>
                <w:bCs/>
                <w:sz w:val="22"/>
                <w:szCs w:val="22"/>
              </w:rPr>
              <w:t>Equipment Description</w:t>
            </w:r>
          </w:p>
        </w:tc>
        <w:tc>
          <w:tcPr>
            <w:tcW w:w="2410" w:type="dxa"/>
            <w:shd w:val="clear" w:color="auto" w:fill="auto"/>
          </w:tcPr>
          <w:p w14:paraId="465E39A3" w14:textId="77777777" w:rsidR="007266F1" w:rsidRDefault="00FD5EA2">
            <w:pPr>
              <w:spacing w:line="280" w:lineRule="atLeast"/>
              <w:ind w:left="34"/>
              <w:jc w:val="center"/>
              <w:rPr>
                <w:rFonts w:ascii="Arial" w:hAnsi="Arial" w:cs="Arial"/>
                <w:bCs/>
                <w:sz w:val="22"/>
                <w:szCs w:val="22"/>
              </w:rPr>
            </w:pPr>
            <w:r>
              <w:rPr>
                <w:rFonts w:ascii="Arial" w:hAnsi="Arial" w:cs="Arial"/>
                <w:bCs/>
                <w:sz w:val="22"/>
                <w:szCs w:val="22"/>
              </w:rPr>
              <w:t>Engine Tier Designation</w:t>
            </w:r>
          </w:p>
        </w:tc>
        <w:tc>
          <w:tcPr>
            <w:tcW w:w="2410" w:type="dxa"/>
          </w:tcPr>
          <w:p w14:paraId="27D5F8AF" w14:textId="77777777" w:rsidR="007266F1" w:rsidRDefault="00FD5EA2">
            <w:pPr>
              <w:spacing w:line="280" w:lineRule="atLeast"/>
              <w:ind w:left="33" w:hanging="33"/>
              <w:jc w:val="center"/>
              <w:rPr>
                <w:rFonts w:ascii="Arial" w:hAnsi="Arial" w:cs="Arial"/>
                <w:bCs/>
                <w:sz w:val="22"/>
                <w:szCs w:val="22"/>
              </w:rPr>
            </w:pPr>
            <w:r>
              <w:rPr>
                <w:rFonts w:ascii="Arial" w:hAnsi="Arial" w:cs="Arial"/>
                <w:bCs/>
                <w:sz w:val="22"/>
                <w:szCs w:val="22"/>
              </w:rPr>
              <w:t>Engine Registration Number as Issued by Metro Vancouver</w:t>
            </w:r>
          </w:p>
        </w:tc>
      </w:tr>
      <w:tr w:rsidR="007266F1" w14:paraId="65243EBC" w14:textId="77777777">
        <w:tc>
          <w:tcPr>
            <w:tcW w:w="559" w:type="dxa"/>
            <w:shd w:val="clear" w:color="auto" w:fill="auto"/>
          </w:tcPr>
          <w:p w14:paraId="09FF2CCA" w14:textId="77777777" w:rsidR="007266F1" w:rsidRDefault="00FD5EA2">
            <w:pPr>
              <w:spacing w:line="360" w:lineRule="auto"/>
              <w:ind w:left="709" w:hanging="709"/>
              <w:jc w:val="both"/>
              <w:rPr>
                <w:rFonts w:ascii="Arial" w:hAnsi="Arial" w:cs="Arial"/>
                <w:bCs/>
                <w:sz w:val="22"/>
                <w:szCs w:val="22"/>
              </w:rPr>
            </w:pPr>
            <w:r>
              <w:rPr>
                <w:rFonts w:ascii="Arial" w:hAnsi="Arial" w:cs="Arial"/>
                <w:bCs/>
                <w:sz w:val="22"/>
                <w:szCs w:val="22"/>
              </w:rPr>
              <w:t>1</w:t>
            </w:r>
          </w:p>
        </w:tc>
        <w:tc>
          <w:tcPr>
            <w:tcW w:w="2985" w:type="dxa"/>
            <w:shd w:val="clear" w:color="auto" w:fill="auto"/>
          </w:tcPr>
          <w:p w14:paraId="1D65FEC0" w14:textId="77777777" w:rsidR="007266F1" w:rsidRDefault="007266F1">
            <w:pPr>
              <w:spacing w:line="360" w:lineRule="auto"/>
              <w:ind w:left="709" w:hanging="709"/>
              <w:jc w:val="both"/>
              <w:rPr>
                <w:rFonts w:ascii="Arial" w:hAnsi="Arial" w:cs="Arial"/>
                <w:bCs/>
                <w:sz w:val="22"/>
                <w:szCs w:val="22"/>
              </w:rPr>
            </w:pPr>
          </w:p>
        </w:tc>
        <w:tc>
          <w:tcPr>
            <w:tcW w:w="2410" w:type="dxa"/>
            <w:shd w:val="clear" w:color="auto" w:fill="auto"/>
          </w:tcPr>
          <w:p w14:paraId="6CEADC85" w14:textId="77777777" w:rsidR="007266F1" w:rsidRDefault="00FD5EA2">
            <w:pPr>
              <w:spacing w:line="360" w:lineRule="auto"/>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091AD32E" w14:textId="77777777" w:rsidR="007266F1" w:rsidRDefault="007266F1">
            <w:pPr>
              <w:spacing w:line="360" w:lineRule="auto"/>
              <w:rPr>
                <w:rFonts w:ascii="Arial" w:hAnsi="Arial" w:cs="Arial"/>
                <w:sz w:val="22"/>
                <w:szCs w:val="22"/>
                <w:lang w:val="en-CA" w:eastAsia="en-CA"/>
              </w:rPr>
            </w:pPr>
          </w:p>
        </w:tc>
      </w:tr>
      <w:tr w:rsidR="007266F1" w14:paraId="0E8C2E79" w14:textId="77777777">
        <w:tc>
          <w:tcPr>
            <w:tcW w:w="559" w:type="dxa"/>
            <w:shd w:val="clear" w:color="auto" w:fill="auto"/>
          </w:tcPr>
          <w:p w14:paraId="3A87A6E3" w14:textId="77777777" w:rsidR="007266F1" w:rsidRDefault="00FD5EA2">
            <w:pPr>
              <w:spacing w:line="360" w:lineRule="auto"/>
              <w:ind w:left="709" w:hanging="709"/>
              <w:jc w:val="both"/>
              <w:rPr>
                <w:rFonts w:ascii="Arial" w:hAnsi="Arial" w:cs="Arial"/>
                <w:bCs/>
                <w:sz w:val="22"/>
                <w:szCs w:val="22"/>
              </w:rPr>
            </w:pPr>
            <w:r>
              <w:rPr>
                <w:rFonts w:ascii="Arial" w:hAnsi="Arial" w:cs="Arial"/>
                <w:bCs/>
                <w:sz w:val="22"/>
                <w:szCs w:val="22"/>
              </w:rPr>
              <w:t>2</w:t>
            </w:r>
          </w:p>
        </w:tc>
        <w:tc>
          <w:tcPr>
            <w:tcW w:w="2985" w:type="dxa"/>
            <w:shd w:val="clear" w:color="auto" w:fill="auto"/>
          </w:tcPr>
          <w:p w14:paraId="011A1E39" w14:textId="77777777" w:rsidR="007266F1" w:rsidRDefault="00FD5EA2">
            <w:pPr>
              <w:spacing w:line="360" w:lineRule="auto"/>
              <w:ind w:left="709" w:hanging="709"/>
              <w:jc w:val="both"/>
              <w:rPr>
                <w:rFonts w:ascii="Arial" w:hAnsi="Arial" w:cs="Arial"/>
                <w:bCs/>
                <w:sz w:val="22"/>
                <w:szCs w:val="22"/>
              </w:rPr>
            </w:pPr>
            <w:r>
              <w:rPr>
                <w:noProof/>
              </w:rPr>
              <mc:AlternateContent>
                <mc:Choice Requires="wps">
                  <w:drawing>
                    <wp:anchor distT="0" distB="0" distL="114300" distR="114300" simplePos="0" relativeHeight="251658752" behindDoc="1" locked="0" layoutInCell="1" allowOverlap="1" wp14:anchorId="768F892B" wp14:editId="7B8E2BBB">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308DDCBC" w14:textId="77777777" w:rsidR="007266F1" w:rsidRDefault="00FD5EA2">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62061652" w14:textId="77777777" w:rsidR="007266F1" w:rsidRDefault="00FD5EA2">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1E9328AD" w14:textId="77777777" w:rsidR="007266F1" w:rsidRDefault="007266F1">
            <w:pPr>
              <w:spacing w:line="360" w:lineRule="auto"/>
              <w:ind w:left="709" w:hanging="709"/>
              <w:jc w:val="both"/>
              <w:rPr>
                <w:rFonts w:ascii="Arial" w:hAnsi="Arial" w:cs="Arial"/>
                <w:bCs/>
                <w:sz w:val="22"/>
                <w:szCs w:val="22"/>
              </w:rPr>
            </w:pPr>
          </w:p>
        </w:tc>
      </w:tr>
      <w:tr w:rsidR="007266F1" w14:paraId="6EE5AC2C" w14:textId="77777777">
        <w:tc>
          <w:tcPr>
            <w:tcW w:w="559" w:type="dxa"/>
            <w:shd w:val="clear" w:color="auto" w:fill="auto"/>
          </w:tcPr>
          <w:p w14:paraId="32DF7F38" w14:textId="77777777" w:rsidR="007266F1" w:rsidRDefault="00FD5EA2">
            <w:pPr>
              <w:spacing w:line="360" w:lineRule="auto"/>
              <w:ind w:left="709" w:hanging="709"/>
              <w:jc w:val="both"/>
              <w:rPr>
                <w:rFonts w:ascii="Arial" w:hAnsi="Arial" w:cs="Arial"/>
                <w:bCs/>
                <w:sz w:val="22"/>
                <w:szCs w:val="22"/>
              </w:rPr>
            </w:pPr>
            <w:r>
              <w:rPr>
                <w:rFonts w:ascii="Arial" w:hAnsi="Arial" w:cs="Arial"/>
                <w:bCs/>
                <w:sz w:val="22"/>
                <w:szCs w:val="22"/>
              </w:rPr>
              <w:t>3</w:t>
            </w:r>
          </w:p>
        </w:tc>
        <w:tc>
          <w:tcPr>
            <w:tcW w:w="2985" w:type="dxa"/>
            <w:shd w:val="clear" w:color="auto" w:fill="auto"/>
          </w:tcPr>
          <w:p w14:paraId="43206814" w14:textId="77777777" w:rsidR="007266F1" w:rsidRDefault="007266F1">
            <w:pPr>
              <w:spacing w:line="360" w:lineRule="auto"/>
              <w:ind w:left="709" w:hanging="709"/>
              <w:jc w:val="both"/>
              <w:rPr>
                <w:rFonts w:ascii="Arial" w:hAnsi="Arial" w:cs="Arial"/>
                <w:bCs/>
                <w:sz w:val="22"/>
                <w:szCs w:val="22"/>
              </w:rPr>
            </w:pPr>
          </w:p>
        </w:tc>
        <w:tc>
          <w:tcPr>
            <w:tcW w:w="2410" w:type="dxa"/>
            <w:shd w:val="clear" w:color="auto" w:fill="auto"/>
          </w:tcPr>
          <w:p w14:paraId="4D458DD9" w14:textId="77777777" w:rsidR="007266F1" w:rsidRDefault="00FD5EA2">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005F9BB9" w14:textId="77777777" w:rsidR="007266F1" w:rsidRDefault="007266F1">
            <w:pPr>
              <w:spacing w:line="360" w:lineRule="auto"/>
              <w:ind w:left="709" w:hanging="709"/>
              <w:jc w:val="both"/>
              <w:rPr>
                <w:rFonts w:ascii="Arial" w:hAnsi="Arial" w:cs="Arial"/>
                <w:bCs/>
                <w:sz w:val="22"/>
                <w:szCs w:val="22"/>
              </w:rPr>
            </w:pPr>
          </w:p>
        </w:tc>
      </w:tr>
      <w:tr w:rsidR="007266F1" w14:paraId="1DF00169" w14:textId="77777777">
        <w:tc>
          <w:tcPr>
            <w:tcW w:w="559" w:type="dxa"/>
            <w:shd w:val="clear" w:color="auto" w:fill="auto"/>
          </w:tcPr>
          <w:p w14:paraId="7C0AF504" w14:textId="77777777" w:rsidR="007266F1" w:rsidRDefault="00FD5EA2">
            <w:pPr>
              <w:spacing w:line="360" w:lineRule="auto"/>
              <w:ind w:left="709" w:hanging="709"/>
              <w:jc w:val="both"/>
              <w:rPr>
                <w:rFonts w:ascii="Arial" w:hAnsi="Arial" w:cs="Arial"/>
                <w:bCs/>
                <w:sz w:val="22"/>
                <w:szCs w:val="22"/>
              </w:rPr>
            </w:pPr>
            <w:r>
              <w:rPr>
                <w:rFonts w:ascii="Arial" w:hAnsi="Arial" w:cs="Arial"/>
                <w:bCs/>
                <w:sz w:val="22"/>
                <w:szCs w:val="22"/>
              </w:rPr>
              <w:t>4</w:t>
            </w:r>
          </w:p>
        </w:tc>
        <w:tc>
          <w:tcPr>
            <w:tcW w:w="2985" w:type="dxa"/>
            <w:shd w:val="clear" w:color="auto" w:fill="auto"/>
          </w:tcPr>
          <w:p w14:paraId="4B668B5F" w14:textId="77777777" w:rsidR="007266F1" w:rsidRDefault="007266F1">
            <w:pPr>
              <w:spacing w:line="360" w:lineRule="auto"/>
              <w:ind w:left="709" w:hanging="709"/>
              <w:jc w:val="both"/>
              <w:rPr>
                <w:rFonts w:ascii="Arial" w:hAnsi="Arial" w:cs="Arial"/>
                <w:bCs/>
                <w:sz w:val="22"/>
                <w:szCs w:val="22"/>
              </w:rPr>
            </w:pPr>
          </w:p>
        </w:tc>
        <w:tc>
          <w:tcPr>
            <w:tcW w:w="2410" w:type="dxa"/>
            <w:shd w:val="clear" w:color="auto" w:fill="auto"/>
          </w:tcPr>
          <w:p w14:paraId="37FD8B29" w14:textId="77777777" w:rsidR="007266F1" w:rsidRDefault="00FD5EA2">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14D080F5" w14:textId="77777777" w:rsidR="007266F1" w:rsidRDefault="007266F1">
            <w:pPr>
              <w:spacing w:line="360" w:lineRule="auto"/>
              <w:ind w:left="709" w:hanging="709"/>
              <w:jc w:val="both"/>
              <w:rPr>
                <w:rFonts w:ascii="Arial" w:hAnsi="Arial" w:cs="Arial"/>
                <w:bCs/>
                <w:sz w:val="22"/>
                <w:szCs w:val="22"/>
              </w:rPr>
            </w:pPr>
          </w:p>
        </w:tc>
      </w:tr>
      <w:tr w:rsidR="007266F1" w14:paraId="6980563F" w14:textId="77777777">
        <w:tc>
          <w:tcPr>
            <w:tcW w:w="559" w:type="dxa"/>
            <w:shd w:val="clear" w:color="auto" w:fill="auto"/>
          </w:tcPr>
          <w:p w14:paraId="1B72DAC9" w14:textId="77777777" w:rsidR="007266F1" w:rsidRDefault="00FD5EA2">
            <w:pPr>
              <w:spacing w:line="360" w:lineRule="auto"/>
              <w:ind w:left="709" w:hanging="709"/>
              <w:jc w:val="both"/>
              <w:rPr>
                <w:rFonts w:ascii="Arial" w:hAnsi="Arial" w:cs="Arial"/>
                <w:bCs/>
                <w:sz w:val="22"/>
                <w:szCs w:val="22"/>
              </w:rPr>
            </w:pPr>
            <w:r>
              <w:rPr>
                <w:rFonts w:ascii="Arial" w:hAnsi="Arial" w:cs="Arial"/>
                <w:bCs/>
                <w:sz w:val="22"/>
                <w:szCs w:val="22"/>
              </w:rPr>
              <w:t>5</w:t>
            </w:r>
          </w:p>
        </w:tc>
        <w:tc>
          <w:tcPr>
            <w:tcW w:w="2985" w:type="dxa"/>
            <w:shd w:val="clear" w:color="auto" w:fill="auto"/>
          </w:tcPr>
          <w:p w14:paraId="204008FE" w14:textId="77777777" w:rsidR="007266F1" w:rsidRDefault="007266F1">
            <w:pPr>
              <w:spacing w:line="360" w:lineRule="auto"/>
              <w:ind w:left="709" w:hanging="709"/>
              <w:jc w:val="both"/>
              <w:rPr>
                <w:rFonts w:ascii="Arial" w:hAnsi="Arial" w:cs="Arial"/>
                <w:bCs/>
                <w:sz w:val="22"/>
                <w:szCs w:val="22"/>
              </w:rPr>
            </w:pPr>
          </w:p>
        </w:tc>
        <w:tc>
          <w:tcPr>
            <w:tcW w:w="2410" w:type="dxa"/>
            <w:shd w:val="clear" w:color="auto" w:fill="auto"/>
          </w:tcPr>
          <w:p w14:paraId="53A5C60C" w14:textId="77777777" w:rsidR="007266F1" w:rsidRDefault="00FD5EA2">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19ABA908" w14:textId="77777777" w:rsidR="007266F1" w:rsidRDefault="007266F1">
            <w:pPr>
              <w:spacing w:line="360" w:lineRule="auto"/>
              <w:ind w:left="709" w:hanging="709"/>
              <w:jc w:val="both"/>
              <w:rPr>
                <w:rFonts w:ascii="Arial" w:hAnsi="Arial" w:cs="Arial"/>
                <w:bCs/>
                <w:sz w:val="22"/>
                <w:szCs w:val="22"/>
              </w:rPr>
            </w:pPr>
          </w:p>
        </w:tc>
      </w:tr>
    </w:tbl>
    <w:p w14:paraId="7B798D85" w14:textId="77777777" w:rsidR="007266F1" w:rsidRDefault="007266F1">
      <w:pPr>
        <w:pStyle w:val="Footer"/>
        <w:tabs>
          <w:tab w:val="left" w:pos="748"/>
        </w:tabs>
        <w:jc w:val="both"/>
        <w:rPr>
          <w:rFonts w:ascii="Arial" w:hAnsi="Arial" w:cs="Arial"/>
          <w:b/>
          <w:bCs/>
          <w:sz w:val="22"/>
          <w:szCs w:val="22"/>
        </w:rPr>
      </w:pPr>
    </w:p>
    <w:p w14:paraId="013710F8" w14:textId="77777777" w:rsidR="007266F1" w:rsidRDefault="00FD5EA2">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Detailed Product Information:</w:t>
      </w:r>
    </w:p>
    <w:p w14:paraId="3892B211" w14:textId="77777777" w:rsidR="007266F1" w:rsidRDefault="007266F1">
      <w:pPr>
        <w:spacing w:line="280" w:lineRule="atLeast"/>
        <w:ind w:left="709" w:hanging="709"/>
        <w:jc w:val="both"/>
        <w:rPr>
          <w:rFonts w:ascii="Arial" w:hAnsi="Arial" w:cs="Arial"/>
          <w:b/>
          <w:bCs/>
          <w:sz w:val="22"/>
          <w:szCs w:val="22"/>
          <w:u w:val="single"/>
        </w:rPr>
      </w:pPr>
    </w:p>
    <w:p w14:paraId="6EC603F3" w14:textId="77777777" w:rsidR="007266F1" w:rsidRDefault="00FD5EA2">
      <w:pPr>
        <w:spacing w:line="280" w:lineRule="atLeast"/>
        <w:ind w:left="709" w:hanging="709"/>
        <w:jc w:val="both"/>
        <w:rPr>
          <w:rFonts w:ascii="Arial" w:hAnsi="Arial" w:cs="Arial"/>
          <w:bCs/>
          <w:sz w:val="22"/>
          <w:szCs w:val="22"/>
        </w:rPr>
      </w:pPr>
      <w:r>
        <w:rPr>
          <w:rFonts w:ascii="Arial" w:hAnsi="Arial" w:cs="Arial"/>
          <w:bCs/>
          <w:sz w:val="22"/>
          <w:szCs w:val="22"/>
        </w:rPr>
        <w:t>15.</w:t>
      </w:r>
      <w:r>
        <w:rPr>
          <w:rFonts w:ascii="Arial" w:hAnsi="Arial" w:cs="Arial"/>
          <w:bCs/>
          <w:sz w:val="22"/>
          <w:szCs w:val="22"/>
        </w:rPr>
        <w:tab/>
        <w:t>Contractors shall provide detailed product descriptions and nutrient analysis of all quoted fertilizers.</w:t>
      </w:r>
    </w:p>
    <w:p w14:paraId="3D927B69" w14:textId="77777777" w:rsidR="007266F1" w:rsidRDefault="007266F1">
      <w:pPr>
        <w:pStyle w:val="Footer"/>
        <w:tabs>
          <w:tab w:val="left" w:pos="748"/>
        </w:tabs>
        <w:jc w:val="both"/>
        <w:rPr>
          <w:rFonts w:ascii="Arial" w:hAnsi="Arial" w:cs="Arial"/>
          <w:b/>
          <w:bCs/>
          <w:sz w:val="22"/>
          <w:szCs w:val="22"/>
        </w:rPr>
      </w:pPr>
    </w:p>
    <w:p w14:paraId="379547FB" w14:textId="77777777" w:rsidR="007266F1" w:rsidRDefault="00FD5EA2">
      <w:pPr>
        <w:pStyle w:val="Footer"/>
        <w:tabs>
          <w:tab w:val="left" w:pos="748"/>
        </w:tabs>
        <w:ind w:left="748" w:hanging="748"/>
        <w:jc w:val="both"/>
        <w:rPr>
          <w:rFonts w:ascii="Arial" w:hAnsi="Arial" w:cs="Arial"/>
          <w:sz w:val="22"/>
          <w:szCs w:val="22"/>
        </w:rPr>
      </w:pPr>
      <w:r>
        <w:rPr>
          <w:rFonts w:ascii="Arial" w:hAnsi="Arial" w:cs="Arial"/>
          <w:bCs/>
          <w:sz w:val="22"/>
          <w:szCs w:val="22"/>
        </w:rPr>
        <w:t>16.</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74F7440B" w14:textId="77777777" w:rsidR="007266F1" w:rsidRDefault="007266F1">
      <w:pPr>
        <w:tabs>
          <w:tab w:val="left" w:pos="180"/>
        </w:tabs>
        <w:ind w:left="180" w:hanging="180"/>
        <w:jc w:val="both"/>
        <w:rPr>
          <w:rFonts w:ascii="Arial" w:hAnsi="Arial" w:cs="Arial"/>
          <w:sz w:val="22"/>
          <w:szCs w:val="22"/>
        </w:rPr>
      </w:pPr>
    </w:p>
    <w:p w14:paraId="4CFA4E5C" w14:textId="77777777" w:rsidR="007266F1" w:rsidRDefault="00FD5EA2">
      <w:pPr>
        <w:keepNext/>
        <w:tabs>
          <w:tab w:val="left" w:pos="180"/>
        </w:tabs>
        <w:ind w:left="180" w:hanging="180"/>
        <w:jc w:val="both"/>
        <w:rPr>
          <w:rFonts w:ascii="Arial" w:hAnsi="Arial" w:cs="Arial"/>
          <w:sz w:val="22"/>
          <w:szCs w:val="22"/>
        </w:rPr>
      </w:pPr>
      <w:r>
        <w:rPr>
          <w:rFonts w:ascii="Arial" w:hAnsi="Arial" w:cs="Arial"/>
          <w:b/>
          <w:bCs/>
          <w:sz w:val="22"/>
          <w:szCs w:val="22"/>
        </w:rPr>
        <w:lastRenderedPageBreak/>
        <w:t>This Quotation</w:t>
      </w:r>
      <w:r>
        <w:rPr>
          <w:rFonts w:ascii="Arial" w:hAnsi="Arial" w:cs="Arial"/>
          <w:sz w:val="22"/>
          <w:szCs w:val="22"/>
        </w:rPr>
        <w:t xml:space="preserve"> is offered by the Contractor this _______ day of _______________, 202_.</w:t>
      </w:r>
    </w:p>
    <w:p w14:paraId="399CFCB5" w14:textId="77777777" w:rsidR="007266F1" w:rsidRDefault="007266F1">
      <w:pPr>
        <w:keepNext/>
        <w:tabs>
          <w:tab w:val="left" w:pos="180"/>
        </w:tabs>
        <w:ind w:left="180" w:hanging="180"/>
        <w:jc w:val="both"/>
        <w:rPr>
          <w:rFonts w:ascii="Arial" w:hAnsi="Arial" w:cs="Arial"/>
          <w:b/>
          <w:sz w:val="22"/>
          <w:szCs w:val="22"/>
        </w:rPr>
      </w:pPr>
    </w:p>
    <w:p w14:paraId="56978B10" w14:textId="77777777" w:rsidR="007266F1" w:rsidRDefault="00FD5EA2">
      <w:pPr>
        <w:keepNext/>
        <w:tabs>
          <w:tab w:val="left" w:pos="180"/>
        </w:tabs>
        <w:ind w:left="180" w:hanging="180"/>
        <w:jc w:val="both"/>
        <w:rPr>
          <w:rFonts w:ascii="Arial" w:hAnsi="Arial" w:cs="Arial"/>
          <w:b/>
          <w:sz w:val="22"/>
          <w:szCs w:val="22"/>
        </w:rPr>
      </w:pPr>
      <w:r>
        <w:rPr>
          <w:rFonts w:ascii="Arial" w:hAnsi="Arial" w:cs="Arial"/>
          <w:b/>
          <w:sz w:val="22"/>
          <w:szCs w:val="22"/>
        </w:rPr>
        <w:t>CONTRACTOR</w:t>
      </w:r>
    </w:p>
    <w:p w14:paraId="0EBEC074" w14:textId="77777777" w:rsidR="007266F1" w:rsidRDefault="007266F1">
      <w:pPr>
        <w:keepNext/>
        <w:tabs>
          <w:tab w:val="left" w:pos="180"/>
        </w:tabs>
        <w:ind w:left="180" w:hanging="180"/>
        <w:jc w:val="both"/>
        <w:rPr>
          <w:rFonts w:ascii="Arial" w:hAnsi="Arial" w:cs="Arial"/>
          <w:sz w:val="22"/>
          <w:szCs w:val="22"/>
        </w:rPr>
      </w:pPr>
    </w:p>
    <w:p w14:paraId="46E9DB3C" w14:textId="77777777" w:rsidR="007266F1" w:rsidRDefault="00FD5EA2">
      <w:pPr>
        <w:keepNext/>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344"/>
        <w:gridCol w:w="4675"/>
      </w:tblGrid>
      <w:tr w:rsidR="007266F1" w14:paraId="66E336CB" w14:textId="77777777">
        <w:tc>
          <w:tcPr>
            <w:tcW w:w="5344" w:type="dxa"/>
          </w:tcPr>
          <w:p w14:paraId="148C7660" w14:textId="77777777" w:rsidR="007266F1" w:rsidRDefault="007266F1">
            <w:pPr>
              <w:keepNext/>
              <w:tabs>
                <w:tab w:val="right" w:leader="underscore" w:pos="5400"/>
              </w:tabs>
              <w:jc w:val="both"/>
              <w:rPr>
                <w:rFonts w:ascii="Arial" w:hAnsi="Arial" w:cs="Arial"/>
                <w:sz w:val="22"/>
                <w:szCs w:val="22"/>
              </w:rPr>
            </w:pPr>
          </w:p>
          <w:p w14:paraId="6BA5F1BA" w14:textId="77777777" w:rsidR="007266F1" w:rsidRDefault="00FD5EA2">
            <w:pPr>
              <w:keepNext/>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583756E4" w14:textId="77777777" w:rsidR="007266F1" w:rsidRDefault="00FD5EA2">
            <w:pPr>
              <w:keepNext/>
              <w:tabs>
                <w:tab w:val="right" w:leader="underscore" w:pos="5400"/>
              </w:tabs>
              <w:jc w:val="both"/>
              <w:rPr>
                <w:rFonts w:ascii="Arial" w:hAnsi="Arial" w:cs="Arial"/>
                <w:sz w:val="22"/>
                <w:szCs w:val="22"/>
              </w:rPr>
            </w:pPr>
            <w:r>
              <w:rPr>
                <w:rFonts w:ascii="Arial" w:hAnsi="Arial" w:cs="Arial"/>
                <w:sz w:val="22"/>
                <w:szCs w:val="22"/>
              </w:rPr>
              <w:t>(Legal Name of Contractor)</w:t>
            </w:r>
          </w:p>
          <w:p w14:paraId="5E0D5F70" w14:textId="77777777" w:rsidR="007266F1" w:rsidRDefault="007266F1">
            <w:pPr>
              <w:keepNext/>
              <w:tabs>
                <w:tab w:val="right" w:leader="underscore" w:pos="5400"/>
              </w:tabs>
              <w:jc w:val="both"/>
              <w:rPr>
                <w:rFonts w:ascii="Arial" w:hAnsi="Arial" w:cs="Arial"/>
                <w:sz w:val="22"/>
                <w:szCs w:val="22"/>
              </w:rPr>
            </w:pPr>
          </w:p>
          <w:p w14:paraId="42133A22" w14:textId="77777777" w:rsidR="007266F1" w:rsidRDefault="00FD5EA2">
            <w:pPr>
              <w:keepNext/>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76A9FA26" w14:textId="77777777" w:rsidR="007266F1" w:rsidRDefault="00FD5EA2">
            <w:pPr>
              <w:keepNext/>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1EE6ECD" w14:textId="77777777" w:rsidR="007266F1" w:rsidRDefault="007266F1">
            <w:pPr>
              <w:keepNext/>
              <w:tabs>
                <w:tab w:val="right" w:leader="underscore" w:pos="5400"/>
              </w:tabs>
              <w:jc w:val="both"/>
              <w:rPr>
                <w:rFonts w:ascii="Arial" w:hAnsi="Arial" w:cs="Arial"/>
                <w:sz w:val="22"/>
                <w:szCs w:val="22"/>
              </w:rPr>
            </w:pPr>
          </w:p>
          <w:p w14:paraId="631D96FF" w14:textId="77777777" w:rsidR="007266F1" w:rsidRDefault="00FD5EA2">
            <w:pPr>
              <w:keepNext/>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01369D77" w14:textId="77777777" w:rsidR="007266F1" w:rsidRDefault="00FD5EA2">
            <w:pPr>
              <w:keepNext/>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7439621" w14:textId="77777777" w:rsidR="007266F1" w:rsidRDefault="007266F1">
            <w:pPr>
              <w:keepNext/>
              <w:tabs>
                <w:tab w:val="right" w:leader="underscore" w:pos="5400"/>
              </w:tabs>
              <w:jc w:val="both"/>
              <w:rPr>
                <w:rFonts w:ascii="Arial" w:hAnsi="Arial" w:cs="Arial"/>
                <w:sz w:val="22"/>
                <w:szCs w:val="22"/>
              </w:rPr>
            </w:pPr>
          </w:p>
        </w:tc>
      </w:tr>
    </w:tbl>
    <w:p w14:paraId="35BA080A" w14:textId="77777777" w:rsidR="007266F1" w:rsidRDefault="007266F1">
      <w:pPr>
        <w:keepNext/>
        <w:jc w:val="both"/>
        <w:rPr>
          <w:rFonts w:ascii="Arial" w:hAnsi="Arial" w:cs="Arial"/>
          <w:bCs/>
          <w:sz w:val="12"/>
          <w:szCs w:val="12"/>
        </w:rPr>
      </w:pPr>
    </w:p>
    <w:sectPr w:rsidR="007266F1" w:rsidSect="00FD5EA2">
      <w:pgSz w:w="12240" w:h="15840" w:code="1"/>
      <w:pgMar w:top="1440" w:right="1440" w:bottom="1440" w:left="1440" w:header="709" w:footer="144"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8EE2" w14:textId="77777777" w:rsidR="005B4435" w:rsidRDefault="005B4435">
      <w:r>
        <w:separator/>
      </w:r>
    </w:p>
  </w:endnote>
  <w:endnote w:type="continuationSeparator" w:id="0">
    <w:p w14:paraId="39C6646F" w14:textId="77777777" w:rsidR="005B4435" w:rsidRDefault="005B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FB66" w14:textId="77777777" w:rsidR="007266F1" w:rsidRDefault="00FD5EA2">
    <w:pPr>
      <w:pStyle w:val="Footer"/>
      <w:pBdr>
        <w:top w:val="single" w:sz="4" w:space="1" w:color="76923C"/>
      </w:pBdr>
      <w:tabs>
        <w:tab w:val="clear" w:pos="4320"/>
        <w:tab w:val="clear" w:pos="8640"/>
        <w:tab w:val="right" w:pos="13680"/>
      </w:tabs>
      <w:ind w:left="-720" w:right="-720"/>
      <w:rPr>
        <w:rFonts w:ascii="Arial" w:hAnsi="Arial" w:cs="Arial"/>
        <w:sz w:val="16"/>
        <w:szCs w:val="16"/>
      </w:rPr>
    </w:pPr>
    <w:r>
      <w:rPr>
        <w:rFonts w:ascii="Arial" w:hAnsi="Arial" w:cs="Arial"/>
        <w:sz w:val="16"/>
        <w:szCs w:val="16"/>
      </w:rPr>
      <w:t>RFQ #1220-040-2022-045 Supply, Delivery, and Spreading of Bulk Fertilizer</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20</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CB55" w14:textId="77777777" w:rsidR="005B4435" w:rsidRDefault="005B4435">
      <w:r>
        <w:separator/>
      </w:r>
    </w:p>
  </w:footnote>
  <w:footnote w:type="continuationSeparator" w:id="0">
    <w:p w14:paraId="3DDB733A" w14:textId="77777777" w:rsidR="005B4435" w:rsidRDefault="005B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20D83F0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FFFFFFFE"/>
    <w:multiLevelType w:val="singleLevel"/>
    <w:tmpl w:val="09205874"/>
    <w:lvl w:ilvl="0">
      <w:numFmt w:val="decimal"/>
      <w:lvlText w:val="*"/>
      <w:lvlJc w:val="left"/>
    </w:lvl>
  </w:abstractNum>
  <w:abstractNum w:abstractNumId="5"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47E2633"/>
    <w:multiLevelType w:val="hybridMultilevel"/>
    <w:tmpl w:val="58C88336"/>
    <w:lvl w:ilvl="0" w:tplc="524E103A">
      <w:start w:val="1"/>
      <w:numFmt w:val="bullet"/>
      <w:lvlText w:val=""/>
      <w:lvlJc w:val="left"/>
      <w:pPr>
        <w:tabs>
          <w:tab w:val="num" w:pos="1956"/>
        </w:tabs>
        <w:ind w:left="1956"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903593"/>
    <w:multiLevelType w:val="hybridMultilevel"/>
    <w:tmpl w:val="0F00DC16"/>
    <w:lvl w:ilvl="0" w:tplc="B2EEF1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A0F6C32"/>
    <w:multiLevelType w:val="hybridMultilevel"/>
    <w:tmpl w:val="D2F4618C"/>
    <w:lvl w:ilvl="0" w:tplc="48D43B1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1886840">
    <w:abstractNumId w:val="16"/>
  </w:num>
  <w:num w:numId="2" w16cid:durableId="1129399752">
    <w:abstractNumId w:val="3"/>
  </w:num>
  <w:num w:numId="3" w16cid:durableId="1560827657">
    <w:abstractNumId w:val="15"/>
  </w:num>
  <w:num w:numId="4" w16cid:durableId="1208446872">
    <w:abstractNumId w:val="1"/>
  </w:num>
  <w:num w:numId="5" w16cid:durableId="1874461318">
    <w:abstractNumId w:val="0"/>
  </w:num>
  <w:num w:numId="6" w16cid:durableId="1830294039">
    <w:abstractNumId w:val="9"/>
  </w:num>
  <w:num w:numId="7" w16cid:durableId="657852420">
    <w:abstractNumId w:val="25"/>
  </w:num>
  <w:num w:numId="8" w16cid:durableId="851800026">
    <w:abstractNumId w:val="19"/>
  </w:num>
  <w:num w:numId="9" w16cid:durableId="1558930688">
    <w:abstractNumId w:val="5"/>
  </w:num>
  <w:num w:numId="10" w16cid:durableId="83842027">
    <w:abstractNumId w:val="14"/>
  </w:num>
  <w:num w:numId="11" w16cid:durableId="718433266">
    <w:abstractNumId w:val="13"/>
  </w:num>
  <w:num w:numId="12" w16cid:durableId="1865829166">
    <w:abstractNumId w:val="26"/>
  </w:num>
  <w:num w:numId="13" w16cid:durableId="1849320523">
    <w:abstractNumId w:val="22"/>
  </w:num>
  <w:num w:numId="14" w16cid:durableId="1712462385">
    <w:abstractNumId w:val="24"/>
  </w:num>
  <w:num w:numId="15" w16cid:durableId="75829507">
    <w:abstractNumId w:val="17"/>
  </w:num>
  <w:num w:numId="16" w16cid:durableId="1207792048">
    <w:abstractNumId w:val="10"/>
  </w:num>
  <w:num w:numId="17" w16cid:durableId="968585982">
    <w:abstractNumId w:val="8"/>
  </w:num>
  <w:num w:numId="18" w16cid:durableId="1151605731">
    <w:abstractNumId w:val="6"/>
  </w:num>
  <w:num w:numId="19" w16cid:durableId="305472616">
    <w:abstractNumId w:val="21"/>
  </w:num>
  <w:num w:numId="20" w16cid:durableId="1916818669">
    <w:abstractNumId w:val="7"/>
  </w:num>
  <w:num w:numId="21" w16cid:durableId="14215592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6875340">
    <w:abstractNumId w:val="20"/>
  </w:num>
  <w:num w:numId="23" w16cid:durableId="1977761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123422">
    <w:abstractNumId w:val="11"/>
  </w:num>
  <w:num w:numId="25" w16cid:durableId="1858806715">
    <w:abstractNumId w:val="18"/>
  </w:num>
  <w:num w:numId="26" w16cid:durableId="198516441">
    <w:abstractNumId w:val="23"/>
  </w:num>
  <w:num w:numId="27" w16cid:durableId="1046684334">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28" w16cid:durableId="1189103438">
    <w:abstractNumId w:val="12"/>
  </w:num>
  <w:num w:numId="29" w16cid:durableId="889608611">
    <w:abstractNumId w:val="2"/>
  </w:num>
  <w:num w:numId="30" w16cid:durableId="1859999748">
    <w:abstractNumId w:val="2"/>
  </w:num>
  <w:num w:numId="31" w16cid:durableId="2105222833">
    <w:abstractNumId w:val="2"/>
  </w:num>
  <w:num w:numId="32" w16cid:durableId="1018578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F1"/>
    <w:rsid w:val="005B4435"/>
    <w:rsid w:val="007266F1"/>
    <w:rsid w:val="00AD0618"/>
    <w:rsid w:val="00FD5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F0967"/>
  <w15:chartTrackingRefBased/>
  <w15:docId w15:val="{C90737B6-84E6-4FAB-9A9A-AFEAA9BB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ListBullet">
    <w:name w:val="List Bullet"/>
    <w:basedOn w:val="Normal"/>
    <w:uiPriority w:val="99"/>
    <w:unhideWhenUsed/>
    <w:pPr>
      <w:numPr>
        <w:numId w:val="29"/>
      </w:numPr>
      <w:contextualSpacing/>
    </w:pPr>
  </w:style>
  <w:style w:type="paragraph" w:styleId="Revision">
    <w:name w:val="Revision"/>
    <w:hidden/>
    <w:uiPriority w:val="99"/>
    <w:semiHidden/>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092508639">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9" ma:contentTypeDescription="Create a new document." ma:contentTypeScope="" ma:versionID="7db8a6e7ff9c3ea240fec87d8aebe900">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7e3c3ec9ba6277f70ae3bc533991b29"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F4SCPX2ZCJX5-419925784-70554</_dlc_DocId>
    <_dlc_DocIdUrl xmlns="7733f395-a2c9-420c-9832-4ae3e53c1e58">
      <Url>https://surreybc.sharepoint.com/sites/FIN.Solicitations/_layouts/15/DocIdRedir.aspx?ID=F4SCPX2ZCJX5-419925784-70554</Url>
      <Description>F4SCPX2ZCJX5-419925784-70554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234C9862-4681-43E6-8329-591566538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530EC-7ED8-4C34-AF07-9ADD9DCA2716}">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1322</Words>
  <Characters>6984</Characters>
  <Application>Microsoft Office Word</Application>
  <DocSecurity>0</DocSecurity>
  <Lines>194</Lines>
  <Paragraphs>75</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8231</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Norris, Hugh</dc:creator>
  <cp:keywords/>
  <cp:lastModifiedBy>Gosal, Simmy</cp:lastModifiedBy>
  <cp:revision>20</cp:revision>
  <cp:lastPrinted>2009-05-22T23:16:00Z</cp:lastPrinted>
  <dcterms:created xsi:type="dcterms:W3CDTF">2022-04-14T17:33:00Z</dcterms:created>
  <dcterms:modified xsi:type="dcterms:W3CDTF">2022-04-19T20:14:00Z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_dlc_DocIdItemGuid">
    <vt:lpwstr>b14d6ce0-705d-4624-b5f1-ed823bcd5dd6</vt:lpwstr>
  </property>
  <property fmtid="{D5CDD505-2E9C-101B-9397-08002B2CF9AE}" pid="7" name="Classification">
    <vt:lpwstr/>
  </property>
</Properties>
</file>