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F9029" w14:textId="2614330D" w:rsidR="00CD3307" w:rsidRDefault="003B578F">
      <w:pPr>
        <w:spacing w:line="280" w:lineRule="atLeast"/>
        <w:jc w:val="both"/>
        <w:rPr>
          <w:rFonts w:ascii="Arial" w:hAnsi="Arial" w:cs="Arial"/>
          <w:sz w:val="22"/>
          <w:szCs w:val="22"/>
        </w:rPr>
      </w:pPr>
      <w:r>
        <w:rPr>
          <w:rFonts w:ascii="Arial" w:hAnsi="Arial" w:cs="Arial"/>
          <w:noProof/>
          <w:sz w:val="22"/>
          <w:szCs w:val="22"/>
          <w:lang w:val="en-CA" w:eastAsia="en-CA"/>
        </w:rPr>
        <w:drawing>
          <wp:anchor distT="0" distB="0" distL="114300" distR="114300" simplePos="0" relativeHeight="251660800" behindDoc="0" locked="0" layoutInCell="1" allowOverlap="1" wp14:anchorId="789F933E" wp14:editId="789F933F">
            <wp:simplePos x="0" y="0"/>
            <wp:positionH relativeFrom="column">
              <wp:posOffset>0</wp:posOffset>
            </wp:positionH>
            <wp:positionV relativeFrom="paragraph">
              <wp:posOffset>296</wp:posOffset>
            </wp:positionV>
            <wp:extent cx="1477645" cy="531495"/>
            <wp:effectExtent l="0" t="0" r="8255" b="1905"/>
            <wp:wrapSquare wrapText="bothSides"/>
            <wp:docPr id="8" name="Picture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7645" cy="531495"/>
                    </a:xfrm>
                    <a:prstGeom prst="rect">
                      <a:avLst/>
                    </a:prstGeom>
                    <a:noFill/>
                    <a:ln>
                      <a:noFill/>
                    </a:ln>
                  </pic:spPr>
                </pic:pic>
              </a:graphicData>
            </a:graphic>
          </wp:anchor>
        </w:drawing>
      </w:r>
    </w:p>
    <w:p w14:paraId="789F902A" w14:textId="77777777" w:rsidR="00CD3307" w:rsidRDefault="003B578F" w:rsidP="00310FDC">
      <w:pPr>
        <w:pStyle w:val="Heading1"/>
        <w:numPr>
          <w:ilvl w:val="0"/>
          <w:numId w:val="0"/>
        </w:numPr>
        <w:ind w:left="720" w:hanging="720"/>
        <w:jc w:val="center"/>
        <w:rPr>
          <w:bCs/>
        </w:rPr>
      </w:pPr>
      <w:bookmarkStart w:id="0" w:name="_Toc135296314"/>
      <w:bookmarkStart w:id="1" w:name="_Toc135389275"/>
      <w:bookmarkStart w:id="2" w:name="_Toc135825285"/>
      <w:bookmarkStart w:id="3" w:name="_Toc136252072"/>
      <w:r>
        <w:t>SCHEDULE C – FORM OF QUOTATION</w:t>
      </w:r>
      <w:bookmarkEnd w:id="0"/>
      <w:bookmarkEnd w:id="1"/>
      <w:bookmarkEnd w:id="2"/>
      <w:bookmarkEnd w:id="3"/>
    </w:p>
    <w:p w14:paraId="789F902B" w14:textId="77777777" w:rsidR="00CD3307" w:rsidRDefault="00CD3307">
      <w:pPr>
        <w:rPr>
          <w:lang w:val="en-CA"/>
        </w:rPr>
      </w:pPr>
    </w:p>
    <w:p w14:paraId="789F902C" w14:textId="77777777" w:rsidR="00CD3307" w:rsidRDefault="00CD3307">
      <w:pPr>
        <w:rPr>
          <w:lang w:val="en-CA"/>
        </w:rPr>
      </w:pPr>
    </w:p>
    <w:p w14:paraId="789F902D" w14:textId="77777777" w:rsidR="00CD3307" w:rsidRDefault="00CD3307">
      <w:pPr>
        <w:spacing w:line="280" w:lineRule="atLeast"/>
        <w:jc w:val="both"/>
        <w:rPr>
          <w:rFonts w:ascii="Arial" w:hAnsi="Arial" w:cs="Arial"/>
          <w:sz w:val="22"/>
          <w:szCs w:val="22"/>
        </w:rPr>
      </w:pPr>
    </w:p>
    <w:p w14:paraId="789F902E" w14:textId="5B7371BD" w:rsidR="00CD3307" w:rsidRPr="009524C9" w:rsidRDefault="003B578F">
      <w:pPr>
        <w:tabs>
          <w:tab w:val="left" w:pos="1122"/>
          <w:tab w:val="right" w:leader="underscore" w:pos="9350"/>
        </w:tabs>
        <w:jc w:val="both"/>
        <w:rPr>
          <w:rFonts w:ascii="Arial" w:hAnsi="Arial" w:cs="Arial"/>
          <w:b/>
          <w:color w:val="000000" w:themeColor="text1"/>
        </w:rPr>
      </w:pPr>
      <w:r>
        <w:rPr>
          <w:rFonts w:ascii="Arial" w:hAnsi="Arial" w:cs="Arial"/>
          <w:b/>
          <w:sz w:val="22"/>
          <w:szCs w:val="22"/>
        </w:rPr>
        <w:t>RFQ Title</w:t>
      </w:r>
      <w:r w:rsidRPr="009524C9">
        <w:rPr>
          <w:rFonts w:ascii="Arial" w:hAnsi="Arial" w:cs="Arial"/>
          <w:b/>
          <w:color w:val="000000" w:themeColor="text1"/>
          <w:sz w:val="22"/>
          <w:szCs w:val="22"/>
        </w:rPr>
        <w:t xml:space="preserve">:  </w:t>
      </w:r>
      <w:r w:rsidR="009524C9" w:rsidRPr="009524C9">
        <w:rPr>
          <w:rFonts w:ascii="Arial" w:hAnsi="Arial" w:cs="Arial"/>
          <w:b/>
          <w:color w:val="000000" w:themeColor="text1"/>
          <w:sz w:val="22"/>
          <w:szCs w:val="22"/>
        </w:rPr>
        <w:t>BC Vintage Truck Museum – Reroofing Project</w:t>
      </w:r>
    </w:p>
    <w:p w14:paraId="789F902F" w14:textId="77777777" w:rsidR="00CD3307" w:rsidRPr="009524C9" w:rsidRDefault="00CD3307">
      <w:pPr>
        <w:tabs>
          <w:tab w:val="left" w:pos="1122"/>
          <w:tab w:val="right" w:leader="underscore" w:pos="9350"/>
        </w:tabs>
        <w:spacing w:line="280" w:lineRule="atLeast"/>
        <w:ind w:hanging="709"/>
        <w:jc w:val="both"/>
        <w:rPr>
          <w:rFonts w:ascii="Arial" w:hAnsi="Arial" w:cs="Arial"/>
          <w:b/>
          <w:color w:val="000000" w:themeColor="text1"/>
          <w:sz w:val="22"/>
          <w:szCs w:val="22"/>
          <w:u w:val="single"/>
        </w:rPr>
      </w:pPr>
    </w:p>
    <w:p w14:paraId="789F9030" w14:textId="4EC45181" w:rsidR="00CD3307" w:rsidRPr="009524C9" w:rsidRDefault="003B578F">
      <w:pPr>
        <w:tabs>
          <w:tab w:val="left" w:pos="1122"/>
          <w:tab w:val="right" w:leader="underscore" w:pos="2805"/>
        </w:tabs>
        <w:spacing w:line="280" w:lineRule="atLeast"/>
        <w:jc w:val="both"/>
        <w:rPr>
          <w:rFonts w:ascii="Arial" w:hAnsi="Arial" w:cs="Arial"/>
          <w:b/>
          <w:color w:val="000000" w:themeColor="text1"/>
          <w:sz w:val="22"/>
          <w:szCs w:val="22"/>
        </w:rPr>
      </w:pPr>
      <w:r w:rsidRPr="009524C9">
        <w:rPr>
          <w:rFonts w:ascii="Arial" w:hAnsi="Arial" w:cs="Arial"/>
          <w:b/>
          <w:color w:val="000000" w:themeColor="text1"/>
          <w:sz w:val="22"/>
          <w:szCs w:val="22"/>
        </w:rPr>
        <w:t>RFQ No:  1220-040-202</w:t>
      </w:r>
      <w:r w:rsidR="009524C9" w:rsidRPr="009524C9">
        <w:rPr>
          <w:rFonts w:ascii="Arial" w:hAnsi="Arial" w:cs="Arial"/>
          <w:b/>
          <w:color w:val="000000" w:themeColor="text1"/>
          <w:sz w:val="22"/>
          <w:szCs w:val="22"/>
        </w:rPr>
        <w:t>3-037</w:t>
      </w:r>
    </w:p>
    <w:p w14:paraId="789F9031" w14:textId="77777777" w:rsidR="00CD3307" w:rsidRDefault="00CD3307">
      <w:pPr>
        <w:tabs>
          <w:tab w:val="left" w:pos="5049"/>
          <w:tab w:val="right" w:leader="underscore" w:pos="11160"/>
        </w:tabs>
        <w:spacing w:line="280" w:lineRule="atLeast"/>
        <w:ind w:right="10"/>
        <w:jc w:val="both"/>
        <w:rPr>
          <w:rFonts w:ascii="Arial" w:hAnsi="Arial" w:cs="Arial"/>
          <w:b/>
          <w:bCs/>
          <w:sz w:val="22"/>
          <w:szCs w:val="22"/>
        </w:rPr>
      </w:pPr>
    </w:p>
    <w:p w14:paraId="789F9032" w14:textId="77777777" w:rsidR="00CD3307" w:rsidRDefault="003B578F">
      <w:pPr>
        <w:tabs>
          <w:tab w:val="left" w:pos="5049"/>
          <w:tab w:val="right" w:leader="underscore" w:pos="11160"/>
        </w:tabs>
        <w:spacing w:line="280" w:lineRule="atLeast"/>
        <w:ind w:right="10"/>
        <w:jc w:val="both"/>
        <w:rPr>
          <w:rFonts w:ascii="Arial" w:hAnsi="Arial" w:cs="Arial"/>
          <w:b/>
          <w:bCs/>
          <w:sz w:val="22"/>
          <w:szCs w:val="22"/>
        </w:rPr>
      </w:pPr>
      <w:r>
        <w:rPr>
          <w:rFonts w:ascii="Arial" w:hAnsi="Arial" w:cs="Arial"/>
          <w:b/>
          <w:bCs/>
          <w:sz w:val="22"/>
          <w:szCs w:val="22"/>
        </w:rPr>
        <w:t>CONTRACTOR</w:t>
      </w:r>
    </w:p>
    <w:p w14:paraId="789F9033" w14:textId="77777777" w:rsidR="00CD3307" w:rsidRDefault="00CD3307">
      <w:pPr>
        <w:tabs>
          <w:tab w:val="left" w:pos="5049"/>
          <w:tab w:val="right" w:leader="underscore" w:pos="11160"/>
        </w:tabs>
        <w:spacing w:line="280" w:lineRule="atLeast"/>
        <w:ind w:right="10"/>
        <w:jc w:val="both"/>
        <w:rPr>
          <w:rFonts w:ascii="Arial" w:hAnsi="Arial" w:cs="Arial"/>
          <w:b/>
          <w:bCs/>
          <w:sz w:val="22"/>
          <w:szCs w:val="22"/>
        </w:rPr>
      </w:pPr>
    </w:p>
    <w:p w14:paraId="789F9034" w14:textId="77777777" w:rsidR="00CD3307" w:rsidRDefault="003B578F">
      <w:pPr>
        <w:tabs>
          <w:tab w:val="left" w:pos="720"/>
          <w:tab w:val="left" w:pos="1440"/>
          <w:tab w:val="left" w:pos="2760"/>
          <w:tab w:val="left" w:pos="9360"/>
        </w:tabs>
        <w:rPr>
          <w:rFonts w:ascii="Arial" w:hAnsi="Arial" w:cs="Arial"/>
          <w:b/>
          <w:bCs/>
          <w:sz w:val="20"/>
          <w:szCs w:val="20"/>
          <w:u w:val="single"/>
        </w:rPr>
      </w:pPr>
      <w:r>
        <w:rPr>
          <w:rFonts w:ascii="Arial" w:hAnsi="Arial" w:cs="Arial"/>
          <w:b/>
          <w:sz w:val="20"/>
          <w:szCs w:val="20"/>
        </w:rPr>
        <w:t xml:space="preserve">Legal Name of Contractor: </w:t>
      </w:r>
      <w:r>
        <w:rPr>
          <w:rFonts w:ascii="Arial" w:hAnsi="Arial" w:cs="Arial"/>
          <w:b/>
          <w:sz w:val="20"/>
          <w:szCs w:val="20"/>
        </w:rPr>
        <w:tab/>
      </w:r>
      <w:r>
        <w:rPr>
          <w:rFonts w:ascii="Arial" w:hAnsi="Arial" w:cs="Arial"/>
          <w:b/>
          <w:sz w:val="20"/>
          <w:szCs w:val="20"/>
          <w:u w:val="single"/>
        </w:rPr>
        <w:tab/>
      </w:r>
    </w:p>
    <w:p w14:paraId="789F9035" w14:textId="77777777" w:rsidR="00CD3307" w:rsidRDefault="00CD3307">
      <w:pPr>
        <w:tabs>
          <w:tab w:val="left" w:pos="720"/>
          <w:tab w:val="left" w:pos="1440"/>
          <w:tab w:val="left" w:pos="2760"/>
          <w:tab w:val="left" w:pos="9240"/>
        </w:tabs>
        <w:rPr>
          <w:rFonts w:ascii="Arial" w:hAnsi="Arial" w:cs="Arial"/>
          <w:b/>
          <w:bCs/>
          <w:sz w:val="20"/>
          <w:szCs w:val="20"/>
        </w:rPr>
      </w:pPr>
    </w:p>
    <w:p w14:paraId="789F9036" w14:textId="77777777" w:rsidR="00CD3307" w:rsidRDefault="003B578F">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Contact Person and Title:</w:t>
      </w:r>
      <w:r>
        <w:rPr>
          <w:rFonts w:ascii="Arial" w:hAnsi="Arial" w:cs="Arial"/>
          <w:b/>
          <w:sz w:val="20"/>
          <w:szCs w:val="20"/>
        </w:rPr>
        <w:tab/>
      </w:r>
      <w:r>
        <w:rPr>
          <w:rFonts w:ascii="Arial" w:hAnsi="Arial" w:cs="Arial"/>
          <w:b/>
          <w:bCs/>
          <w:sz w:val="20"/>
          <w:szCs w:val="20"/>
          <w:u w:val="single"/>
        </w:rPr>
        <w:tab/>
      </w:r>
    </w:p>
    <w:p w14:paraId="789F9037" w14:textId="77777777" w:rsidR="00CD3307" w:rsidRDefault="00CD3307">
      <w:pPr>
        <w:tabs>
          <w:tab w:val="left" w:pos="720"/>
          <w:tab w:val="left" w:pos="1440"/>
          <w:tab w:val="left" w:pos="2760"/>
          <w:tab w:val="left" w:pos="9240"/>
        </w:tabs>
        <w:rPr>
          <w:rFonts w:ascii="Arial" w:hAnsi="Arial" w:cs="Arial"/>
          <w:b/>
          <w:sz w:val="20"/>
          <w:szCs w:val="20"/>
        </w:rPr>
      </w:pPr>
    </w:p>
    <w:p w14:paraId="789F9038" w14:textId="77777777" w:rsidR="00CD3307" w:rsidRDefault="003B578F">
      <w:pPr>
        <w:tabs>
          <w:tab w:val="left" w:pos="720"/>
          <w:tab w:val="left" w:pos="1440"/>
          <w:tab w:val="left" w:pos="2760"/>
          <w:tab w:val="left" w:pos="9360"/>
        </w:tabs>
        <w:rPr>
          <w:rFonts w:ascii="Arial" w:hAnsi="Arial" w:cs="Arial"/>
          <w:b/>
          <w:sz w:val="20"/>
          <w:szCs w:val="20"/>
        </w:rPr>
      </w:pPr>
      <w:r>
        <w:rPr>
          <w:rFonts w:ascii="Arial" w:hAnsi="Arial" w:cs="Arial"/>
          <w:b/>
          <w:sz w:val="20"/>
          <w:szCs w:val="20"/>
        </w:rPr>
        <w:t>Business Address:</w:t>
      </w:r>
      <w:r>
        <w:rPr>
          <w:rFonts w:ascii="Arial" w:hAnsi="Arial" w:cs="Arial"/>
          <w:b/>
          <w:sz w:val="20"/>
          <w:szCs w:val="20"/>
        </w:rPr>
        <w:tab/>
      </w:r>
      <w:r>
        <w:rPr>
          <w:rFonts w:ascii="Arial" w:hAnsi="Arial" w:cs="Arial"/>
          <w:b/>
          <w:bCs/>
          <w:sz w:val="20"/>
          <w:szCs w:val="20"/>
          <w:u w:val="single"/>
        </w:rPr>
        <w:tab/>
      </w:r>
    </w:p>
    <w:p w14:paraId="789F9039" w14:textId="77777777" w:rsidR="00CD3307" w:rsidRDefault="00CD3307">
      <w:pPr>
        <w:tabs>
          <w:tab w:val="left" w:pos="720"/>
          <w:tab w:val="left" w:pos="1440"/>
          <w:tab w:val="left" w:pos="2760"/>
          <w:tab w:val="left" w:pos="9240"/>
        </w:tabs>
        <w:rPr>
          <w:rFonts w:ascii="Arial" w:hAnsi="Arial" w:cs="Arial"/>
          <w:b/>
          <w:sz w:val="20"/>
          <w:szCs w:val="20"/>
        </w:rPr>
      </w:pPr>
    </w:p>
    <w:p w14:paraId="789F903A" w14:textId="77777777" w:rsidR="00CD3307" w:rsidRDefault="003B578F">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Business Telephone:</w:t>
      </w:r>
      <w:r>
        <w:rPr>
          <w:rFonts w:ascii="Arial" w:hAnsi="Arial" w:cs="Arial"/>
          <w:b/>
          <w:sz w:val="20"/>
          <w:szCs w:val="20"/>
        </w:rPr>
        <w:tab/>
      </w:r>
      <w:r>
        <w:rPr>
          <w:rFonts w:ascii="Arial" w:hAnsi="Arial" w:cs="Arial"/>
          <w:b/>
          <w:bCs/>
          <w:sz w:val="20"/>
          <w:szCs w:val="20"/>
          <w:u w:val="single"/>
        </w:rPr>
        <w:tab/>
      </w:r>
    </w:p>
    <w:p w14:paraId="789F903B" w14:textId="77777777" w:rsidR="00CD3307" w:rsidRDefault="00CD3307">
      <w:pPr>
        <w:tabs>
          <w:tab w:val="left" w:pos="720"/>
          <w:tab w:val="left" w:pos="1440"/>
          <w:tab w:val="left" w:pos="2760"/>
          <w:tab w:val="left" w:pos="9240"/>
        </w:tabs>
        <w:rPr>
          <w:rFonts w:ascii="Arial" w:hAnsi="Arial" w:cs="Arial"/>
          <w:b/>
          <w:sz w:val="20"/>
          <w:szCs w:val="20"/>
        </w:rPr>
      </w:pPr>
    </w:p>
    <w:p w14:paraId="789F903C" w14:textId="77777777" w:rsidR="00CD3307" w:rsidRDefault="003B578F">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Business Fax:</w:t>
      </w:r>
      <w:r>
        <w:rPr>
          <w:rFonts w:ascii="Arial" w:hAnsi="Arial" w:cs="Arial"/>
          <w:b/>
          <w:sz w:val="20"/>
          <w:szCs w:val="20"/>
        </w:rPr>
        <w:tab/>
      </w:r>
      <w:r>
        <w:rPr>
          <w:rFonts w:ascii="Arial" w:hAnsi="Arial" w:cs="Arial"/>
          <w:b/>
          <w:sz w:val="20"/>
          <w:szCs w:val="20"/>
        </w:rPr>
        <w:tab/>
      </w:r>
      <w:r>
        <w:rPr>
          <w:rFonts w:ascii="Arial" w:hAnsi="Arial" w:cs="Arial"/>
          <w:b/>
          <w:bCs/>
          <w:sz w:val="20"/>
          <w:szCs w:val="20"/>
          <w:u w:val="single"/>
        </w:rPr>
        <w:tab/>
      </w:r>
    </w:p>
    <w:p w14:paraId="789F903D" w14:textId="77777777" w:rsidR="00CD3307" w:rsidRDefault="00CD3307">
      <w:pPr>
        <w:tabs>
          <w:tab w:val="left" w:pos="720"/>
          <w:tab w:val="left" w:pos="1440"/>
          <w:tab w:val="left" w:pos="2760"/>
          <w:tab w:val="left" w:pos="9240"/>
        </w:tabs>
        <w:rPr>
          <w:rFonts w:ascii="Arial" w:hAnsi="Arial" w:cs="Arial"/>
          <w:b/>
          <w:sz w:val="20"/>
          <w:szCs w:val="20"/>
        </w:rPr>
      </w:pPr>
    </w:p>
    <w:p w14:paraId="789F903E" w14:textId="77777777" w:rsidR="00CD3307" w:rsidRDefault="003B578F">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Business E-Mail Address:</w:t>
      </w:r>
      <w:r>
        <w:rPr>
          <w:rFonts w:ascii="Arial" w:hAnsi="Arial" w:cs="Arial"/>
          <w:b/>
          <w:sz w:val="20"/>
          <w:szCs w:val="20"/>
        </w:rPr>
        <w:tab/>
      </w:r>
      <w:r>
        <w:rPr>
          <w:rFonts w:ascii="Arial" w:hAnsi="Arial" w:cs="Arial"/>
          <w:b/>
          <w:sz w:val="20"/>
          <w:szCs w:val="20"/>
          <w:u w:val="single"/>
        </w:rPr>
        <w:tab/>
      </w:r>
    </w:p>
    <w:p w14:paraId="789F903F" w14:textId="77777777" w:rsidR="00CD3307" w:rsidRDefault="00CD3307">
      <w:pPr>
        <w:tabs>
          <w:tab w:val="left" w:pos="1122"/>
          <w:tab w:val="right" w:leader="underscore" w:pos="9350"/>
        </w:tabs>
        <w:spacing w:line="280" w:lineRule="atLeast"/>
        <w:jc w:val="both"/>
        <w:rPr>
          <w:rFonts w:ascii="Arial" w:hAnsi="Arial" w:cs="Arial"/>
          <w:sz w:val="22"/>
          <w:szCs w:val="22"/>
          <w:u w:val="single"/>
        </w:rPr>
      </w:pPr>
    </w:p>
    <w:p w14:paraId="789F9040" w14:textId="77777777" w:rsidR="00CD3307" w:rsidRDefault="003B578F">
      <w:pPr>
        <w:tabs>
          <w:tab w:val="left" w:pos="720"/>
          <w:tab w:val="left" w:pos="1440"/>
          <w:tab w:val="left" w:pos="2160"/>
        </w:tabs>
        <w:jc w:val="both"/>
        <w:rPr>
          <w:rFonts w:ascii="Arial" w:hAnsi="Arial" w:cs="Arial"/>
          <w:sz w:val="22"/>
          <w:szCs w:val="22"/>
        </w:rPr>
      </w:pPr>
      <w:r>
        <w:rPr>
          <w:rFonts w:ascii="Arial" w:hAnsi="Arial" w:cs="Arial"/>
          <w:sz w:val="22"/>
          <w:szCs w:val="22"/>
        </w:rPr>
        <w:t>TO:</w:t>
      </w:r>
    </w:p>
    <w:p w14:paraId="789F9041" w14:textId="77777777" w:rsidR="00CD3307" w:rsidRDefault="00CD3307">
      <w:pPr>
        <w:tabs>
          <w:tab w:val="left" w:pos="720"/>
          <w:tab w:val="left" w:pos="1440"/>
          <w:tab w:val="left" w:pos="2160"/>
        </w:tabs>
        <w:jc w:val="both"/>
        <w:rPr>
          <w:rFonts w:ascii="Arial" w:hAnsi="Arial" w:cs="Arial"/>
          <w:sz w:val="22"/>
          <w:szCs w:val="22"/>
        </w:rPr>
      </w:pPr>
    </w:p>
    <w:p w14:paraId="789F9042" w14:textId="77777777" w:rsidR="00CD3307" w:rsidRDefault="003B578F">
      <w:pPr>
        <w:tabs>
          <w:tab w:val="left" w:pos="720"/>
          <w:tab w:val="left" w:pos="1440"/>
          <w:tab w:val="left" w:pos="2160"/>
        </w:tabs>
        <w:jc w:val="both"/>
        <w:rPr>
          <w:rFonts w:ascii="Arial" w:hAnsi="Arial" w:cs="Arial"/>
          <w:b/>
          <w:bCs/>
          <w:sz w:val="22"/>
          <w:szCs w:val="22"/>
        </w:rPr>
      </w:pPr>
      <w:r>
        <w:rPr>
          <w:rFonts w:ascii="Arial" w:hAnsi="Arial" w:cs="Arial"/>
          <w:b/>
          <w:bCs/>
          <w:sz w:val="22"/>
          <w:szCs w:val="22"/>
        </w:rPr>
        <w:t>CITY OF SURREY</w:t>
      </w:r>
    </w:p>
    <w:p w14:paraId="789F9043" w14:textId="77777777" w:rsidR="00CD3307" w:rsidRDefault="00CD3307">
      <w:pPr>
        <w:tabs>
          <w:tab w:val="left" w:pos="720"/>
          <w:tab w:val="left" w:pos="1440"/>
          <w:tab w:val="left" w:pos="2160"/>
        </w:tabs>
        <w:jc w:val="both"/>
        <w:rPr>
          <w:rFonts w:ascii="Arial" w:hAnsi="Arial" w:cs="Arial"/>
          <w:sz w:val="22"/>
          <w:szCs w:val="22"/>
        </w:rPr>
      </w:pPr>
    </w:p>
    <w:p w14:paraId="789F9044" w14:textId="77777777" w:rsidR="00CD3307" w:rsidRDefault="003B578F">
      <w:pPr>
        <w:tabs>
          <w:tab w:val="left" w:pos="720"/>
          <w:tab w:val="left" w:pos="1440"/>
          <w:tab w:val="left" w:pos="2160"/>
        </w:tabs>
        <w:ind w:left="2160" w:hanging="2160"/>
        <w:rPr>
          <w:rFonts w:ascii="Arial" w:hAnsi="Arial" w:cs="Arial"/>
          <w:sz w:val="22"/>
          <w:szCs w:val="22"/>
        </w:rPr>
      </w:pPr>
      <w:r>
        <w:rPr>
          <w:rFonts w:ascii="Arial" w:hAnsi="Arial" w:cs="Arial"/>
          <w:sz w:val="22"/>
          <w:szCs w:val="22"/>
        </w:rPr>
        <w:t xml:space="preserve">City Representative: </w:t>
      </w:r>
      <w:r>
        <w:rPr>
          <w:rFonts w:ascii="Arial" w:hAnsi="Arial" w:cs="Arial"/>
          <w:sz w:val="22"/>
          <w:szCs w:val="22"/>
        </w:rPr>
        <w:tab/>
        <w:t>Sunny Kaila, Manager, Procurement Services</w:t>
      </w:r>
    </w:p>
    <w:p w14:paraId="789F9045" w14:textId="77777777" w:rsidR="00CD3307" w:rsidRDefault="00CD3307">
      <w:pPr>
        <w:tabs>
          <w:tab w:val="left" w:pos="720"/>
          <w:tab w:val="left" w:pos="1440"/>
          <w:tab w:val="left" w:pos="2160"/>
        </w:tabs>
        <w:rPr>
          <w:rFonts w:ascii="Arial" w:hAnsi="Arial" w:cs="Arial"/>
          <w:sz w:val="22"/>
          <w:szCs w:val="22"/>
        </w:rPr>
      </w:pPr>
    </w:p>
    <w:p w14:paraId="789F9046" w14:textId="77777777" w:rsidR="00CD3307" w:rsidRDefault="003B578F">
      <w:pPr>
        <w:tabs>
          <w:tab w:val="left" w:pos="720"/>
          <w:tab w:val="left" w:pos="1440"/>
          <w:tab w:val="left" w:pos="2160"/>
        </w:tabs>
        <w:ind w:left="2160" w:hanging="2160"/>
        <w:rPr>
          <w:rFonts w:ascii="Arial" w:hAnsi="Arial" w:cs="Arial"/>
          <w:sz w:val="22"/>
          <w:szCs w:val="22"/>
        </w:rPr>
      </w:pPr>
      <w:r>
        <w:rPr>
          <w:rFonts w:ascii="Arial" w:hAnsi="Arial" w:cs="Arial"/>
          <w:sz w:val="22"/>
          <w:szCs w:val="22"/>
        </w:rPr>
        <w:t>Email for PDF Files:</w:t>
      </w:r>
      <w:r>
        <w:rPr>
          <w:rFonts w:ascii="Arial" w:hAnsi="Arial" w:cs="Arial"/>
          <w:sz w:val="22"/>
          <w:szCs w:val="22"/>
        </w:rPr>
        <w:tab/>
      </w:r>
      <w:hyperlink r:id="rId14" w:history="1">
        <w:r>
          <w:rPr>
            <w:rStyle w:val="Hyperlink"/>
            <w:rFonts w:cs="Arial"/>
            <w:szCs w:val="22"/>
            <w:u w:val="none"/>
          </w:rPr>
          <w:t>purchasing@surrey.ca</w:t>
        </w:r>
      </w:hyperlink>
    </w:p>
    <w:p w14:paraId="789F9047" w14:textId="77777777" w:rsidR="00CD3307" w:rsidRDefault="00CD3307">
      <w:pPr>
        <w:tabs>
          <w:tab w:val="left" w:pos="720"/>
          <w:tab w:val="left" w:pos="1440"/>
          <w:tab w:val="left" w:pos="2160"/>
        </w:tabs>
        <w:ind w:left="2160" w:hanging="2160"/>
        <w:rPr>
          <w:rFonts w:ascii="Arial" w:hAnsi="Arial" w:cs="Arial"/>
          <w:sz w:val="22"/>
          <w:szCs w:val="22"/>
        </w:rPr>
      </w:pPr>
    </w:p>
    <w:p w14:paraId="789F9048" w14:textId="73A7E205" w:rsidR="00CD3307" w:rsidRDefault="003B578F" w:rsidP="00842853">
      <w:pPr>
        <w:pStyle w:val="FormofQuotation"/>
      </w:pPr>
      <w:r>
        <w:t>If this Quotation is accepted by the City, a contract will be created as described in:</w:t>
      </w:r>
    </w:p>
    <w:p w14:paraId="789F9049" w14:textId="77777777" w:rsidR="00CD3307" w:rsidRDefault="003B578F">
      <w:pPr>
        <w:ind w:left="720" w:right="6" w:hanging="11"/>
        <w:jc w:val="both"/>
        <w:rPr>
          <w:rFonts w:ascii="Arial" w:hAnsi="Arial" w:cs="Arial"/>
          <w:sz w:val="22"/>
          <w:szCs w:val="22"/>
        </w:rPr>
      </w:pPr>
      <w:r>
        <w:rPr>
          <w:rFonts w:ascii="Arial" w:hAnsi="Arial" w:cs="Arial"/>
          <w:sz w:val="22"/>
          <w:szCs w:val="22"/>
        </w:rPr>
        <w:t>(a)</w:t>
      </w:r>
      <w:r>
        <w:rPr>
          <w:rFonts w:ascii="Arial" w:hAnsi="Arial" w:cs="Arial"/>
          <w:sz w:val="22"/>
          <w:szCs w:val="22"/>
        </w:rPr>
        <w:tab/>
        <w:t>the Contract;</w:t>
      </w:r>
    </w:p>
    <w:p w14:paraId="789F904A" w14:textId="77777777" w:rsidR="00CD3307" w:rsidRDefault="003B578F">
      <w:pPr>
        <w:ind w:left="720" w:right="6" w:hanging="11"/>
        <w:jc w:val="both"/>
        <w:rPr>
          <w:rFonts w:ascii="Arial" w:hAnsi="Arial" w:cs="Arial"/>
          <w:sz w:val="22"/>
          <w:szCs w:val="22"/>
        </w:rPr>
      </w:pPr>
      <w:r>
        <w:rPr>
          <w:rFonts w:ascii="Arial" w:hAnsi="Arial" w:cs="Arial"/>
          <w:sz w:val="22"/>
          <w:szCs w:val="22"/>
        </w:rPr>
        <w:t>(b)</w:t>
      </w:r>
      <w:r>
        <w:rPr>
          <w:rFonts w:ascii="Arial" w:hAnsi="Arial" w:cs="Arial"/>
          <w:sz w:val="22"/>
          <w:szCs w:val="22"/>
        </w:rPr>
        <w:tab/>
        <w:t>the RFQ; and</w:t>
      </w:r>
    </w:p>
    <w:p w14:paraId="789F904B" w14:textId="77777777" w:rsidR="00CD3307" w:rsidRDefault="003B578F">
      <w:pPr>
        <w:ind w:left="720" w:right="6" w:hanging="11"/>
        <w:jc w:val="both"/>
        <w:rPr>
          <w:rFonts w:ascii="Arial" w:hAnsi="Arial" w:cs="Arial"/>
          <w:sz w:val="22"/>
          <w:szCs w:val="22"/>
        </w:rPr>
      </w:pPr>
      <w:r>
        <w:rPr>
          <w:rFonts w:ascii="Arial" w:hAnsi="Arial" w:cs="Arial"/>
          <w:sz w:val="22"/>
          <w:szCs w:val="22"/>
        </w:rPr>
        <w:t>(c)</w:t>
      </w:r>
      <w:r>
        <w:rPr>
          <w:rFonts w:ascii="Arial" w:hAnsi="Arial" w:cs="Arial"/>
          <w:sz w:val="22"/>
          <w:szCs w:val="22"/>
        </w:rPr>
        <w:tab/>
        <w:t>other terms, if any, that are agreed to by the parties in writing.</w:t>
      </w:r>
    </w:p>
    <w:p w14:paraId="789F904C" w14:textId="77777777" w:rsidR="00CD3307" w:rsidRDefault="00CD3307">
      <w:pPr>
        <w:tabs>
          <w:tab w:val="left" w:pos="1122"/>
          <w:tab w:val="right" w:leader="underscore" w:pos="9350"/>
        </w:tabs>
        <w:ind w:right="6" w:hanging="709"/>
        <w:jc w:val="both"/>
        <w:rPr>
          <w:rFonts w:ascii="Arial" w:hAnsi="Arial" w:cs="Arial"/>
          <w:sz w:val="22"/>
          <w:szCs w:val="22"/>
          <w:u w:val="single"/>
        </w:rPr>
      </w:pPr>
    </w:p>
    <w:p w14:paraId="789F904D" w14:textId="0134CC8E" w:rsidR="00CD3307" w:rsidRDefault="003B578F" w:rsidP="00EB0A4F">
      <w:pPr>
        <w:pStyle w:val="FormofQuotation"/>
      </w:pPr>
      <w:r>
        <w:t>Capitalized terms used and not defined in this Quotation will have the meanings given to them in the Contract and RFQ.  Except as specifically modified by this Quotation, all terms, conditions, representations, warranties and covenants as set out in the Contract and RFQ will remain in full force and effect.</w:t>
      </w:r>
    </w:p>
    <w:p w14:paraId="789F904E" w14:textId="77777777" w:rsidR="00CD3307" w:rsidRDefault="00CD3307">
      <w:pPr>
        <w:tabs>
          <w:tab w:val="left" w:pos="1122"/>
          <w:tab w:val="right" w:leader="underscore" w:pos="9350"/>
        </w:tabs>
        <w:ind w:right="6" w:hanging="709"/>
        <w:jc w:val="both"/>
        <w:rPr>
          <w:rFonts w:ascii="Arial" w:hAnsi="Arial" w:cs="Arial"/>
          <w:sz w:val="22"/>
          <w:szCs w:val="22"/>
          <w:u w:val="single"/>
        </w:rPr>
      </w:pPr>
    </w:p>
    <w:p w14:paraId="789F904F" w14:textId="1C24980F" w:rsidR="00CD3307" w:rsidRDefault="003B578F" w:rsidP="00EB0A4F">
      <w:pPr>
        <w:pStyle w:val="FormofQuotation"/>
      </w:pPr>
      <w:r>
        <w:t>I/We have reviewed the sample Contract (Schedule B).  If requested by the City, I/we would be prepared to enter into the sample Contract, amended by the following departures (list, if any):</w:t>
      </w:r>
    </w:p>
    <w:p w14:paraId="789F9050" w14:textId="77777777" w:rsidR="00CD3307" w:rsidRDefault="00CD3307">
      <w:pPr>
        <w:jc w:val="both"/>
        <w:rPr>
          <w:rFonts w:ascii="Arial" w:hAnsi="Arial" w:cs="Arial"/>
          <w:b/>
          <w:bCs/>
          <w:sz w:val="22"/>
          <w:szCs w:val="22"/>
        </w:rPr>
      </w:pPr>
    </w:p>
    <w:p w14:paraId="789F9051" w14:textId="77777777" w:rsidR="00CD3307" w:rsidRDefault="003B578F">
      <w:pPr>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 / Alternative(s)</w:t>
      </w:r>
    </w:p>
    <w:p w14:paraId="789F9052" w14:textId="77777777" w:rsidR="00CD3307" w:rsidRDefault="00CD3307">
      <w:pPr>
        <w:jc w:val="both"/>
        <w:rPr>
          <w:rFonts w:ascii="Arial" w:hAnsi="Arial" w:cs="Arial"/>
          <w:b/>
          <w:bCs/>
          <w:sz w:val="22"/>
          <w:szCs w:val="22"/>
        </w:rPr>
      </w:pPr>
    </w:p>
    <w:p w14:paraId="789F9053" w14:textId="77777777" w:rsidR="00CD3307" w:rsidRDefault="003B578F">
      <w:pPr>
        <w:jc w:val="both"/>
        <w:rPr>
          <w:rFonts w:ascii="Arial" w:hAnsi="Arial" w:cs="Arial"/>
          <w:b/>
          <w:bCs/>
          <w:sz w:val="22"/>
          <w:szCs w:val="22"/>
          <w:u w:val="single"/>
        </w:rPr>
      </w:pPr>
      <w:r>
        <w:rPr>
          <w:rFonts w:ascii="Arial" w:hAnsi="Arial" w:cs="Arial"/>
          <w:b/>
          <w:bCs/>
          <w:sz w:val="22"/>
          <w:szCs w:val="22"/>
        </w:rPr>
        <w:tab/>
      </w:r>
      <w:bookmarkStart w:id="4" w:name="_Hlk135823869"/>
      <w:r>
        <w:rPr>
          <w:rFonts w:ascii="Arial" w:hAnsi="Arial" w:cs="Arial"/>
          <w:b/>
          <w:bCs/>
          <w:sz w:val="22"/>
          <w:szCs w:val="22"/>
          <w:u w:val="single"/>
        </w:rPr>
        <w:tab/>
      </w:r>
      <w:bookmarkEnd w:id="4"/>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89F9054" w14:textId="77777777" w:rsidR="00CD3307" w:rsidRDefault="00CD3307">
      <w:pPr>
        <w:jc w:val="both"/>
        <w:rPr>
          <w:rFonts w:ascii="Arial" w:hAnsi="Arial" w:cs="Arial"/>
          <w:b/>
          <w:bCs/>
          <w:sz w:val="22"/>
          <w:szCs w:val="22"/>
          <w:u w:val="single"/>
        </w:rPr>
      </w:pPr>
    </w:p>
    <w:p w14:paraId="789F9055" w14:textId="77777777" w:rsidR="00CD3307" w:rsidRDefault="003B578F">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89F9056" w14:textId="77777777" w:rsidR="00CD3307" w:rsidRDefault="00CD3307">
      <w:pPr>
        <w:jc w:val="both"/>
        <w:rPr>
          <w:rFonts w:ascii="Arial" w:hAnsi="Arial" w:cs="Arial"/>
          <w:b/>
          <w:bCs/>
          <w:sz w:val="22"/>
          <w:szCs w:val="22"/>
          <w:u w:val="single"/>
        </w:rPr>
      </w:pPr>
    </w:p>
    <w:p w14:paraId="789F9057" w14:textId="77777777" w:rsidR="00CD3307" w:rsidRDefault="00CD3307">
      <w:pPr>
        <w:spacing w:line="280" w:lineRule="atLeast"/>
        <w:ind w:left="709" w:right="-421" w:hanging="2138"/>
        <w:jc w:val="both"/>
        <w:rPr>
          <w:rFonts w:ascii="Arial" w:hAnsi="Arial" w:cs="Arial"/>
          <w:sz w:val="22"/>
          <w:szCs w:val="22"/>
        </w:rPr>
      </w:pPr>
    </w:p>
    <w:p w14:paraId="789F9058" w14:textId="60009673" w:rsidR="00CD3307" w:rsidRDefault="003B578F" w:rsidP="00EB0A4F">
      <w:pPr>
        <w:pStyle w:val="FormofQuotation"/>
      </w:pPr>
      <w:r>
        <w:t xml:space="preserve">The City requires that the successful Contractor have the following in place </w:t>
      </w:r>
      <w:r>
        <w:rPr>
          <w:b/>
        </w:rPr>
        <w:t>before providing the Work</w:t>
      </w:r>
      <w:r>
        <w:t>:</w:t>
      </w:r>
    </w:p>
    <w:p w14:paraId="789F9059" w14:textId="77777777" w:rsidR="00CD3307" w:rsidRDefault="003B578F" w:rsidP="00DD5617">
      <w:pPr>
        <w:numPr>
          <w:ilvl w:val="0"/>
          <w:numId w:val="1"/>
        </w:numPr>
        <w:overflowPunct w:val="0"/>
        <w:autoSpaceDE w:val="0"/>
        <w:autoSpaceDN w:val="0"/>
        <w:adjustRightInd w:val="0"/>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be provided,</w:t>
      </w:r>
    </w:p>
    <w:p w14:paraId="789F905A" w14:textId="77777777" w:rsidR="00CD3307" w:rsidRDefault="003B578F">
      <w:pPr>
        <w:ind w:left="1440"/>
        <w:rPr>
          <w:rFonts w:ascii="Arial" w:hAnsi="Arial" w:cs="Arial"/>
          <w:sz w:val="22"/>
          <w:szCs w:val="22"/>
        </w:rPr>
      </w:pPr>
      <w:r>
        <w:rPr>
          <w:rFonts w:ascii="Arial" w:hAnsi="Arial" w:cs="Arial"/>
          <w:sz w:val="22"/>
          <w:szCs w:val="22"/>
        </w:rPr>
        <w:t>Workers' Compensation Registration Number ___________________________;</w:t>
      </w:r>
    </w:p>
    <w:p w14:paraId="789F905B" w14:textId="77777777" w:rsidR="00CD3307" w:rsidRDefault="003B578F" w:rsidP="00DD5617">
      <w:pPr>
        <w:numPr>
          <w:ilvl w:val="0"/>
          <w:numId w:val="1"/>
        </w:numPr>
        <w:overflowPunct w:val="0"/>
        <w:autoSpaceDE w:val="0"/>
        <w:autoSpaceDN w:val="0"/>
        <w:adjustRightInd w:val="0"/>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789F905C" w14:textId="77777777" w:rsidR="00CD3307" w:rsidRDefault="003B578F">
      <w:pPr>
        <w:ind w:left="1440"/>
        <w:jc w:val="both"/>
        <w:rPr>
          <w:rFonts w:ascii="Arial" w:hAnsi="Arial" w:cs="Arial"/>
          <w:sz w:val="22"/>
          <w:szCs w:val="22"/>
        </w:rPr>
      </w:pPr>
      <w:r>
        <w:rPr>
          <w:rFonts w:ascii="Arial" w:hAnsi="Arial" w:cs="Arial"/>
          <w:sz w:val="22"/>
          <w:szCs w:val="22"/>
        </w:rPr>
        <w:t>and Contact Number:  _________________________;</w:t>
      </w:r>
    </w:p>
    <w:p w14:paraId="789F905D" w14:textId="35FE266B" w:rsidR="00CD3307" w:rsidRDefault="003B578F" w:rsidP="00DD5617">
      <w:pPr>
        <w:numPr>
          <w:ilvl w:val="0"/>
          <w:numId w:val="1"/>
        </w:numPr>
        <w:overflowPunct w:val="0"/>
        <w:autoSpaceDE w:val="0"/>
        <w:autoSpaceDN w:val="0"/>
        <w:adjustRightInd w:val="0"/>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Contract as a minimum, naming the City as additional insured and generally in compliance with the City’s sample insurance certificate form available</w:t>
      </w:r>
      <w:r w:rsidR="005D6373">
        <w:rPr>
          <w:rFonts w:ascii="Arial" w:hAnsi="Arial" w:cs="Arial"/>
          <w:sz w:val="22"/>
          <w:szCs w:val="22"/>
        </w:rPr>
        <w:t xml:space="preserve"> for reference as Attachment </w:t>
      </w:r>
      <w:r w:rsidR="0095761A">
        <w:rPr>
          <w:rFonts w:ascii="Arial" w:hAnsi="Arial" w:cs="Arial"/>
          <w:sz w:val="22"/>
          <w:szCs w:val="22"/>
        </w:rPr>
        <w:t>2</w:t>
      </w:r>
      <w:r>
        <w:rPr>
          <w:rFonts w:ascii="Arial" w:hAnsi="Arial" w:cs="Arial"/>
          <w:sz w:val="22"/>
          <w:szCs w:val="22"/>
        </w:rPr>
        <w:t>;</w:t>
      </w:r>
    </w:p>
    <w:p w14:paraId="789F905E" w14:textId="77777777" w:rsidR="00CD3307" w:rsidRDefault="003B578F">
      <w:pPr>
        <w:ind w:left="1418" w:hanging="709"/>
        <w:jc w:val="both"/>
        <w:rPr>
          <w:rFonts w:ascii="Arial" w:hAnsi="Arial" w:cs="Arial"/>
          <w:color w:val="5A5A5A"/>
          <w:sz w:val="22"/>
          <w:szCs w:val="22"/>
        </w:rPr>
      </w:pPr>
      <w:r>
        <w:rPr>
          <w:rFonts w:ascii="Arial" w:hAnsi="Arial" w:cs="Arial"/>
          <w:sz w:val="22"/>
          <w:szCs w:val="22"/>
        </w:rPr>
        <w:t>(d)</w:t>
      </w:r>
      <w:r>
        <w:rPr>
          <w:rFonts w:ascii="Arial" w:hAnsi="Arial" w:cs="Arial"/>
          <w:sz w:val="22"/>
          <w:szCs w:val="22"/>
        </w:rPr>
        <w:tab/>
        <w:t xml:space="preserve">City of Surrey or Intermunicipal </w:t>
      </w:r>
      <w:r>
        <w:rPr>
          <w:rFonts w:ascii="Arial" w:hAnsi="Arial" w:cs="Arial"/>
          <w:sz w:val="22"/>
          <w:szCs w:val="22"/>
          <w:u w:val="single"/>
        </w:rPr>
        <w:t>Business License</w:t>
      </w:r>
      <w:r>
        <w:rPr>
          <w:rFonts w:ascii="Arial" w:hAnsi="Arial" w:cs="Arial"/>
          <w:sz w:val="22"/>
          <w:szCs w:val="22"/>
        </w:rPr>
        <w:t>:  Number ________________;</w:t>
      </w:r>
    </w:p>
    <w:p w14:paraId="789F905F" w14:textId="77777777" w:rsidR="00CD3307" w:rsidRDefault="003B578F">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789F9060" w14:textId="77777777" w:rsidR="00CD3307" w:rsidRDefault="003B578F">
      <w:pPr>
        <w:tabs>
          <w:tab w:val="left" w:pos="720"/>
          <w:tab w:val="left" w:pos="1440"/>
          <w:tab w:val="left" w:pos="2160"/>
        </w:tabs>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789F9061" w14:textId="77777777" w:rsidR="00CD3307" w:rsidRDefault="00CD3307">
      <w:pPr>
        <w:jc w:val="both"/>
        <w:rPr>
          <w:rFonts w:ascii="Arial" w:hAnsi="Arial" w:cs="Arial"/>
          <w:sz w:val="22"/>
          <w:szCs w:val="22"/>
        </w:rPr>
      </w:pPr>
    </w:p>
    <w:p w14:paraId="789F9062" w14:textId="77777777" w:rsidR="00CD3307" w:rsidRDefault="003B578F">
      <w:pPr>
        <w:ind w:left="709" w:right="4"/>
        <w:jc w:val="both"/>
        <w:rPr>
          <w:rFonts w:ascii="Arial" w:hAnsi="Arial" w:cs="Arial"/>
          <w:sz w:val="22"/>
          <w:szCs w:val="22"/>
        </w:rPr>
      </w:pPr>
      <w:r>
        <w:rPr>
          <w:rFonts w:ascii="Arial" w:hAnsi="Arial" w:cs="Arial"/>
          <w:sz w:val="22"/>
          <w:szCs w:val="22"/>
        </w:rPr>
        <w:t xml:space="preserve">As of the date of this Quotation, we advise that we have the ability to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789F9063" w14:textId="77777777" w:rsidR="00CD3307" w:rsidRDefault="00CD3307">
      <w:pPr>
        <w:jc w:val="both"/>
        <w:rPr>
          <w:rFonts w:ascii="Arial" w:hAnsi="Arial" w:cs="Arial"/>
          <w:sz w:val="22"/>
          <w:szCs w:val="22"/>
        </w:rPr>
      </w:pPr>
    </w:p>
    <w:p w14:paraId="789F9064" w14:textId="77777777" w:rsidR="00CD3307" w:rsidRDefault="003B578F">
      <w:pPr>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 / Alternative(s)</w:t>
      </w:r>
    </w:p>
    <w:p w14:paraId="789F9065" w14:textId="77777777" w:rsidR="00CD3307" w:rsidRDefault="00CD3307">
      <w:pPr>
        <w:jc w:val="both"/>
        <w:rPr>
          <w:rFonts w:ascii="Arial" w:hAnsi="Arial" w:cs="Arial"/>
          <w:b/>
          <w:bCs/>
          <w:sz w:val="22"/>
          <w:szCs w:val="22"/>
        </w:rPr>
      </w:pPr>
    </w:p>
    <w:p w14:paraId="789F9066" w14:textId="77777777" w:rsidR="00CD3307" w:rsidRDefault="003B578F">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89F9067" w14:textId="77777777" w:rsidR="00CD3307" w:rsidRDefault="00CD3307">
      <w:pPr>
        <w:jc w:val="both"/>
        <w:rPr>
          <w:rFonts w:ascii="Arial" w:hAnsi="Arial" w:cs="Arial"/>
          <w:b/>
          <w:bCs/>
          <w:sz w:val="22"/>
          <w:szCs w:val="22"/>
          <w:u w:val="single"/>
        </w:rPr>
      </w:pPr>
    </w:p>
    <w:p w14:paraId="789F9068" w14:textId="77777777" w:rsidR="00CD3307" w:rsidRDefault="003B578F">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89F9069" w14:textId="77777777" w:rsidR="00CD3307" w:rsidRDefault="00CD3307">
      <w:pPr>
        <w:jc w:val="both"/>
        <w:rPr>
          <w:rFonts w:ascii="Arial" w:hAnsi="Arial" w:cs="Arial"/>
          <w:b/>
          <w:bCs/>
          <w:sz w:val="22"/>
          <w:szCs w:val="22"/>
          <w:u w:val="single"/>
        </w:rPr>
      </w:pPr>
    </w:p>
    <w:p w14:paraId="789F906A" w14:textId="77069010" w:rsidR="00CD3307" w:rsidRDefault="003B578F" w:rsidP="00EB0A4F">
      <w:pPr>
        <w:pStyle w:val="FormofQuotation"/>
      </w:pPr>
      <w:r>
        <w:t>The Contractor acknowledges that the departures it has requested in Sections 3 and 4 of this Quotation will not form part of the Contract unless and until the City agrees to them in writing by initialing or otherwise specifically consenting in writing to be bound by any of them.</w:t>
      </w:r>
    </w:p>
    <w:p w14:paraId="789F906B" w14:textId="77777777" w:rsidR="00CD3307" w:rsidRDefault="00CD3307">
      <w:pPr>
        <w:spacing w:line="280" w:lineRule="atLeast"/>
        <w:ind w:left="709" w:hanging="709"/>
        <w:jc w:val="both"/>
        <w:rPr>
          <w:rFonts w:ascii="Arial" w:hAnsi="Arial" w:cs="Arial"/>
          <w:sz w:val="22"/>
          <w:szCs w:val="22"/>
        </w:rPr>
      </w:pPr>
    </w:p>
    <w:p w14:paraId="789F906C" w14:textId="77777777" w:rsidR="00CD3307" w:rsidRDefault="003B578F">
      <w:pPr>
        <w:spacing w:line="280" w:lineRule="atLeast"/>
        <w:ind w:left="561" w:hanging="561"/>
        <w:jc w:val="both"/>
        <w:rPr>
          <w:rFonts w:ascii="Arial" w:hAnsi="Arial" w:cs="Arial"/>
          <w:b/>
          <w:bCs/>
          <w:sz w:val="22"/>
          <w:szCs w:val="22"/>
          <w:u w:val="single"/>
        </w:rPr>
      </w:pPr>
      <w:r>
        <w:rPr>
          <w:rFonts w:ascii="Arial" w:hAnsi="Arial" w:cs="Arial"/>
          <w:b/>
          <w:bCs/>
          <w:sz w:val="22"/>
          <w:szCs w:val="22"/>
          <w:u w:val="single"/>
        </w:rPr>
        <w:t>Changes and Additions to Specifications and Scope:</w:t>
      </w:r>
    </w:p>
    <w:p w14:paraId="789F906D" w14:textId="77777777" w:rsidR="00CD3307" w:rsidRDefault="00CD3307">
      <w:pPr>
        <w:spacing w:line="280" w:lineRule="atLeast"/>
        <w:ind w:left="1440" w:right="-421" w:hanging="1440"/>
        <w:jc w:val="both"/>
        <w:rPr>
          <w:rFonts w:ascii="Arial" w:hAnsi="Arial" w:cs="Arial"/>
          <w:b/>
          <w:sz w:val="22"/>
          <w:szCs w:val="22"/>
        </w:rPr>
      </w:pPr>
    </w:p>
    <w:p w14:paraId="789F906E" w14:textId="3CA67FCA" w:rsidR="00CD3307" w:rsidRDefault="003B578F" w:rsidP="00EB0A4F">
      <w:pPr>
        <w:pStyle w:val="FormofQuotation"/>
      </w:pPr>
      <w:r>
        <w:t xml:space="preserve">In addition to the warranties provided in the Contract, this Quotation includes the </w:t>
      </w:r>
    </w:p>
    <w:p w14:paraId="789F906F" w14:textId="77777777" w:rsidR="00CD3307" w:rsidRDefault="00CD3307">
      <w:pPr>
        <w:jc w:val="both"/>
        <w:rPr>
          <w:rFonts w:ascii="Arial" w:hAnsi="Arial" w:cs="Arial"/>
          <w:b/>
          <w:bCs/>
          <w:sz w:val="22"/>
          <w:szCs w:val="22"/>
        </w:rPr>
      </w:pPr>
    </w:p>
    <w:p w14:paraId="789F9070" w14:textId="77777777" w:rsidR="00CD3307" w:rsidRDefault="003B578F">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89F9071" w14:textId="77777777" w:rsidR="00CD3307" w:rsidRDefault="00CD3307">
      <w:pPr>
        <w:jc w:val="both"/>
        <w:rPr>
          <w:rFonts w:ascii="Arial" w:hAnsi="Arial" w:cs="Arial"/>
          <w:b/>
          <w:bCs/>
          <w:sz w:val="22"/>
          <w:szCs w:val="22"/>
          <w:u w:val="single"/>
        </w:rPr>
      </w:pPr>
    </w:p>
    <w:p w14:paraId="789F9072" w14:textId="77777777" w:rsidR="00CD3307" w:rsidRDefault="003B578F">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89F9073" w14:textId="77777777" w:rsidR="00CD3307" w:rsidRDefault="00CD3307">
      <w:pPr>
        <w:jc w:val="both"/>
        <w:rPr>
          <w:rFonts w:ascii="Arial" w:hAnsi="Arial" w:cs="Arial"/>
          <w:b/>
          <w:bCs/>
          <w:sz w:val="22"/>
          <w:szCs w:val="22"/>
          <w:u w:val="single"/>
        </w:rPr>
      </w:pPr>
    </w:p>
    <w:p w14:paraId="789F9074" w14:textId="77777777" w:rsidR="00CD3307" w:rsidRDefault="003B578F">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89F9075" w14:textId="77777777" w:rsidR="00CD3307" w:rsidRDefault="00CD3307">
      <w:pPr>
        <w:tabs>
          <w:tab w:val="left" w:pos="0"/>
        </w:tabs>
        <w:ind w:left="720" w:hanging="720"/>
        <w:jc w:val="both"/>
        <w:rPr>
          <w:rFonts w:ascii="Arial" w:hAnsi="Arial" w:cs="Arial"/>
          <w:bCs/>
          <w:sz w:val="22"/>
          <w:szCs w:val="22"/>
        </w:rPr>
      </w:pPr>
    </w:p>
    <w:p w14:paraId="789F9076" w14:textId="4B9803AD" w:rsidR="00CD3307" w:rsidRDefault="003B578F" w:rsidP="00BF5D04">
      <w:pPr>
        <w:pStyle w:val="FormofQuotation"/>
        <w:keepNext/>
        <w:keepLines/>
      </w:pPr>
      <w:r>
        <w:lastRenderedPageBreak/>
        <w:t>I/We have reviewed the RFQ, Schedule A – Scope of Work and Contract Drawings.  If requested by the City, I/we would be prepared to meet those requirements, amended by the following departures and additions (list, if any):</w:t>
      </w:r>
    </w:p>
    <w:p w14:paraId="789F9077" w14:textId="77777777" w:rsidR="00CD3307" w:rsidRDefault="00CD3307" w:rsidP="00BF5D04">
      <w:pPr>
        <w:keepNext/>
        <w:keepLines/>
        <w:jc w:val="both"/>
        <w:rPr>
          <w:rFonts w:ascii="Arial" w:hAnsi="Arial" w:cs="Arial"/>
          <w:sz w:val="22"/>
          <w:szCs w:val="22"/>
        </w:rPr>
      </w:pPr>
    </w:p>
    <w:p w14:paraId="789F9078" w14:textId="77777777" w:rsidR="00CD3307" w:rsidRDefault="003B578F" w:rsidP="00BF5D04">
      <w:pPr>
        <w:keepNext/>
        <w:keepLines/>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 / Alternative(s)</w:t>
      </w:r>
    </w:p>
    <w:p w14:paraId="789F9079" w14:textId="77777777" w:rsidR="00CD3307" w:rsidRDefault="00CD3307" w:rsidP="00BF5D04">
      <w:pPr>
        <w:keepNext/>
        <w:keepLines/>
        <w:jc w:val="both"/>
        <w:rPr>
          <w:rFonts w:ascii="Arial" w:hAnsi="Arial" w:cs="Arial"/>
          <w:b/>
          <w:bCs/>
          <w:sz w:val="20"/>
          <w:szCs w:val="20"/>
        </w:rPr>
      </w:pPr>
    </w:p>
    <w:p w14:paraId="789F907A" w14:textId="77777777" w:rsidR="00CD3307" w:rsidRDefault="003B578F" w:rsidP="00BF5D04">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89F907B" w14:textId="77777777" w:rsidR="00CD3307" w:rsidRDefault="00CD3307">
      <w:pPr>
        <w:jc w:val="both"/>
        <w:rPr>
          <w:rFonts w:ascii="Arial" w:hAnsi="Arial" w:cs="Arial"/>
          <w:b/>
          <w:bCs/>
          <w:sz w:val="22"/>
          <w:szCs w:val="22"/>
          <w:u w:val="single"/>
        </w:rPr>
      </w:pPr>
    </w:p>
    <w:p w14:paraId="789F907C" w14:textId="77777777" w:rsidR="00CD3307" w:rsidRDefault="003B578F">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89F907D" w14:textId="77777777" w:rsidR="00CD3307" w:rsidRDefault="00CD3307">
      <w:pPr>
        <w:jc w:val="both"/>
        <w:rPr>
          <w:rFonts w:ascii="Arial" w:hAnsi="Arial" w:cs="Arial"/>
          <w:b/>
          <w:bCs/>
          <w:sz w:val="22"/>
          <w:szCs w:val="22"/>
          <w:u w:val="single"/>
        </w:rPr>
      </w:pPr>
    </w:p>
    <w:p w14:paraId="789F907E" w14:textId="77777777" w:rsidR="00CD3307" w:rsidRDefault="003B578F">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89F907F" w14:textId="77777777" w:rsidR="00CD3307" w:rsidRDefault="00CD3307">
      <w:pPr>
        <w:jc w:val="both"/>
        <w:rPr>
          <w:rFonts w:ascii="Arial" w:hAnsi="Arial" w:cs="Arial"/>
          <w:b/>
          <w:bCs/>
          <w:sz w:val="22"/>
          <w:szCs w:val="22"/>
          <w:u w:val="single"/>
        </w:rPr>
      </w:pPr>
    </w:p>
    <w:p w14:paraId="789F9080" w14:textId="77777777" w:rsidR="00CD3307" w:rsidRDefault="003B578F">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89F9081" w14:textId="77777777" w:rsidR="00CD3307" w:rsidRDefault="00CD3307">
      <w:pPr>
        <w:tabs>
          <w:tab w:val="left" w:pos="748"/>
          <w:tab w:val="left" w:pos="9537"/>
        </w:tabs>
        <w:jc w:val="both"/>
        <w:rPr>
          <w:rFonts w:ascii="Arial" w:hAnsi="Arial" w:cs="Arial"/>
          <w:b/>
          <w:bCs/>
          <w:sz w:val="22"/>
          <w:szCs w:val="22"/>
        </w:rPr>
      </w:pPr>
    </w:p>
    <w:p w14:paraId="789F9082" w14:textId="77777777" w:rsidR="00CD3307" w:rsidRDefault="003B578F">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SCHEDULE OF QUANTITIES AND PRICES</w:t>
      </w:r>
    </w:p>
    <w:p w14:paraId="789F9083" w14:textId="77777777" w:rsidR="00CD3307" w:rsidRDefault="00CD3307">
      <w:pPr>
        <w:spacing w:line="280" w:lineRule="atLeast"/>
        <w:ind w:left="709" w:hanging="709"/>
        <w:jc w:val="both"/>
        <w:rPr>
          <w:rFonts w:ascii="Arial" w:hAnsi="Arial" w:cs="Arial"/>
          <w:bCs/>
          <w:sz w:val="22"/>
          <w:szCs w:val="22"/>
        </w:rPr>
      </w:pPr>
    </w:p>
    <w:p w14:paraId="789F9084" w14:textId="5C8A4F22" w:rsidR="00CD3307" w:rsidRPr="00F83DFF" w:rsidRDefault="003B578F" w:rsidP="00EB0A4F">
      <w:pPr>
        <w:pStyle w:val="FormofQuotation"/>
        <w:rPr>
          <w:bCs w:val="0"/>
        </w:rPr>
      </w:pPr>
      <w:r>
        <w:t>The Contractor offers to supply to the City of Surrey the Goods and Services for the prices plus applicable taxes as follows:</w:t>
      </w:r>
    </w:p>
    <w:p w14:paraId="37C6C815" w14:textId="77777777" w:rsidR="00F83DFF" w:rsidRDefault="00F83DFF" w:rsidP="00F83DFF">
      <w:pPr>
        <w:pStyle w:val="FormofQuotation"/>
        <w:numPr>
          <w:ilvl w:val="0"/>
          <w:numId w:val="0"/>
        </w:numPr>
        <w:ind w:left="720" w:hanging="720"/>
      </w:pPr>
    </w:p>
    <w:p w14:paraId="24AB6290" w14:textId="0ECAFCD7" w:rsidR="004E398A" w:rsidRPr="004E398A" w:rsidRDefault="004E398A" w:rsidP="004E398A">
      <w:pPr>
        <w:pStyle w:val="FormofQuotation"/>
        <w:numPr>
          <w:ilvl w:val="0"/>
          <w:numId w:val="0"/>
        </w:numPr>
        <w:ind w:left="720"/>
      </w:pPr>
      <w:r w:rsidRPr="004E398A">
        <w:rPr>
          <w:b/>
          <w:bCs w:val="0"/>
          <w:u w:val="single"/>
        </w:rPr>
        <w:t>Table A</w:t>
      </w:r>
      <w:r>
        <w:rPr>
          <w:b/>
          <w:bCs w:val="0"/>
          <w:u w:val="single"/>
        </w:rPr>
        <w:t xml:space="preserve"> – </w:t>
      </w:r>
      <w:r w:rsidRPr="004E398A">
        <w:rPr>
          <w:b/>
          <w:bCs w:val="0"/>
          <w:u w:val="single"/>
        </w:rPr>
        <w:t>Price Summary Table</w:t>
      </w:r>
    </w:p>
    <w:p w14:paraId="6BBC6556" w14:textId="77777777" w:rsidR="004E398A" w:rsidRDefault="004E398A" w:rsidP="004E398A">
      <w:pPr>
        <w:pStyle w:val="FormofQuotation"/>
        <w:numPr>
          <w:ilvl w:val="0"/>
          <w:numId w:val="0"/>
        </w:numPr>
        <w:ind w:left="720"/>
      </w:pPr>
    </w:p>
    <w:tbl>
      <w:tblPr>
        <w:tblStyle w:val="TableGrid"/>
        <w:tblW w:w="0" w:type="auto"/>
        <w:tblInd w:w="709" w:type="dxa"/>
        <w:tblLayout w:type="fixed"/>
        <w:tblLook w:val="04A0" w:firstRow="1" w:lastRow="0" w:firstColumn="1" w:lastColumn="0" w:noHBand="0" w:noVBand="1"/>
      </w:tblPr>
      <w:tblGrid>
        <w:gridCol w:w="906"/>
        <w:gridCol w:w="4583"/>
        <w:gridCol w:w="2268"/>
      </w:tblGrid>
      <w:tr w:rsidR="00A21714" w14:paraId="20FA6302" w14:textId="77777777" w:rsidTr="00A21714">
        <w:tc>
          <w:tcPr>
            <w:tcW w:w="906" w:type="dxa"/>
            <w:vAlign w:val="center"/>
          </w:tcPr>
          <w:p w14:paraId="5D923B3D" w14:textId="426CF998" w:rsidR="00A21714" w:rsidRPr="00093157" w:rsidRDefault="00A21714" w:rsidP="00A21714">
            <w:pPr>
              <w:spacing w:line="280" w:lineRule="atLeast"/>
              <w:jc w:val="center"/>
              <w:rPr>
                <w:rFonts w:ascii="Arial" w:hAnsi="Arial" w:cs="Arial"/>
                <w:b/>
                <w:bCs/>
                <w:sz w:val="22"/>
                <w:szCs w:val="22"/>
              </w:rPr>
            </w:pPr>
            <w:r w:rsidRPr="00093157">
              <w:rPr>
                <w:rFonts w:ascii="Arial" w:hAnsi="Arial" w:cs="Arial"/>
                <w:b/>
                <w:bCs/>
                <w:sz w:val="22"/>
                <w:szCs w:val="22"/>
              </w:rPr>
              <w:t>Item</w:t>
            </w:r>
          </w:p>
        </w:tc>
        <w:tc>
          <w:tcPr>
            <w:tcW w:w="4583" w:type="dxa"/>
            <w:vAlign w:val="center"/>
          </w:tcPr>
          <w:p w14:paraId="4DF77730" w14:textId="77777777" w:rsidR="00A21714" w:rsidRPr="00093157" w:rsidRDefault="00A21714" w:rsidP="00C42753">
            <w:pPr>
              <w:spacing w:line="280" w:lineRule="atLeast"/>
              <w:jc w:val="both"/>
              <w:rPr>
                <w:rFonts w:ascii="Arial" w:hAnsi="Arial" w:cs="Arial"/>
                <w:b/>
                <w:bCs/>
                <w:sz w:val="22"/>
                <w:szCs w:val="22"/>
              </w:rPr>
            </w:pPr>
            <w:r w:rsidRPr="00093157">
              <w:rPr>
                <w:rFonts w:ascii="Arial" w:hAnsi="Arial" w:cs="Arial"/>
                <w:b/>
                <w:bCs/>
                <w:sz w:val="22"/>
                <w:szCs w:val="22"/>
              </w:rPr>
              <w:t>Description</w:t>
            </w:r>
          </w:p>
        </w:tc>
        <w:tc>
          <w:tcPr>
            <w:tcW w:w="2268" w:type="dxa"/>
            <w:vAlign w:val="center"/>
          </w:tcPr>
          <w:p w14:paraId="29A45916" w14:textId="77777777" w:rsidR="00A21714" w:rsidRPr="00093157" w:rsidRDefault="00A21714" w:rsidP="00A21714">
            <w:pPr>
              <w:spacing w:line="280" w:lineRule="atLeast"/>
              <w:jc w:val="center"/>
              <w:rPr>
                <w:rFonts w:ascii="Arial" w:hAnsi="Arial" w:cs="Arial"/>
                <w:b/>
                <w:bCs/>
                <w:sz w:val="22"/>
                <w:szCs w:val="22"/>
              </w:rPr>
            </w:pPr>
            <w:r w:rsidRPr="00093157">
              <w:rPr>
                <w:rFonts w:ascii="Arial" w:hAnsi="Arial" w:cs="Arial"/>
                <w:b/>
                <w:bCs/>
                <w:sz w:val="22"/>
                <w:szCs w:val="22"/>
              </w:rPr>
              <w:t>Amount</w:t>
            </w:r>
            <w:r>
              <w:rPr>
                <w:rFonts w:ascii="Arial" w:hAnsi="Arial" w:cs="Arial"/>
                <w:b/>
                <w:bCs/>
                <w:sz w:val="22"/>
                <w:szCs w:val="22"/>
              </w:rPr>
              <w:t xml:space="preserve"> ($)</w:t>
            </w:r>
          </w:p>
        </w:tc>
      </w:tr>
      <w:tr w:rsidR="00B653EA" w:rsidRPr="00B653EA" w14:paraId="5592C267" w14:textId="77777777" w:rsidTr="00A21714">
        <w:tc>
          <w:tcPr>
            <w:tcW w:w="906" w:type="dxa"/>
            <w:vAlign w:val="center"/>
          </w:tcPr>
          <w:p w14:paraId="40B4F82D" w14:textId="409F50D8" w:rsidR="00A21714" w:rsidRPr="00B653EA" w:rsidRDefault="00A21714" w:rsidP="00A21714">
            <w:pPr>
              <w:spacing w:line="280" w:lineRule="atLeast"/>
              <w:jc w:val="center"/>
              <w:rPr>
                <w:rFonts w:ascii="Arial" w:hAnsi="Arial" w:cs="Arial"/>
                <w:color w:val="000000" w:themeColor="text1"/>
                <w:sz w:val="22"/>
                <w:szCs w:val="22"/>
              </w:rPr>
            </w:pPr>
            <w:r w:rsidRPr="00B653EA">
              <w:rPr>
                <w:rFonts w:ascii="Arial" w:hAnsi="Arial" w:cs="Arial"/>
                <w:color w:val="000000" w:themeColor="text1"/>
                <w:sz w:val="22"/>
                <w:szCs w:val="22"/>
              </w:rPr>
              <w:t>1.0</w:t>
            </w:r>
          </w:p>
        </w:tc>
        <w:tc>
          <w:tcPr>
            <w:tcW w:w="4583" w:type="dxa"/>
            <w:vAlign w:val="center"/>
          </w:tcPr>
          <w:p w14:paraId="79A1B5E1" w14:textId="77777777" w:rsidR="00A21714" w:rsidRPr="00B653EA" w:rsidRDefault="00A21714" w:rsidP="00C42753">
            <w:pPr>
              <w:spacing w:line="280" w:lineRule="atLeast"/>
              <w:jc w:val="both"/>
              <w:rPr>
                <w:rFonts w:ascii="Arial" w:hAnsi="Arial" w:cs="Arial"/>
                <w:color w:val="000000" w:themeColor="text1"/>
                <w:sz w:val="22"/>
                <w:szCs w:val="22"/>
              </w:rPr>
            </w:pPr>
            <w:r w:rsidRPr="00B653EA">
              <w:rPr>
                <w:rFonts w:ascii="Arial" w:hAnsi="Arial" w:cs="Arial"/>
                <w:color w:val="000000" w:themeColor="text1"/>
                <w:sz w:val="22"/>
                <w:szCs w:val="22"/>
              </w:rPr>
              <w:t>General</w:t>
            </w:r>
          </w:p>
        </w:tc>
        <w:tc>
          <w:tcPr>
            <w:tcW w:w="2268" w:type="dxa"/>
            <w:vAlign w:val="center"/>
          </w:tcPr>
          <w:p w14:paraId="4BCB6948" w14:textId="37D641C5" w:rsidR="00A21714" w:rsidRPr="00B653EA" w:rsidRDefault="00B653EA" w:rsidP="00C42753">
            <w:pPr>
              <w:spacing w:line="280" w:lineRule="atLeast"/>
              <w:jc w:val="both"/>
              <w:rPr>
                <w:rFonts w:ascii="Arial" w:hAnsi="Arial" w:cs="Arial"/>
                <w:b/>
                <w:bCs/>
                <w:color w:val="000000" w:themeColor="text1"/>
                <w:sz w:val="22"/>
                <w:szCs w:val="22"/>
                <w:u w:val="single"/>
              </w:rPr>
            </w:pPr>
            <w:r w:rsidRPr="00B653EA">
              <w:rPr>
                <w:rFonts w:ascii="Arial" w:hAnsi="Arial" w:cs="Arial"/>
                <w:b/>
                <w:bCs/>
                <w:color w:val="000000" w:themeColor="text1"/>
                <w:sz w:val="22"/>
                <w:szCs w:val="22"/>
                <w:u w:val="single"/>
              </w:rPr>
              <w:t>$</w:t>
            </w:r>
          </w:p>
        </w:tc>
      </w:tr>
      <w:tr w:rsidR="00B653EA" w:rsidRPr="00B653EA" w14:paraId="4C21D75B" w14:textId="77777777" w:rsidTr="00A21714">
        <w:tc>
          <w:tcPr>
            <w:tcW w:w="906" w:type="dxa"/>
            <w:vAlign w:val="center"/>
          </w:tcPr>
          <w:p w14:paraId="7A38BBB0" w14:textId="7FB5832B" w:rsidR="00A21714" w:rsidRPr="00B653EA" w:rsidRDefault="00A21714" w:rsidP="00A21714">
            <w:pPr>
              <w:spacing w:line="280" w:lineRule="atLeast"/>
              <w:jc w:val="center"/>
              <w:rPr>
                <w:rFonts w:ascii="Arial" w:hAnsi="Arial" w:cs="Arial"/>
                <w:color w:val="000000" w:themeColor="text1"/>
                <w:sz w:val="22"/>
                <w:szCs w:val="22"/>
              </w:rPr>
            </w:pPr>
            <w:r w:rsidRPr="00B653EA">
              <w:rPr>
                <w:rFonts w:ascii="Arial" w:hAnsi="Arial" w:cs="Arial"/>
                <w:color w:val="000000" w:themeColor="text1"/>
                <w:sz w:val="22"/>
                <w:szCs w:val="22"/>
              </w:rPr>
              <w:t>2.0</w:t>
            </w:r>
          </w:p>
        </w:tc>
        <w:tc>
          <w:tcPr>
            <w:tcW w:w="4583" w:type="dxa"/>
            <w:vAlign w:val="center"/>
          </w:tcPr>
          <w:p w14:paraId="6D8539B5" w14:textId="77777777" w:rsidR="00A21714" w:rsidRPr="00B653EA" w:rsidRDefault="00A21714" w:rsidP="00C42753">
            <w:pPr>
              <w:spacing w:line="280" w:lineRule="atLeast"/>
              <w:jc w:val="both"/>
              <w:rPr>
                <w:rFonts w:ascii="Arial" w:hAnsi="Arial" w:cs="Arial"/>
                <w:color w:val="000000" w:themeColor="text1"/>
                <w:sz w:val="22"/>
                <w:szCs w:val="22"/>
              </w:rPr>
            </w:pPr>
            <w:r w:rsidRPr="00B653EA">
              <w:rPr>
                <w:rFonts w:ascii="Arial" w:hAnsi="Arial" w:cs="Arial"/>
                <w:color w:val="000000" w:themeColor="text1"/>
                <w:sz w:val="22"/>
                <w:szCs w:val="22"/>
              </w:rPr>
              <w:t>Roof Replacement</w:t>
            </w:r>
          </w:p>
        </w:tc>
        <w:tc>
          <w:tcPr>
            <w:tcW w:w="2268" w:type="dxa"/>
            <w:vAlign w:val="center"/>
          </w:tcPr>
          <w:p w14:paraId="2B03CED0" w14:textId="31A5F896" w:rsidR="00A21714" w:rsidRPr="00B653EA" w:rsidRDefault="00B653EA" w:rsidP="00C42753">
            <w:pPr>
              <w:spacing w:line="280" w:lineRule="atLeast"/>
              <w:jc w:val="both"/>
              <w:rPr>
                <w:rFonts w:ascii="Arial" w:hAnsi="Arial" w:cs="Arial"/>
                <w:b/>
                <w:bCs/>
                <w:color w:val="000000" w:themeColor="text1"/>
                <w:sz w:val="22"/>
                <w:szCs w:val="22"/>
                <w:u w:val="single"/>
              </w:rPr>
            </w:pPr>
            <w:r w:rsidRPr="00B653EA">
              <w:rPr>
                <w:rFonts w:ascii="Arial" w:hAnsi="Arial" w:cs="Arial"/>
                <w:b/>
                <w:bCs/>
                <w:color w:val="000000" w:themeColor="text1"/>
                <w:sz w:val="22"/>
                <w:szCs w:val="22"/>
                <w:u w:val="single"/>
              </w:rPr>
              <w:t>$</w:t>
            </w:r>
          </w:p>
        </w:tc>
      </w:tr>
      <w:tr w:rsidR="00B653EA" w:rsidRPr="00B653EA" w14:paraId="49B170DD" w14:textId="77777777" w:rsidTr="00A21714">
        <w:tc>
          <w:tcPr>
            <w:tcW w:w="906" w:type="dxa"/>
            <w:vAlign w:val="center"/>
          </w:tcPr>
          <w:p w14:paraId="494F9713" w14:textId="058D89AE" w:rsidR="00A21714" w:rsidRPr="00B653EA" w:rsidRDefault="00A21714" w:rsidP="00A21714">
            <w:pPr>
              <w:spacing w:line="280" w:lineRule="atLeast"/>
              <w:jc w:val="center"/>
              <w:rPr>
                <w:rFonts w:ascii="Arial" w:hAnsi="Arial" w:cs="Arial"/>
                <w:color w:val="000000" w:themeColor="text1"/>
                <w:sz w:val="22"/>
                <w:szCs w:val="22"/>
              </w:rPr>
            </w:pPr>
            <w:r w:rsidRPr="00B653EA">
              <w:rPr>
                <w:rFonts w:ascii="Arial" w:hAnsi="Arial" w:cs="Arial"/>
                <w:color w:val="000000" w:themeColor="text1"/>
                <w:sz w:val="22"/>
                <w:szCs w:val="22"/>
              </w:rPr>
              <w:t>3.0</w:t>
            </w:r>
          </w:p>
        </w:tc>
        <w:tc>
          <w:tcPr>
            <w:tcW w:w="4583" w:type="dxa"/>
            <w:vAlign w:val="center"/>
          </w:tcPr>
          <w:p w14:paraId="0D6385A7" w14:textId="77777777" w:rsidR="00A21714" w:rsidRPr="00B653EA" w:rsidRDefault="00A21714" w:rsidP="00C42753">
            <w:pPr>
              <w:spacing w:line="280" w:lineRule="atLeast"/>
              <w:jc w:val="both"/>
              <w:rPr>
                <w:rFonts w:ascii="Arial" w:hAnsi="Arial" w:cs="Arial"/>
                <w:color w:val="000000" w:themeColor="text1"/>
                <w:sz w:val="22"/>
                <w:szCs w:val="22"/>
              </w:rPr>
            </w:pPr>
            <w:r w:rsidRPr="00B653EA">
              <w:rPr>
                <w:rFonts w:ascii="Arial" w:hAnsi="Arial" w:cs="Arial"/>
                <w:color w:val="000000" w:themeColor="text1"/>
                <w:sz w:val="22"/>
                <w:szCs w:val="22"/>
              </w:rPr>
              <w:t>Miscellaneous / Other work</w:t>
            </w:r>
          </w:p>
        </w:tc>
        <w:tc>
          <w:tcPr>
            <w:tcW w:w="2268" w:type="dxa"/>
            <w:vAlign w:val="center"/>
          </w:tcPr>
          <w:p w14:paraId="3E0B11AA" w14:textId="473E5A0C" w:rsidR="00A21714" w:rsidRPr="00B653EA" w:rsidRDefault="00B653EA" w:rsidP="00C42753">
            <w:pPr>
              <w:spacing w:line="280" w:lineRule="atLeast"/>
              <w:jc w:val="both"/>
              <w:rPr>
                <w:rFonts w:ascii="Arial" w:hAnsi="Arial" w:cs="Arial"/>
                <w:b/>
                <w:bCs/>
                <w:color w:val="000000" w:themeColor="text1"/>
                <w:sz w:val="22"/>
                <w:szCs w:val="22"/>
                <w:u w:val="single"/>
              </w:rPr>
            </w:pPr>
            <w:r w:rsidRPr="00B653EA">
              <w:rPr>
                <w:rFonts w:ascii="Arial" w:hAnsi="Arial" w:cs="Arial"/>
                <w:b/>
                <w:bCs/>
                <w:color w:val="000000" w:themeColor="text1"/>
                <w:sz w:val="22"/>
                <w:szCs w:val="22"/>
                <w:u w:val="single"/>
              </w:rPr>
              <w:t>$</w:t>
            </w:r>
          </w:p>
        </w:tc>
      </w:tr>
      <w:tr w:rsidR="00B653EA" w:rsidRPr="00B653EA" w14:paraId="7CAB2F1E" w14:textId="77777777" w:rsidTr="00A21714">
        <w:tc>
          <w:tcPr>
            <w:tcW w:w="906" w:type="dxa"/>
            <w:vAlign w:val="center"/>
          </w:tcPr>
          <w:p w14:paraId="37439A6A" w14:textId="3DCAF600" w:rsidR="00A21714" w:rsidRPr="00B653EA" w:rsidRDefault="00A21714" w:rsidP="00A21714">
            <w:pPr>
              <w:spacing w:line="280" w:lineRule="atLeast"/>
              <w:jc w:val="center"/>
              <w:rPr>
                <w:rFonts w:ascii="Arial" w:hAnsi="Arial" w:cs="Arial"/>
                <w:color w:val="000000" w:themeColor="text1"/>
                <w:sz w:val="22"/>
                <w:szCs w:val="22"/>
              </w:rPr>
            </w:pPr>
            <w:r w:rsidRPr="00B653EA">
              <w:rPr>
                <w:rFonts w:ascii="Arial" w:hAnsi="Arial" w:cs="Arial"/>
                <w:color w:val="000000" w:themeColor="text1"/>
                <w:sz w:val="22"/>
                <w:szCs w:val="22"/>
              </w:rPr>
              <w:t>4.0</w:t>
            </w:r>
          </w:p>
        </w:tc>
        <w:tc>
          <w:tcPr>
            <w:tcW w:w="4583" w:type="dxa"/>
            <w:vAlign w:val="center"/>
          </w:tcPr>
          <w:p w14:paraId="37879CF7" w14:textId="77777777" w:rsidR="00A21714" w:rsidRPr="00B653EA" w:rsidRDefault="00A21714" w:rsidP="00C42753">
            <w:pPr>
              <w:spacing w:line="280" w:lineRule="atLeast"/>
              <w:jc w:val="both"/>
              <w:rPr>
                <w:rFonts w:ascii="Arial" w:hAnsi="Arial" w:cs="Arial"/>
                <w:b/>
                <w:bCs/>
                <w:color w:val="000000" w:themeColor="text1"/>
                <w:sz w:val="22"/>
                <w:szCs w:val="22"/>
                <w:u w:val="single"/>
              </w:rPr>
            </w:pPr>
          </w:p>
        </w:tc>
        <w:tc>
          <w:tcPr>
            <w:tcW w:w="2268" w:type="dxa"/>
            <w:vAlign w:val="center"/>
          </w:tcPr>
          <w:p w14:paraId="689D7C01" w14:textId="3E116A1B" w:rsidR="00A21714" w:rsidRPr="00B653EA" w:rsidRDefault="00B653EA" w:rsidP="00C42753">
            <w:pPr>
              <w:spacing w:line="280" w:lineRule="atLeast"/>
              <w:jc w:val="both"/>
              <w:rPr>
                <w:rFonts w:ascii="Arial" w:hAnsi="Arial" w:cs="Arial"/>
                <w:b/>
                <w:bCs/>
                <w:color w:val="000000" w:themeColor="text1"/>
                <w:sz w:val="22"/>
                <w:szCs w:val="22"/>
                <w:u w:val="single"/>
              </w:rPr>
            </w:pPr>
            <w:r w:rsidRPr="00B653EA">
              <w:rPr>
                <w:rFonts w:ascii="Arial" w:hAnsi="Arial" w:cs="Arial"/>
                <w:b/>
                <w:bCs/>
                <w:color w:val="000000" w:themeColor="text1"/>
                <w:sz w:val="22"/>
                <w:szCs w:val="22"/>
                <w:u w:val="single"/>
              </w:rPr>
              <w:t>$</w:t>
            </w:r>
          </w:p>
        </w:tc>
      </w:tr>
      <w:tr w:rsidR="00B653EA" w:rsidRPr="00B653EA" w14:paraId="4B2A3B1A" w14:textId="77777777" w:rsidTr="00B653EA">
        <w:tc>
          <w:tcPr>
            <w:tcW w:w="906" w:type="dxa"/>
            <w:tcBorders>
              <w:bottom w:val="single" w:sz="4" w:space="0" w:color="auto"/>
            </w:tcBorders>
            <w:vAlign w:val="center"/>
          </w:tcPr>
          <w:p w14:paraId="4E3B7C4C" w14:textId="50F5D966" w:rsidR="00A21714" w:rsidRPr="00B653EA" w:rsidRDefault="00A21714" w:rsidP="00A21714">
            <w:pPr>
              <w:spacing w:line="280" w:lineRule="atLeast"/>
              <w:jc w:val="center"/>
              <w:rPr>
                <w:rFonts w:ascii="Arial" w:hAnsi="Arial" w:cs="Arial"/>
                <w:color w:val="000000" w:themeColor="text1"/>
                <w:sz w:val="22"/>
                <w:szCs w:val="22"/>
              </w:rPr>
            </w:pPr>
            <w:r w:rsidRPr="00B653EA">
              <w:rPr>
                <w:rFonts w:ascii="Arial" w:hAnsi="Arial" w:cs="Arial"/>
                <w:color w:val="000000" w:themeColor="text1"/>
                <w:sz w:val="22"/>
                <w:szCs w:val="22"/>
              </w:rPr>
              <w:t>5.0</w:t>
            </w:r>
          </w:p>
        </w:tc>
        <w:tc>
          <w:tcPr>
            <w:tcW w:w="4583" w:type="dxa"/>
            <w:tcBorders>
              <w:bottom w:val="single" w:sz="4" w:space="0" w:color="auto"/>
            </w:tcBorders>
            <w:vAlign w:val="center"/>
          </w:tcPr>
          <w:p w14:paraId="5B1C46C0" w14:textId="77777777" w:rsidR="00A21714" w:rsidRPr="00B653EA" w:rsidRDefault="00A21714" w:rsidP="00C42753">
            <w:pPr>
              <w:spacing w:line="280" w:lineRule="atLeast"/>
              <w:jc w:val="both"/>
              <w:rPr>
                <w:rFonts w:ascii="Arial" w:hAnsi="Arial" w:cs="Arial"/>
                <w:b/>
                <w:bCs/>
                <w:color w:val="000000" w:themeColor="text1"/>
                <w:sz w:val="22"/>
                <w:szCs w:val="22"/>
                <w:u w:val="single"/>
              </w:rPr>
            </w:pPr>
          </w:p>
        </w:tc>
        <w:tc>
          <w:tcPr>
            <w:tcW w:w="2268" w:type="dxa"/>
            <w:vAlign w:val="center"/>
          </w:tcPr>
          <w:p w14:paraId="66D3171A" w14:textId="3D206F4A" w:rsidR="00A21714" w:rsidRPr="00B653EA" w:rsidRDefault="00B653EA" w:rsidP="00C42753">
            <w:pPr>
              <w:spacing w:line="280" w:lineRule="atLeast"/>
              <w:jc w:val="both"/>
              <w:rPr>
                <w:rFonts w:ascii="Arial" w:hAnsi="Arial" w:cs="Arial"/>
                <w:b/>
                <w:bCs/>
                <w:color w:val="000000" w:themeColor="text1"/>
                <w:sz w:val="22"/>
                <w:szCs w:val="22"/>
                <w:u w:val="single"/>
              </w:rPr>
            </w:pPr>
            <w:r w:rsidRPr="00B653EA">
              <w:rPr>
                <w:rFonts w:ascii="Arial" w:hAnsi="Arial" w:cs="Arial"/>
                <w:b/>
                <w:bCs/>
                <w:color w:val="000000" w:themeColor="text1"/>
                <w:sz w:val="22"/>
                <w:szCs w:val="22"/>
                <w:u w:val="single"/>
              </w:rPr>
              <w:t>$</w:t>
            </w:r>
          </w:p>
        </w:tc>
      </w:tr>
      <w:tr w:rsidR="00BF5D04" w:rsidRPr="00B653EA" w14:paraId="189DA303" w14:textId="77777777" w:rsidTr="007E35EA">
        <w:trPr>
          <w:trHeight w:val="185"/>
        </w:trPr>
        <w:tc>
          <w:tcPr>
            <w:tcW w:w="5489" w:type="dxa"/>
            <w:gridSpan w:val="2"/>
            <w:vMerge w:val="restart"/>
            <w:tcBorders>
              <w:top w:val="single" w:sz="4" w:space="0" w:color="auto"/>
              <w:left w:val="single" w:sz="4" w:space="0" w:color="auto"/>
              <w:right w:val="single" w:sz="4" w:space="0" w:color="auto"/>
            </w:tcBorders>
            <w:vAlign w:val="center"/>
          </w:tcPr>
          <w:p w14:paraId="218D603D" w14:textId="77777777" w:rsidR="00BF5D04" w:rsidRPr="00B653EA" w:rsidRDefault="00BF5D04" w:rsidP="00B653EA">
            <w:pPr>
              <w:spacing w:line="280" w:lineRule="atLeast"/>
              <w:jc w:val="right"/>
              <w:rPr>
                <w:rFonts w:ascii="Arial" w:hAnsi="Arial" w:cs="Arial"/>
                <w:color w:val="000000" w:themeColor="text1"/>
                <w:sz w:val="22"/>
                <w:szCs w:val="22"/>
                <w:u w:val="single"/>
              </w:rPr>
            </w:pPr>
            <w:r w:rsidRPr="00B653EA">
              <w:rPr>
                <w:rFonts w:ascii="Arial" w:hAnsi="Arial" w:cs="Arial"/>
                <w:color w:val="000000" w:themeColor="text1"/>
                <w:sz w:val="22"/>
                <w:szCs w:val="22"/>
                <w:u w:val="single"/>
              </w:rPr>
              <w:t>Sub-Total</w:t>
            </w:r>
          </w:p>
          <w:p w14:paraId="47B1D708" w14:textId="77777777" w:rsidR="00BF5D04" w:rsidRPr="00B653EA" w:rsidRDefault="00BF5D04" w:rsidP="00B653EA">
            <w:pPr>
              <w:spacing w:line="280" w:lineRule="atLeast"/>
              <w:jc w:val="right"/>
              <w:rPr>
                <w:rFonts w:ascii="Arial" w:hAnsi="Arial" w:cs="Arial"/>
                <w:color w:val="000000" w:themeColor="text1"/>
                <w:sz w:val="22"/>
                <w:szCs w:val="22"/>
                <w:u w:val="single"/>
              </w:rPr>
            </w:pPr>
            <w:r w:rsidRPr="00B653EA">
              <w:rPr>
                <w:rFonts w:ascii="Arial" w:hAnsi="Arial" w:cs="Arial"/>
                <w:color w:val="000000" w:themeColor="text1"/>
                <w:sz w:val="22"/>
                <w:szCs w:val="22"/>
                <w:u w:val="single"/>
              </w:rPr>
              <w:t>Taxes (5%):</w:t>
            </w:r>
          </w:p>
          <w:p w14:paraId="4A1F7C66" w14:textId="0C9323B4" w:rsidR="00BF5D04" w:rsidRPr="00B653EA" w:rsidRDefault="00BF5D04" w:rsidP="00B653EA">
            <w:pPr>
              <w:spacing w:line="280" w:lineRule="atLeast"/>
              <w:jc w:val="right"/>
              <w:rPr>
                <w:rFonts w:ascii="Arial" w:hAnsi="Arial" w:cs="Arial"/>
                <w:b/>
                <w:bCs/>
                <w:color w:val="000000" w:themeColor="text1"/>
                <w:sz w:val="22"/>
                <w:szCs w:val="22"/>
                <w:u w:val="single"/>
              </w:rPr>
            </w:pPr>
            <w:r w:rsidRPr="00B653EA">
              <w:rPr>
                <w:rFonts w:ascii="Arial" w:hAnsi="Arial" w:cs="Arial"/>
                <w:b/>
                <w:bCs/>
                <w:color w:val="000000" w:themeColor="text1"/>
                <w:sz w:val="22"/>
                <w:szCs w:val="22"/>
                <w:u w:val="single"/>
              </w:rPr>
              <w:t>Total Quotation Price:</w:t>
            </w:r>
          </w:p>
        </w:tc>
        <w:tc>
          <w:tcPr>
            <w:tcW w:w="2268" w:type="dxa"/>
            <w:tcBorders>
              <w:left w:val="single" w:sz="4" w:space="0" w:color="auto"/>
            </w:tcBorders>
            <w:vAlign w:val="center"/>
          </w:tcPr>
          <w:p w14:paraId="34F43B8F" w14:textId="205A4FCA" w:rsidR="00BF5D04" w:rsidRPr="00B653EA" w:rsidRDefault="00BF5D04" w:rsidP="00C42753">
            <w:pPr>
              <w:spacing w:line="280" w:lineRule="atLeast"/>
              <w:jc w:val="both"/>
              <w:rPr>
                <w:rFonts w:ascii="Arial" w:hAnsi="Arial" w:cs="Arial"/>
                <w:b/>
                <w:bCs/>
                <w:color w:val="000000" w:themeColor="text1"/>
                <w:sz w:val="22"/>
                <w:szCs w:val="22"/>
                <w:u w:val="single"/>
              </w:rPr>
            </w:pPr>
            <w:r w:rsidRPr="00B653EA">
              <w:rPr>
                <w:rFonts w:ascii="Arial" w:hAnsi="Arial" w:cs="Arial"/>
                <w:b/>
                <w:bCs/>
                <w:color w:val="000000" w:themeColor="text1"/>
                <w:sz w:val="22"/>
                <w:szCs w:val="22"/>
                <w:u w:val="single"/>
              </w:rPr>
              <w:t>$</w:t>
            </w:r>
          </w:p>
        </w:tc>
      </w:tr>
      <w:tr w:rsidR="00BF5D04" w:rsidRPr="00B653EA" w14:paraId="2D3B0460" w14:textId="77777777" w:rsidTr="007E35EA">
        <w:trPr>
          <w:trHeight w:val="185"/>
        </w:trPr>
        <w:tc>
          <w:tcPr>
            <w:tcW w:w="5489" w:type="dxa"/>
            <w:gridSpan w:val="2"/>
            <w:vMerge/>
            <w:tcBorders>
              <w:left w:val="single" w:sz="4" w:space="0" w:color="auto"/>
              <w:right w:val="single" w:sz="4" w:space="0" w:color="auto"/>
            </w:tcBorders>
            <w:vAlign w:val="center"/>
          </w:tcPr>
          <w:p w14:paraId="23D204D1" w14:textId="77777777" w:rsidR="00BF5D04" w:rsidRPr="00B653EA" w:rsidRDefault="00BF5D04" w:rsidP="00C42753">
            <w:pPr>
              <w:spacing w:line="280" w:lineRule="atLeast"/>
              <w:jc w:val="both"/>
              <w:rPr>
                <w:rFonts w:ascii="Arial" w:hAnsi="Arial" w:cs="Arial"/>
                <w:b/>
                <w:bCs/>
                <w:color w:val="000000" w:themeColor="text1"/>
                <w:sz w:val="22"/>
                <w:szCs w:val="22"/>
                <w:u w:val="single"/>
              </w:rPr>
            </w:pPr>
          </w:p>
        </w:tc>
        <w:tc>
          <w:tcPr>
            <w:tcW w:w="2268" w:type="dxa"/>
            <w:tcBorders>
              <w:left w:val="single" w:sz="4" w:space="0" w:color="auto"/>
            </w:tcBorders>
            <w:vAlign w:val="center"/>
          </w:tcPr>
          <w:p w14:paraId="4B0F83AB" w14:textId="43B3AD0F" w:rsidR="00BF5D04" w:rsidRPr="00B653EA" w:rsidRDefault="00BF5D04" w:rsidP="00C42753">
            <w:pPr>
              <w:spacing w:line="280" w:lineRule="atLeast"/>
              <w:jc w:val="both"/>
              <w:rPr>
                <w:rFonts w:ascii="Arial" w:hAnsi="Arial" w:cs="Arial"/>
                <w:b/>
                <w:bCs/>
                <w:color w:val="000000" w:themeColor="text1"/>
                <w:sz w:val="22"/>
                <w:szCs w:val="22"/>
                <w:u w:val="single"/>
              </w:rPr>
            </w:pPr>
            <w:r w:rsidRPr="00B653EA">
              <w:rPr>
                <w:rFonts w:ascii="Arial" w:hAnsi="Arial" w:cs="Arial"/>
                <w:b/>
                <w:bCs/>
                <w:color w:val="000000" w:themeColor="text1"/>
                <w:sz w:val="22"/>
                <w:szCs w:val="22"/>
                <w:u w:val="single"/>
              </w:rPr>
              <w:t>$</w:t>
            </w:r>
          </w:p>
        </w:tc>
      </w:tr>
      <w:tr w:rsidR="00BF5D04" w:rsidRPr="00B653EA" w14:paraId="2192CB8B" w14:textId="77777777" w:rsidTr="007E35EA">
        <w:trPr>
          <w:trHeight w:val="185"/>
        </w:trPr>
        <w:tc>
          <w:tcPr>
            <w:tcW w:w="5489" w:type="dxa"/>
            <w:gridSpan w:val="2"/>
            <w:vMerge/>
            <w:tcBorders>
              <w:left w:val="single" w:sz="4" w:space="0" w:color="auto"/>
              <w:bottom w:val="single" w:sz="4" w:space="0" w:color="auto"/>
              <w:right w:val="single" w:sz="4" w:space="0" w:color="auto"/>
            </w:tcBorders>
            <w:vAlign w:val="center"/>
          </w:tcPr>
          <w:p w14:paraId="0C0EFE65" w14:textId="77777777" w:rsidR="00BF5D04" w:rsidRPr="00B653EA" w:rsidRDefault="00BF5D04" w:rsidP="00C42753">
            <w:pPr>
              <w:spacing w:line="280" w:lineRule="atLeast"/>
              <w:jc w:val="both"/>
              <w:rPr>
                <w:rFonts w:ascii="Arial" w:hAnsi="Arial" w:cs="Arial"/>
                <w:b/>
                <w:bCs/>
                <w:color w:val="000000" w:themeColor="text1"/>
                <w:sz w:val="22"/>
                <w:szCs w:val="22"/>
                <w:u w:val="single"/>
              </w:rPr>
            </w:pPr>
          </w:p>
        </w:tc>
        <w:tc>
          <w:tcPr>
            <w:tcW w:w="2268" w:type="dxa"/>
            <w:tcBorders>
              <w:left w:val="single" w:sz="4" w:space="0" w:color="auto"/>
            </w:tcBorders>
            <w:vAlign w:val="center"/>
          </w:tcPr>
          <w:p w14:paraId="36421E57" w14:textId="5F02E686" w:rsidR="00BF5D04" w:rsidRPr="00B653EA" w:rsidRDefault="00BF5D04" w:rsidP="00C42753">
            <w:pPr>
              <w:spacing w:line="280" w:lineRule="atLeast"/>
              <w:jc w:val="both"/>
              <w:rPr>
                <w:rFonts w:ascii="Arial" w:hAnsi="Arial" w:cs="Arial"/>
                <w:b/>
                <w:bCs/>
                <w:color w:val="000000" w:themeColor="text1"/>
                <w:sz w:val="22"/>
                <w:szCs w:val="22"/>
                <w:u w:val="single"/>
              </w:rPr>
            </w:pPr>
            <w:r w:rsidRPr="00B653EA">
              <w:rPr>
                <w:rFonts w:ascii="Arial" w:hAnsi="Arial" w:cs="Arial"/>
                <w:b/>
                <w:bCs/>
                <w:color w:val="000000" w:themeColor="text1"/>
                <w:sz w:val="22"/>
                <w:szCs w:val="22"/>
                <w:u w:val="single"/>
              </w:rPr>
              <w:t>$</w:t>
            </w:r>
          </w:p>
        </w:tc>
      </w:tr>
    </w:tbl>
    <w:p w14:paraId="789F9116" w14:textId="77777777" w:rsidR="00CD3307" w:rsidRDefault="00CD3307">
      <w:pPr>
        <w:spacing w:line="280" w:lineRule="atLeast"/>
        <w:ind w:left="709" w:hanging="709"/>
        <w:jc w:val="both"/>
        <w:rPr>
          <w:rFonts w:ascii="Arial" w:hAnsi="Arial" w:cs="Arial"/>
          <w:b/>
          <w:bCs/>
          <w:sz w:val="22"/>
          <w:szCs w:val="22"/>
          <w:u w:val="single"/>
        </w:rPr>
      </w:pPr>
    </w:p>
    <w:p w14:paraId="695CB0A8" w14:textId="7B3B2A6B" w:rsidR="000E2FC5" w:rsidRDefault="000E2FC5" w:rsidP="000E2FC5">
      <w:pPr>
        <w:pStyle w:val="FormofQuotation"/>
        <w:numPr>
          <w:ilvl w:val="0"/>
          <w:numId w:val="0"/>
        </w:numPr>
        <w:ind w:left="720"/>
        <w:rPr>
          <w:b/>
          <w:bCs w:val="0"/>
          <w:u w:val="single"/>
        </w:rPr>
      </w:pPr>
      <w:r>
        <w:rPr>
          <w:b/>
          <w:bCs w:val="0"/>
          <w:u w:val="single"/>
        </w:rPr>
        <w:t>Table B – Detailed Pricing</w:t>
      </w:r>
    </w:p>
    <w:p w14:paraId="07530E40" w14:textId="77777777" w:rsidR="000E2FC5" w:rsidRDefault="000E2FC5" w:rsidP="000E2FC5">
      <w:pPr>
        <w:pStyle w:val="FormofQuotation"/>
        <w:numPr>
          <w:ilvl w:val="0"/>
          <w:numId w:val="0"/>
        </w:numPr>
        <w:ind w:left="720"/>
        <w:rPr>
          <w:b/>
          <w:bCs w:val="0"/>
          <w:u w:val="single"/>
        </w:rPr>
      </w:pPr>
    </w:p>
    <w:tbl>
      <w:tblPr>
        <w:tblStyle w:val="TableGrid"/>
        <w:tblW w:w="0" w:type="auto"/>
        <w:tblLayout w:type="fixed"/>
        <w:tblLook w:val="04A0" w:firstRow="1" w:lastRow="0" w:firstColumn="1" w:lastColumn="0" w:noHBand="0" w:noVBand="1"/>
      </w:tblPr>
      <w:tblGrid>
        <w:gridCol w:w="562"/>
        <w:gridCol w:w="3402"/>
        <w:gridCol w:w="1276"/>
        <w:gridCol w:w="1418"/>
        <w:gridCol w:w="1275"/>
        <w:gridCol w:w="1417"/>
      </w:tblGrid>
      <w:tr w:rsidR="00166213" w:rsidRPr="00166213" w14:paraId="45A1987D" w14:textId="77777777" w:rsidTr="00BF5D04">
        <w:trPr>
          <w:tblHeader/>
        </w:trPr>
        <w:tc>
          <w:tcPr>
            <w:tcW w:w="3964" w:type="dxa"/>
            <w:gridSpan w:val="2"/>
            <w:vAlign w:val="center"/>
          </w:tcPr>
          <w:p w14:paraId="3040394C" w14:textId="77777777" w:rsidR="00166213" w:rsidRPr="00BF5D04" w:rsidRDefault="00166213" w:rsidP="00C42753">
            <w:pPr>
              <w:rPr>
                <w:rFonts w:ascii="Arial" w:hAnsi="Arial" w:cs="Arial"/>
                <w:b/>
                <w:bCs/>
                <w:sz w:val="20"/>
                <w:szCs w:val="20"/>
              </w:rPr>
            </w:pPr>
            <w:r w:rsidRPr="00BF5D04">
              <w:rPr>
                <w:rFonts w:ascii="Arial" w:hAnsi="Arial" w:cs="Arial"/>
                <w:b/>
                <w:bCs/>
                <w:sz w:val="20"/>
                <w:szCs w:val="20"/>
              </w:rPr>
              <w:t>Description</w:t>
            </w:r>
          </w:p>
        </w:tc>
        <w:tc>
          <w:tcPr>
            <w:tcW w:w="1276" w:type="dxa"/>
            <w:vAlign w:val="center"/>
          </w:tcPr>
          <w:p w14:paraId="2AE2DCDF" w14:textId="77777777" w:rsidR="00166213" w:rsidRPr="00BF5D04" w:rsidRDefault="00166213" w:rsidP="00BF5D04">
            <w:pPr>
              <w:jc w:val="center"/>
              <w:rPr>
                <w:rFonts w:ascii="Arial" w:hAnsi="Arial" w:cs="Arial"/>
                <w:b/>
                <w:bCs/>
                <w:sz w:val="20"/>
                <w:szCs w:val="20"/>
              </w:rPr>
            </w:pPr>
            <w:r w:rsidRPr="00BF5D04">
              <w:rPr>
                <w:rFonts w:ascii="Arial" w:hAnsi="Arial" w:cs="Arial"/>
                <w:b/>
                <w:bCs/>
                <w:sz w:val="20"/>
                <w:szCs w:val="20"/>
              </w:rPr>
              <w:t>Unit of Measure</w:t>
            </w:r>
          </w:p>
        </w:tc>
        <w:tc>
          <w:tcPr>
            <w:tcW w:w="1418" w:type="dxa"/>
            <w:vAlign w:val="center"/>
          </w:tcPr>
          <w:p w14:paraId="5C401CB2" w14:textId="77777777" w:rsidR="00166213" w:rsidRPr="00BF5D04" w:rsidRDefault="00166213" w:rsidP="00BF5D04">
            <w:pPr>
              <w:jc w:val="center"/>
              <w:rPr>
                <w:rFonts w:ascii="Arial" w:hAnsi="Arial" w:cs="Arial"/>
                <w:b/>
                <w:bCs/>
                <w:sz w:val="20"/>
                <w:szCs w:val="20"/>
              </w:rPr>
            </w:pPr>
            <w:r w:rsidRPr="00BF5D04">
              <w:rPr>
                <w:rFonts w:ascii="Arial" w:hAnsi="Arial" w:cs="Arial"/>
                <w:b/>
                <w:bCs/>
                <w:sz w:val="20"/>
                <w:szCs w:val="20"/>
              </w:rPr>
              <w:t>Estimated Quantity</w:t>
            </w:r>
          </w:p>
        </w:tc>
        <w:tc>
          <w:tcPr>
            <w:tcW w:w="1275" w:type="dxa"/>
            <w:vAlign w:val="center"/>
          </w:tcPr>
          <w:p w14:paraId="2299AFA8" w14:textId="77777777" w:rsidR="00166213" w:rsidRPr="00BF5D04" w:rsidRDefault="00166213" w:rsidP="00BF5D04">
            <w:pPr>
              <w:jc w:val="center"/>
              <w:rPr>
                <w:rFonts w:ascii="Arial" w:hAnsi="Arial" w:cs="Arial"/>
                <w:b/>
                <w:bCs/>
                <w:sz w:val="20"/>
                <w:szCs w:val="20"/>
              </w:rPr>
            </w:pPr>
            <w:r w:rsidRPr="00BF5D04">
              <w:rPr>
                <w:rFonts w:ascii="Arial" w:hAnsi="Arial" w:cs="Arial"/>
                <w:b/>
                <w:bCs/>
                <w:sz w:val="20"/>
                <w:szCs w:val="20"/>
              </w:rPr>
              <w:t>Unit Price($)</w:t>
            </w:r>
          </w:p>
        </w:tc>
        <w:tc>
          <w:tcPr>
            <w:tcW w:w="1417" w:type="dxa"/>
            <w:vAlign w:val="center"/>
          </w:tcPr>
          <w:p w14:paraId="4C88E14E" w14:textId="77777777" w:rsidR="00BF5D04" w:rsidRPr="00BF5D04" w:rsidRDefault="00166213" w:rsidP="00BF5D04">
            <w:pPr>
              <w:jc w:val="center"/>
              <w:rPr>
                <w:rFonts w:ascii="Arial" w:hAnsi="Arial" w:cs="Arial"/>
                <w:b/>
                <w:bCs/>
                <w:sz w:val="20"/>
                <w:szCs w:val="20"/>
              </w:rPr>
            </w:pPr>
            <w:r w:rsidRPr="00BF5D04">
              <w:rPr>
                <w:rFonts w:ascii="Arial" w:hAnsi="Arial" w:cs="Arial"/>
                <w:b/>
                <w:bCs/>
                <w:sz w:val="20"/>
                <w:szCs w:val="20"/>
              </w:rPr>
              <w:t>Amount</w:t>
            </w:r>
          </w:p>
          <w:p w14:paraId="4E163950" w14:textId="17F92839" w:rsidR="00166213" w:rsidRPr="00BF5D04" w:rsidRDefault="00166213" w:rsidP="00BF5D04">
            <w:pPr>
              <w:jc w:val="center"/>
              <w:rPr>
                <w:rFonts w:ascii="Arial" w:hAnsi="Arial" w:cs="Arial"/>
                <w:b/>
                <w:bCs/>
                <w:sz w:val="20"/>
                <w:szCs w:val="20"/>
              </w:rPr>
            </w:pPr>
            <w:r w:rsidRPr="00BF5D04">
              <w:rPr>
                <w:rFonts w:ascii="Arial" w:hAnsi="Arial" w:cs="Arial"/>
                <w:b/>
                <w:bCs/>
                <w:sz w:val="20"/>
                <w:szCs w:val="20"/>
              </w:rPr>
              <w:t>($)</w:t>
            </w:r>
          </w:p>
        </w:tc>
      </w:tr>
      <w:tr w:rsidR="00166213" w:rsidRPr="00166213" w14:paraId="08836DE1" w14:textId="77777777" w:rsidTr="00BF5D04">
        <w:tc>
          <w:tcPr>
            <w:tcW w:w="9350" w:type="dxa"/>
            <w:gridSpan w:val="6"/>
            <w:shd w:val="clear" w:color="auto" w:fill="BFBFBF" w:themeFill="background1" w:themeFillShade="BF"/>
            <w:vAlign w:val="center"/>
          </w:tcPr>
          <w:p w14:paraId="6363D8DC" w14:textId="77777777" w:rsidR="00166213" w:rsidRPr="00166213" w:rsidRDefault="00166213" w:rsidP="00C42753">
            <w:pPr>
              <w:rPr>
                <w:rFonts w:ascii="Arial" w:hAnsi="Arial" w:cs="Arial"/>
                <w:b/>
                <w:bCs/>
                <w:sz w:val="20"/>
                <w:szCs w:val="20"/>
              </w:rPr>
            </w:pPr>
            <w:r w:rsidRPr="00166213">
              <w:rPr>
                <w:rFonts w:ascii="Arial" w:hAnsi="Arial" w:cs="Arial"/>
                <w:b/>
                <w:bCs/>
                <w:sz w:val="20"/>
                <w:szCs w:val="20"/>
              </w:rPr>
              <w:t>1.0    General</w:t>
            </w:r>
          </w:p>
        </w:tc>
      </w:tr>
      <w:tr w:rsidR="00166213" w:rsidRPr="00166213" w14:paraId="007BFC58" w14:textId="77777777" w:rsidTr="00BF5D04">
        <w:tc>
          <w:tcPr>
            <w:tcW w:w="562" w:type="dxa"/>
            <w:vAlign w:val="center"/>
          </w:tcPr>
          <w:p w14:paraId="351B112D" w14:textId="77777777" w:rsidR="00166213" w:rsidRPr="00166213" w:rsidRDefault="00166213" w:rsidP="00C42753">
            <w:pPr>
              <w:rPr>
                <w:rFonts w:ascii="Arial" w:hAnsi="Arial" w:cs="Arial"/>
                <w:sz w:val="20"/>
                <w:szCs w:val="20"/>
              </w:rPr>
            </w:pPr>
            <w:r w:rsidRPr="00166213">
              <w:rPr>
                <w:rFonts w:ascii="Arial" w:hAnsi="Arial" w:cs="Arial"/>
                <w:sz w:val="20"/>
                <w:szCs w:val="20"/>
              </w:rPr>
              <w:t>1.1</w:t>
            </w:r>
          </w:p>
        </w:tc>
        <w:tc>
          <w:tcPr>
            <w:tcW w:w="3402" w:type="dxa"/>
            <w:vAlign w:val="center"/>
          </w:tcPr>
          <w:p w14:paraId="6A6ECD47" w14:textId="77777777" w:rsidR="00166213" w:rsidRPr="00166213" w:rsidRDefault="00166213" w:rsidP="00C42753">
            <w:pPr>
              <w:rPr>
                <w:rFonts w:ascii="Arial" w:hAnsi="Arial" w:cs="Arial"/>
                <w:sz w:val="20"/>
                <w:szCs w:val="20"/>
              </w:rPr>
            </w:pPr>
            <w:r w:rsidRPr="00166213">
              <w:rPr>
                <w:rFonts w:ascii="Arial" w:hAnsi="Arial" w:cs="Arial"/>
                <w:sz w:val="20"/>
                <w:szCs w:val="20"/>
              </w:rPr>
              <w:t>Bonds / Insurance</w:t>
            </w:r>
          </w:p>
        </w:tc>
        <w:tc>
          <w:tcPr>
            <w:tcW w:w="1276" w:type="dxa"/>
            <w:vAlign w:val="center"/>
          </w:tcPr>
          <w:p w14:paraId="37C60625" w14:textId="77777777" w:rsidR="00166213" w:rsidRPr="00166213" w:rsidRDefault="00166213" w:rsidP="00C42753">
            <w:pPr>
              <w:rPr>
                <w:rFonts w:ascii="Arial" w:hAnsi="Arial" w:cs="Arial"/>
                <w:sz w:val="20"/>
                <w:szCs w:val="20"/>
              </w:rPr>
            </w:pPr>
          </w:p>
        </w:tc>
        <w:tc>
          <w:tcPr>
            <w:tcW w:w="1418" w:type="dxa"/>
            <w:vAlign w:val="center"/>
          </w:tcPr>
          <w:p w14:paraId="42E67BC1" w14:textId="77777777" w:rsidR="00166213" w:rsidRPr="00166213" w:rsidRDefault="00166213" w:rsidP="00C42753">
            <w:pPr>
              <w:rPr>
                <w:rFonts w:ascii="Arial" w:hAnsi="Arial" w:cs="Arial"/>
                <w:sz w:val="20"/>
                <w:szCs w:val="20"/>
              </w:rPr>
            </w:pPr>
          </w:p>
        </w:tc>
        <w:tc>
          <w:tcPr>
            <w:tcW w:w="1275" w:type="dxa"/>
            <w:vAlign w:val="center"/>
          </w:tcPr>
          <w:p w14:paraId="1F266B70" w14:textId="77777777" w:rsidR="00166213" w:rsidRPr="00166213" w:rsidRDefault="00166213" w:rsidP="00C42753">
            <w:pPr>
              <w:rPr>
                <w:rFonts w:ascii="Arial" w:hAnsi="Arial" w:cs="Arial"/>
                <w:sz w:val="20"/>
                <w:szCs w:val="20"/>
              </w:rPr>
            </w:pPr>
            <w:r w:rsidRPr="00166213">
              <w:rPr>
                <w:rFonts w:ascii="Arial" w:hAnsi="Arial" w:cs="Arial"/>
                <w:sz w:val="20"/>
                <w:szCs w:val="20"/>
              </w:rPr>
              <w:t>Lump Sum</w:t>
            </w:r>
          </w:p>
        </w:tc>
        <w:tc>
          <w:tcPr>
            <w:tcW w:w="1417" w:type="dxa"/>
            <w:vAlign w:val="center"/>
          </w:tcPr>
          <w:p w14:paraId="1FF476BD" w14:textId="4EE1EEA6" w:rsidR="00166213" w:rsidRPr="00166213" w:rsidRDefault="00BF5D04" w:rsidP="00AA04EC">
            <w:pPr>
              <w:rPr>
                <w:rFonts w:ascii="Arial" w:hAnsi="Arial" w:cs="Arial"/>
                <w:sz w:val="20"/>
                <w:szCs w:val="20"/>
              </w:rPr>
            </w:pPr>
            <w:r>
              <w:rPr>
                <w:rFonts w:ascii="Arial" w:hAnsi="Arial" w:cs="Arial"/>
                <w:sz w:val="20"/>
                <w:szCs w:val="20"/>
              </w:rPr>
              <w:t>$</w:t>
            </w:r>
          </w:p>
        </w:tc>
      </w:tr>
      <w:tr w:rsidR="00166213" w:rsidRPr="00166213" w14:paraId="186BFE77" w14:textId="77777777" w:rsidTr="00BF5D04">
        <w:tc>
          <w:tcPr>
            <w:tcW w:w="562" w:type="dxa"/>
            <w:vAlign w:val="center"/>
          </w:tcPr>
          <w:p w14:paraId="2F8C5A9E" w14:textId="77777777" w:rsidR="00166213" w:rsidRPr="00166213" w:rsidRDefault="00166213" w:rsidP="00C42753">
            <w:pPr>
              <w:rPr>
                <w:rFonts w:ascii="Arial" w:hAnsi="Arial" w:cs="Arial"/>
                <w:sz w:val="20"/>
                <w:szCs w:val="20"/>
              </w:rPr>
            </w:pPr>
            <w:r w:rsidRPr="00166213">
              <w:rPr>
                <w:rFonts w:ascii="Arial" w:hAnsi="Arial" w:cs="Arial"/>
                <w:sz w:val="20"/>
                <w:szCs w:val="20"/>
              </w:rPr>
              <w:t>1.2</w:t>
            </w:r>
          </w:p>
        </w:tc>
        <w:tc>
          <w:tcPr>
            <w:tcW w:w="3402" w:type="dxa"/>
            <w:vAlign w:val="center"/>
          </w:tcPr>
          <w:p w14:paraId="367D1E0A" w14:textId="77777777" w:rsidR="00166213" w:rsidRPr="00166213" w:rsidRDefault="00166213" w:rsidP="00C42753">
            <w:pPr>
              <w:rPr>
                <w:rFonts w:ascii="Arial" w:hAnsi="Arial" w:cs="Arial"/>
                <w:sz w:val="20"/>
                <w:szCs w:val="20"/>
              </w:rPr>
            </w:pPr>
            <w:r w:rsidRPr="00166213">
              <w:rPr>
                <w:rFonts w:ascii="Arial" w:hAnsi="Arial" w:cs="Arial"/>
                <w:sz w:val="20"/>
                <w:szCs w:val="20"/>
              </w:rPr>
              <w:t>Mobilization</w:t>
            </w:r>
          </w:p>
        </w:tc>
        <w:tc>
          <w:tcPr>
            <w:tcW w:w="1276" w:type="dxa"/>
            <w:vAlign w:val="center"/>
          </w:tcPr>
          <w:p w14:paraId="78F64547" w14:textId="77777777" w:rsidR="00166213" w:rsidRPr="00166213" w:rsidRDefault="00166213" w:rsidP="00C42753">
            <w:pPr>
              <w:rPr>
                <w:rFonts w:ascii="Arial" w:hAnsi="Arial" w:cs="Arial"/>
                <w:sz w:val="20"/>
                <w:szCs w:val="20"/>
              </w:rPr>
            </w:pPr>
          </w:p>
        </w:tc>
        <w:tc>
          <w:tcPr>
            <w:tcW w:w="1418" w:type="dxa"/>
            <w:vAlign w:val="center"/>
          </w:tcPr>
          <w:p w14:paraId="1ACC9CA5" w14:textId="77777777" w:rsidR="00166213" w:rsidRPr="00166213" w:rsidRDefault="00166213" w:rsidP="00C42753">
            <w:pPr>
              <w:rPr>
                <w:rFonts w:ascii="Arial" w:hAnsi="Arial" w:cs="Arial"/>
                <w:sz w:val="20"/>
                <w:szCs w:val="20"/>
              </w:rPr>
            </w:pPr>
          </w:p>
        </w:tc>
        <w:tc>
          <w:tcPr>
            <w:tcW w:w="1275" w:type="dxa"/>
            <w:vAlign w:val="center"/>
          </w:tcPr>
          <w:p w14:paraId="36A2367D" w14:textId="77777777" w:rsidR="00166213" w:rsidRPr="00166213" w:rsidRDefault="00166213" w:rsidP="00C42753">
            <w:pPr>
              <w:rPr>
                <w:rFonts w:ascii="Arial" w:hAnsi="Arial" w:cs="Arial"/>
                <w:sz w:val="20"/>
                <w:szCs w:val="20"/>
              </w:rPr>
            </w:pPr>
            <w:r w:rsidRPr="00166213">
              <w:rPr>
                <w:rFonts w:ascii="Arial" w:hAnsi="Arial" w:cs="Arial"/>
                <w:sz w:val="20"/>
                <w:szCs w:val="20"/>
              </w:rPr>
              <w:t>Lump Sum</w:t>
            </w:r>
          </w:p>
        </w:tc>
        <w:tc>
          <w:tcPr>
            <w:tcW w:w="1417" w:type="dxa"/>
            <w:vAlign w:val="center"/>
          </w:tcPr>
          <w:p w14:paraId="08113D5E" w14:textId="4C8D43ED" w:rsidR="00166213" w:rsidRPr="00166213" w:rsidRDefault="00BF5D04" w:rsidP="00AA04EC">
            <w:pPr>
              <w:rPr>
                <w:rFonts w:ascii="Arial" w:hAnsi="Arial" w:cs="Arial"/>
                <w:sz w:val="20"/>
                <w:szCs w:val="20"/>
              </w:rPr>
            </w:pPr>
            <w:r>
              <w:rPr>
                <w:rFonts w:ascii="Arial" w:hAnsi="Arial" w:cs="Arial"/>
                <w:sz w:val="20"/>
                <w:szCs w:val="20"/>
              </w:rPr>
              <w:t>$</w:t>
            </w:r>
          </w:p>
        </w:tc>
      </w:tr>
      <w:tr w:rsidR="00166213" w:rsidRPr="00166213" w14:paraId="62DB5CC7" w14:textId="77777777" w:rsidTr="00BF5D04">
        <w:tc>
          <w:tcPr>
            <w:tcW w:w="562" w:type="dxa"/>
            <w:vAlign w:val="center"/>
          </w:tcPr>
          <w:p w14:paraId="020DE15E" w14:textId="77777777" w:rsidR="00166213" w:rsidRPr="00166213" w:rsidRDefault="00166213" w:rsidP="00C42753">
            <w:pPr>
              <w:rPr>
                <w:rFonts w:ascii="Arial" w:hAnsi="Arial" w:cs="Arial"/>
                <w:sz w:val="20"/>
                <w:szCs w:val="20"/>
              </w:rPr>
            </w:pPr>
            <w:r w:rsidRPr="00166213">
              <w:rPr>
                <w:rFonts w:ascii="Arial" w:hAnsi="Arial" w:cs="Arial"/>
                <w:sz w:val="20"/>
                <w:szCs w:val="20"/>
              </w:rPr>
              <w:t>1.3</w:t>
            </w:r>
          </w:p>
        </w:tc>
        <w:tc>
          <w:tcPr>
            <w:tcW w:w="3402" w:type="dxa"/>
            <w:vAlign w:val="center"/>
          </w:tcPr>
          <w:p w14:paraId="698B8739" w14:textId="77777777" w:rsidR="00166213" w:rsidRPr="00166213" w:rsidRDefault="00166213" w:rsidP="00C42753">
            <w:pPr>
              <w:rPr>
                <w:rFonts w:ascii="Arial" w:hAnsi="Arial" w:cs="Arial"/>
                <w:sz w:val="20"/>
                <w:szCs w:val="20"/>
              </w:rPr>
            </w:pPr>
            <w:r w:rsidRPr="00166213">
              <w:rPr>
                <w:rFonts w:ascii="Arial" w:hAnsi="Arial" w:cs="Arial"/>
                <w:sz w:val="20"/>
                <w:szCs w:val="20"/>
              </w:rPr>
              <w:t>Site Protection and Access</w:t>
            </w:r>
          </w:p>
        </w:tc>
        <w:tc>
          <w:tcPr>
            <w:tcW w:w="1276" w:type="dxa"/>
            <w:vAlign w:val="center"/>
          </w:tcPr>
          <w:p w14:paraId="28CF78C4" w14:textId="77777777" w:rsidR="00166213" w:rsidRPr="00166213" w:rsidRDefault="00166213" w:rsidP="00C42753">
            <w:pPr>
              <w:rPr>
                <w:rFonts w:ascii="Arial" w:hAnsi="Arial" w:cs="Arial"/>
                <w:sz w:val="20"/>
                <w:szCs w:val="20"/>
              </w:rPr>
            </w:pPr>
          </w:p>
        </w:tc>
        <w:tc>
          <w:tcPr>
            <w:tcW w:w="1418" w:type="dxa"/>
            <w:vAlign w:val="center"/>
          </w:tcPr>
          <w:p w14:paraId="3A58C6A1" w14:textId="77777777" w:rsidR="00166213" w:rsidRPr="00166213" w:rsidRDefault="00166213" w:rsidP="00C42753">
            <w:pPr>
              <w:rPr>
                <w:rFonts w:ascii="Arial" w:hAnsi="Arial" w:cs="Arial"/>
                <w:sz w:val="20"/>
                <w:szCs w:val="20"/>
              </w:rPr>
            </w:pPr>
          </w:p>
        </w:tc>
        <w:tc>
          <w:tcPr>
            <w:tcW w:w="1275" w:type="dxa"/>
            <w:vAlign w:val="center"/>
          </w:tcPr>
          <w:p w14:paraId="7AC8D6A4" w14:textId="77777777" w:rsidR="00166213" w:rsidRPr="00166213" w:rsidRDefault="00166213" w:rsidP="00C42753">
            <w:pPr>
              <w:rPr>
                <w:rFonts w:ascii="Arial" w:hAnsi="Arial" w:cs="Arial"/>
                <w:sz w:val="20"/>
                <w:szCs w:val="20"/>
              </w:rPr>
            </w:pPr>
            <w:r w:rsidRPr="00166213">
              <w:rPr>
                <w:rFonts w:ascii="Arial" w:hAnsi="Arial" w:cs="Arial"/>
                <w:sz w:val="20"/>
                <w:szCs w:val="20"/>
              </w:rPr>
              <w:t>Lump Sum</w:t>
            </w:r>
          </w:p>
        </w:tc>
        <w:tc>
          <w:tcPr>
            <w:tcW w:w="1417" w:type="dxa"/>
            <w:vAlign w:val="center"/>
          </w:tcPr>
          <w:p w14:paraId="05DF4EB6" w14:textId="6273AAF8" w:rsidR="00166213" w:rsidRPr="00166213" w:rsidRDefault="00BF5D04" w:rsidP="00AA04EC">
            <w:pPr>
              <w:rPr>
                <w:rFonts w:ascii="Arial" w:hAnsi="Arial" w:cs="Arial"/>
                <w:sz w:val="20"/>
                <w:szCs w:val="20"/>
              </w:rPr>
            </w:pPr>
            <w:r>
              <w:rPr>
                <w:rFonts w:ascii="Arial" w:hAnsi="Arial" w:cs="Arial"/>
                <w:sz w:val="20"/>
                <w:szCs w:val="20"/>
              </w:rPr>
              <w:t>$</w:t>
            </w:r>
          </w:p>
        </w:tc>
      </w:tr>
      <w:tr w:rsidR="00166213" w:rsidRPr="00166213" w14:paraId="62447F57" w14:textId="77777777" w:rsidTr="00BF5D04">
        <w:tc>
          <w:tcPr>
            <w:tcW w:w="562" w:type="dxa"/>
            <w:vAlign w:val="center"/>
          </w:tcPr>
          <w:p w14:paraId="14833522" w14:textId="77777777" w:rsidR="00166213" w:rsidRPr="00166213" w:rsidRDefault="00166213" w:rsidP="00C42753">
            <w:pPr>
              <w:rPr>
                <w:rFonts w:ascii="Arial" w:hAnsi="Arial" w:cs="Arial"/>
                <w:sz w:val="20"/>
                <w:szCs w:val="20"/>
              </w:rPr>
            </w:pPr>
            <w:r w:rsidRPr="00166213">
              <w:rPr>
                <w:rFonts w:ascii="Arial" w:hAnsi="Arial" w:cs="Arial"/>
                <w:sz w:val="20"/>
                <w:szCs w:val="20"/>
              </w:rPr>
              <w:t>1.4</w:t>
            </w:r>
          </w:p>
        </w:tc>
        <w:tc>
          <w:tcPr>
            <w:tcW w:w="3402" w:type="dxa"/>
            <w:vAlign w:val="center"/>
          </w:tcPr>
          <w:p w14:paraId="089A0FFA" w14:textId="77777777" w:rsidR="00166213" w:rsidRPr="00166213" w:rsidRDefault="00166213" w:rsidP="00C42753">
            <w:pPr>
              <w:rPr>
                <w:rFonts w:ascii="Arial" w:hAnsi="Arial" w:cs="Arial"/>
                <w:sz w:val="20"/>
                <w:szCs w:val="20"/>
              </w:rPr>
            </w:pPr>
          </w:p>
        </w:tc>
        <w:tc>
          <w:tcPr>
            <w:tcW w:w="1276" w:type="dxa"/>
            <w:vAlign w:val="center"/>
          </w:tcPr>
          <w:p w14:paraId="1963AD42" w14:textId="77777777" w:rsidR="00166213" w:rsidRPr="00166213" w:rsidRDefault="00166213" w:rsidP="00C42753">
            <w:pPr>
              <w:rPr>
                <w:rFonts w:ascii="Arial" w:hAnsi="Arial" w:cs="Arial"/>
                <w:sz w:val="20"/>
                <w:szCs w:val="20"/>
              </w:rPr>
            </w:pPr>
          </w:p>
        </w:tc>
        <w:tc>
          <w:tcPr>
            <w:tcW w:w="1418" w:type="dxa"/>
            <w:vAlign w:val="center"/>
          </w:tcPr>
          <w:p w14:paraId="1FFA82BD" w14:textId="77777777" w:rsidR="00166213" w:rsidRPr="00166213" w:rsidRDefault="00166213" w:rsidP="00C42753">
            <w:pPr>
              <w:rPr>
                <w:rFonts w:ascii="Arial" w:hAnsi="Arial" w:cs="Arial"/>
                <w:sz w:val="20"/>
                <w:szCs w:val="20"/>
              </w:rPr>
            </w:pPr>
          </w:p>
        </w:tc>
        <w:tc>
          <w:tcPr>
            <w:tcW w:w="1275" w:type="dxa"/>
            <w:vAlign w:val="center"/>
          </w:tcPr>
          <w:p w14:paraId="68764441" w14:textId="77777777" w:rsidR="00166213" w:rsidRPr="00166213" w:rsidRDefault="00166213" w:rsidP="00C42753">
            <w:pPr>
              <w:rPr>
                <w:rFonts w:ascii="Arial" w:hAnsi="Arial" w:cs="Arial"/>
                <w:sz w:val="20"/>
                <w:szCs w:val="20"/>
              </w:rPr>
            </w:pPr>
            <w:r w:rsidRPr="00166213">
              <w:rPr>
                <w:rFonts w:ascii="Arial" w:hAnsi="Arial" w:cs="Arial"/>
                <w:sz w:val="20"/>
                <w:szCs w:val="20"/>
              </w:rPr>
              <w:t>Lump Sum</w:t>
            </w:r>
          </w:p>
        </w:tc>
        <w:tc>
          <w:tcPr>
            <w:tcW w:w="1417" w:type="dxa"/>
            <w:vAlign w:val="center"/>
          </w:tcPr>
          <w:p w14:paraId="1C256947" w14:textId="0A72DE10" w:rsidR="00166213" w:rsidRPr="00166213" w:rsidRDefault="00BF5D04" w:rsidP="00AA04EC">
            <w:pPr>
              <w:rPr>
                <w:rFonts w:ascii="Arial" w:hAnsi="Arial" w:cs="Arial"/>
                <w:sz w:val="20"/>
                <w:szCs w:val="20"/>
              </w:rPr>
            </w:pPr>
            <w:r>
              <w:rPr>
                <w:rFonts w:ascii="Arial" w:hAnsi="Arial" w:cs="Arial"/>
                <w:sz w:val="20"/>
                <w:szCs w:val="20"/>
              </w:rPr>
              <w:t>$</w:t>
            </w:r>
          </w:p>
        </w:tc>
      </w:tr>
      <w:tr w:rsidR="00166213" w:rsidRPr="00166213" w14:paraId="2AB8DE6F" w14:textId="77777777" w:rsidTr="00BF5D04">
        <w:tc>
          <w:tcPr>
            <w:tcW w:w="562" w:type="dxa"/>
            <w:vAlign w:val="center"/>
          </w:tcPr>
          <w:p w14:paraId="78D60F6F" w14:textId="77777777" w:rsidR="00166213" w:rsidRPr="00166213" w:rsidRDefault="00166213" w:rsidP="00C42753">
            <w:pPr>
              <w:rPr>
                <w:rFonts w:ascii="Arial" w:hAnsi="Arial" w:cs="Arial"/>
                <w:sz w:val="20"/>
                <w:szCs w:val="20"/>
              </w:rPr>
            </w:pPr>
          </w:p>
        </w:tc>
        <w:tc>
          <w:tcPr>
            <w:tcW w:w="3402" w:type="dxa"/>
            <w:vAlign w:val="center"/>
          </w:tcPr>
          <w:p w14:paraId="471B0591" w14:textId="77777777" w:rsidR="00166213" w:rsidRPr="00166213" w:rsidRDefault="00166213" w:rsidP="00C42753">
            <w:pPr>
              <w:rPr>
                <w:rFonts w:ascii="Arial" w:hAnsi="Arial" w:cs="Arial"/>
                <w:sz w:val="20"/>
                <w:szCs w:val="20"/>
              </w:rPr>
            </w:pPr>
          </w:p>
        </w:tc>
        <w:tc>
          <w:tcPr>
            <w:tcW w:w="1276" w:type="dxa"/>
            <w:vAlign w:val="center"/>
          </w:tcPr>
          <w:p w14:paraId="72B16969" w14:textId="77777777" w:rsidR="00166213" w:rsidRPr="00166213" w:rsidRDefault="00166213" w:rsidP="00C42753">
            <w:pPr>
              <w:rPr>
                <w:rFonts w:ascii="Arial" w:hAnsi="Arial" w:cs="Arial"/>
                <w:sz w:val="20"/>
                <w:szCs w:val="20"/>
              </w:rPr>
            </w:pPr>
          </w:p>
        </w:tc>
        <w:tc>
          <w:tcPr>
            <w:tcW w:w="1418" w:type="dxa"/>
            <w:vAlign w:val="center"/>
          </w:tcPr>
          <w:p w14:paraId="1B25C3E7" w14:textId="77777777" w:rsidR="00166213" w:rsidRPr="00166213" w:rsidRDefault="00166213" w:rsidP="00C42753">
            <w:pPr>
              <w:rPr>
                <w:rFonts w:ascii="Arial" w:hAnsi="Arial" w:cs="Arial"/>
                <w:sz w:val="20"/>
                <w:szCs w:val="20"/>
              </w:rPr>
            </w:pPr>
          </w:p>
        </w:tc>
        <w:tc>
          <w:tcPr>
            <w:tcW w:w="1275" w:type="dxa"/>
            <w:vAlign w:val="center"/>
          </w:tcPr>
          <w:p w14:paraId="12D937FB" w14:textId="77777777" w:rsidR="00166213" w:rsidRPr="00166213" w:rsidRDefault="00166213" w:rsidP="00C42753">
            <w:pPr>
              <w:rPr>
                <w:rFonts w:ascii="Arial" w:hAnsi="Arial" w:cs="Arial"/>
                <w:sz w:val="20"/>
                <w:szCs w:val="20"/>
              </w:rPr>
            </w:pPr>
          </w:p>
        </w:tc>
        <w:tc>
          <w:tcPr>
            <w:tcW w:w="1417" w:type="dxa"/>
            <w:vAlign w:val="center"/>
          </w:tcPr>
          <w:p w14:paraId="32456177" w14:textId="7776FC3C" w:rsidR="00166213" w:rsidRPr="00166213" w:rsidRDefault="00166213" w:rsidP="00C42753">
            <w:pPr>
              <w:rPr>
                <w:rFonts w:ascii="Arial" w:hAnsi="Arial" w:cs="Arial"/>
                <w:sz w:val="20"/>
                <w:szCs w:val="20"/>
              </w:rPr>
            </w:pPr>
          </w:p>
        </w:tc>
      </w:tr>
      <w:tr w:rsidR="00166213" w:rsidRPr="00166213" w14:paraId="6D2F2A62" w14:textId="77777777" w:rsidTr="00BF5D04">
        <w:tc>
          <w:tcPr>
            <w:tcW w:w="7933" w:type="dxa"/>
            <w:gridSpan w:val="5"/>
            <w:vAlign w:val="center"/>
          </w:tcPr>
          <w:p w14:paraId="113A17C0" w14:textId="77777777" w:rsidR="00166213" w:rsidRPr="00166213" w:rsidRDefault="00166213" w:rsidP="00C42753">
            <w:pPr>
              <w:jc w:val="right"/>
              <w:rPr>
                <w:rFonts w:ascii="Arial" w:hAnsi="Arial" w:cs="Arial"/>
                <w:b/>
                <w:bCs/>
                <w:sz w:val="20"/>
                <w:szCs w:val="20"/>
              </w:rPr>
            </w:pPr>
            <w:r w:rsidRPr="00166213">
              <w:rPr>
                <w:rFonts w:ascii="Arial" w:hAnsi="Arial" w:cs="Arial"/>
                <w:b/>
                <w:bCs/>
                <w:sz w:val="20"/>
                <w:szCs w:val="20"/>
              </w:rPr>
              <w:t xml:space="preserve">1.0 Sub-Total: </w:t>
            </w:r>
          </w:p>
          <w:p w14:paraId="7CADE8E7" w14:textId="77777777" w:rsidR="00166213" w:rsidRPr="00BF5D04" w:rsidRDefault="00166213" w:rsidP="00C42753">
            <w:pPr>
              <w:jc w:val="right"/>
              <w:rPr>
                <w:rFonts w:ascii="Arial" w:hAnsi="Arial" w:cs="Arial"/>
                <w:i/>
                <w:iCs/>
                <w:sz w:val="20"/>
                <w:szCs w:val="20"/>
              </w:rPr>
            </w:pPr>
            <w:r w:rsidRPr="00BF5D04">
              <w:rPr>
                <w:rFonts w:ascii="Arial" w:hAnsi="Arial" w:cs="Arial"/>
                <w:i/>
                <w:iCs/>
                <w:sz w:val="20"/>
                <w:szCs w:val="20"/>
              </w:rPr>
              <w:t>(Carry forward to the line “1.0” in the Price Summary Table above)</w:t>
            </w:r>
          </w:p>
        </w:tc>
        <w:tc>
          <w:tcPr>
            <w:tcW w:w="1417" w:type="dxa"/>
            <w:vAlign w:val="center"/>
          </w:tcPr>
          <w:p w14:paraId="36CCE30D" w14:textId="52F59952" w:rsidR="00166213" w:rsidRPr="00166213" w:rsidRDefault="00BF5D04" w:rsidP="00C42753">
            <w:pPr>
              <w:rPr>
                <w:rFonts w:ascii="Arial" w:hAnsi="Arial" w:cs="Arial"/>
                <w:sz w:val="20"/>
                <w:szCs w:val="20"/>
              </w:rPr>
            </w:pPr>
            <w:r>
              <w:rPr>
                <w:rFonts w:ascii="Arial" w:hAnsi="Arial" w:cs="Arial"/>
                <w:sz w:val="20"/>
                <w:szCs w:val="20"/>
              </w:rPr>
              <w:t>$</w:t>
            </w:r>
          </w:p>
        </w:tc>
      </w:tr>
      <w:tr w:rsidR="00166213" w:rsidRPr="00166213" w14:paraId="70D6EDD2" w14:textId="77777777" w:rsidTr="00BF5D04">
        <w:tc>
          <w:tcPr>
            <w:tcW w:w="9350" w:type="dxa"/>
            <w:gridSpan w:val="6"/>
            <w:shd w:val="clear" w:color="auto" w:fill="BFBFBF" w:themeFill="background1" w:themeFillShade="BF"/>
            <w:vAlign w:val="center"/>
          </w:tcPr>
          <w:p w14:paraId="4579E870" w14:textId="77777777" w:rsidR="00166213" w:rsidRPr="00166213" w:rsidRDefault="00166213" w:rsidP="00C42753">
            <w:pPr>
              <w:rPr>
                <w:rFonts w:ascii="Arial" w:hAnsi="Arial" w:cs="Arial"/>
                <w:b/>
                <w:bCs/>
                <w:sz w:val="20"/>
                <w:szCs w:val="20"/>
              </w:rPr>
            </w:pPr>
            <w:r w:rsidRPr="00166213">
              <w:rPr>
                <w:rFonts w:ascii="Arial" w:hAnsi="Arial" w:cs="Arial"/>
                <w:b/>
                <w:bCs/>
                <w:sz w:val="20"/>
                <w:szCs w:val="20"/>
              </w:rPr>
              <w:t>2.0    Roof Replacement</w:t>
            </w:r>
          </w:p>
        </w:tc>
      </w:tr>
      <w:tr w:rsidR="00166213" w:rsidRPr="00166213" w14:paraId="0232D8F9" w14:textId="77777777" w:rsidTr="00BF5D04">
        <w:tc>
          <w:tcPr>
            <w:tcW w:w="562" w:type="dxa"/>
            <w:vAlign w:val="center"/>
          </w:tcPr>
          <w:p w14:paraId="006E8907" w14:textId="77777777" w:rsidR="00166213" w:rsidRPr="00166213" w:rsidRDefault="00166213" w:rsidP="00C42753">
            <w:pPr>
              <w:rPr>
                <w:rFonts w:ascii="Arial" w:hAnsi="Arial" w:cs="Arial"/>
                <w:sz w:val="20"/>
                <w:szCs w:val="20"/>
              </w:rPr>
            </w:pPr>
            <w:r w:rsidRPr="00166213">
              <w:rPr>
                <w:rFonts w:ascii="Arial" w:hAnsi="Arial" w:cs="Arial"/>
                <w:sz w:val="20"/>
                <w:szCs w:val="20"/>
              </w:rPr>
              <w:t>2.1</w:t>
            </w:r>
          </w:p>
        </w:tc>
        <w:tc>
          <w:tcPr>
            <w:tcW w:w="3402" w:type="dxa"/>
            <w:vAlign w:val="center"/>
          </w:tcPr>
          <w:p w14:paraId="2B8B8F36" w14:textId="77777777" w:rsidR="00166213" w:rsidRPr="00166213" w:rsidRDefault="00166213" w:rsidP="00C42753">
            <w:pPr>
              <w:rPr>
                <w:rFonts w:ascii="Arial" w:hAnsi="Arial" w:cs="Arial"/>
                <w:sz w:val="20"/>
                <w:szCs w:val="20"/>
              </w:rPr>
            </w:pPr>
            <w:r w:rsidRPr="00166213">
              <w:rPr>
                <w:rFonts w:ascii="Arial" w:hAnsi="Arial" w:cs="Arial"/>
                <w:sz w:val="20"/>
                <w:szCs w:val="20"/>
              </w:rPr>
              <w:t>Demolition</w:t>
            </w:r>
          </w:p>
        </w:tc>
        <w:tc>
          <w:tcPr>
            <w:tcW w:w="1276" w:type="dxa"/>
            <w:vAlign w:val="center"/>
          </w:tcPr>
          <w:p w14:paraId="2401D0E7" w14:textId="77777777" w:rsidR="00166213" w:rsidRPr="00166213" w:rsidRDefault="00166213" w:rsidP="00C42753">
            <w:pPr>
              <w:rPr>
                <w:rFonts w:ascii="Arial" w:hAnsi="Arial" w:cs="Arial"/>
                <w:sz w:val="20"/>
                <w:szCs w:val="20"/>
              </w:rPr>
            </w:pPr>
          </w:p>
        </w:tc>
        <w:tc>
          <w:tcPr>
            <w:tcW w:w="1418" w:type="dxa"/>
            <w:vAlign w:val="center"/>
          </w:tcPr>
          <w:p w14:paraId="74B7FB6E" w14:textId="77777777" w:rsidR="00166213" w:rsidRPr="00166213" w:rsidRDefault="00166213" w:rsidP="00C42753">
            <w:pPr>
              <w:rPr>
                <w:rFonts w:ascii="Arial" w:hAnsi="Arial" w:cs="Arial"/>
                <w:sz w:val="20"/>
                <w:szCs w:val="20"/>
              </w:rPr>
            </w:pPr>
          </w:p>
        </w:tc>
        <w:tc>
          <w:tcPr>
            <w:tcW w:w="1275" w:type="dxa"/>
            <w:vAlign w:val="center"/>
          </w:tcPr>
          <w:p w14:paraId="5135946C" w14:textId="77777777" w:rsidR="00166213" w:rsidRPr="00166213" w:rsidRDefault="00166213" w:rsidP="00C42753">
            <w:pPr>
              <w:rPr>
                <w:rFonts w:ascii="Arial" w:hAnsi="Arial" w:cs="Arial"/>
                <w:sz w:val="20"/>
                <w:szCs w:val="20"/>
              </w:rPr>
            </w:pPr>
            <w:r w:rsidRPr="00166213">
              <w:rPr>
                <w:rFonts w:ascii="Arial" w:hAnsi="Arial" w:cs="Arial"/>
                <w:sz w:val="20"/>
                <w:szCs w:val="20"/>
              </w:rPr>
              <w:t>Lump Sum</w:t>
            </w:r>
          </w:p>
        </w:tc>
        <w:tc>
          <w:tcPr>
            <w:tcW w:w="1417" w:type="dxa"/>
            <w:vAlign w:val="center"/>
          </w:tcPr>
          <w:p w14:paraId="0F8BD339" w14:textId="3307B2A3" w:rsidR="00166213" w:rsidRPr="00166213" w:rsidRDefault="00BF5D04" w:rsidP="00C42753">
            <w:pPr>
              <w:rPr>
                <w:rFonts w:ascii="Arial" w:hAnsi="Arial" w:cs="Arial"/>
                <w:sz w:val="20"/>
                <w:szCs w:val="20"/>
              </w:rPr>
            </w:pPr>
            <w:r>
              <w:rPr>
                <w:rFonts w:ascii="Arial" w:hAnsi="Arial" w:cs="Arial"/>
                <w:sz w:val="20"/>
                <w:szCs w:val="20"/>
              </w:rPr>
              <w:t>$</w:t>
            </w:r>
          </w:p>
        </w:tc>
      </w:tr>
      <w:tr w:rsidR="00166213" w:rsidRPr="00166213" w14:paraId="09DE7E73" w14:textId="77777777" w:rsidTr="00BF5D04">
        <w:tc>
          <w:tcPr>
            <w:tcW w:w="562" w:type="dxa"/>
            <w:vAlign w:val="center"/>
          </w:tcPr>
          <w:p w14:paraId="73BA82D3" w14:textId="77777777" w:rsidR="00166213" w:rsidRPr="00166213" w:rsidRDefault="00166213" w:rsidP="00C42753">
            <w:pPr>
              <w:rPr>
                <w:rFonts w:ascii="Arial" w:hAnsi="Arial" w:cs="Arial"/>
                <w:sz w:val="20"/>
                <w:szCs w:val="20"/>
              </w:rPr>
            </w:pPr>
            <w:r w:rsidRPr="00166213">
              <w:rPr>
                <w:rFonts w:ascii="Arial" w:hAnsi="Arial" w:cs="Arial"/>
                <w:sz w:val="20"/>
                <w:szCs w:val="20"/>
              </w:rPr>
              <w:t>2.2</w:t>
            </w:r>
          </w:p>
        </w:tc>
        <w:tc>
          <w:tcPr>
            <w:tcW w:w="3402" w:type="dxa"/>
            <w:vAlign w:val="center"/>
          </w:tcPr>
          <w:p w14:paraId="5539C599" w14:textId="77777777" w:rsidR="00166213" w:rsidRPr="00166213" w:rsidRDefault="00166213" w:rsidP="00C42753">
            <w:pPr>
              <w:rPr>
                <w:rFonts w:ascii="Arial" w:hAnsi="Arial" w:cs="Arial"/>
                <w:sz w:val="20"/>
                <w:szCs w:val="20"/>
              </w:rPr>
            </w:pPr>
            <w:r w:rsidRPr="00166213">
              <w:rPr>
                <w:rFonts w:ascii="Arial" w:hAnsi="Arial" w:cs="Arial"/>
                <w:sz w:val="20"/>
                <w:szCs w:val="20"/>
              </w:rPr>
              <w:t>Vapour Barrier</w:t>
            </w:r>
          </w:p>
        </w:tc>
        <w:tc>
          <w:tcPr>
            <w:tcW w:w="1276" w:type="dxa"/>
            <w:vAlign w:val="center"/>
          </w:tcPr>
          <w:p w14:paraId="245E738C" w14:textId="77777777" w:rsidR="00166213" w:rsidRPr="00166213" w:rsidRDefault="00166213" w:rsidP="00C42753">
            <w:pPr>
              <w:rPr>
                <w:rFonts w:ascii="Arial" w:hAnsi="Arial" w:cs="Arial"/>
                <w:sz w:val="20"/>
                <w:szCs w:val="20"/>
              </w:rPr>
            </w:pPr>
          </w:p>
        </w:tc>
        <w:tc>
          <w:tcPr>
            <w:tcW w:w="1418" w:type="dxa"/>
            <w:vAlign w:val="center"/>
          </w:tcPr>
          <w:p w14:paraId="56838A17" w14:textId="77777777" w:rsidR="00166213" w:rsidRPr="00166213" w:rsidRDefault="00166213" w:rsidP="00C42753">
            <w:pPr>
              <w:rPr>
                <w:rFonts w:ascii="Arial" w:hAnsi="Arial" w:cs="Arial"/>
                <w:sz w:val="20"/>
                <w:szCs w:val="20"/>
              </w:rPr>
            </w:pPr>
          </w:p>
        </w:tc>
        <w:tc>
          <w:tcPr>
            <w:tcW w:w="1275" w:type="dxa"/>
            <w:vAlign w:val="center"/>
          </w:tcPr>
          <w:p w14:paraId="0F557218" w14:textId="77777777" w:rsidR="00166213" w:rsidRPr="00166213" w:rsidRDefault="00166213" w:rsidP="00C42753">
            <w:pPr>
              <w:rPr>
                <w:rFonts w:ascii="Arial" w:hAnsi="Arial" w:cs="Arial"/>
                <w:sz w:val="20"/>
                <w:szCs w:val="20"/>
              </w:rPr>
            </w:pPr>
            <w:r w:rsidRPr="00166213">
              <w:rPr>
                <w:rFonts w:ascii="Arial" w:hAnsi="Arial" w:cs="Arial"/>
                <w:sz w:val="20"/>
                <w:szCs w:val="20"/>
              </w:rPr>
              <w:t>Lump Sum</w:t>
            </w:r>
          </w:p>
        </w:tc>
        <w:tc>
          <w:tcPr>
            <w:tcW w:w="1417" w:type="dxa"/>
            <w:vAlign w:val="center"/>
          </w:tcPr>
          <w:p w14:paraId="5C06BF1C" w14:textId="495CD482" w:rsidR="00166213" w:rsidRPr="00166213" w:rsidRDefault="00BF5D04" w:rsidP="00C42753">
            <w:pPr>
              <w:rPr>
                <w:rFonts w:ascii="Arial" w:hAnsi="Arial" w:cs="Arial"/>
                <w:sz w:val="20"/>
                <w:szCs w:val="20"/>
              </w:rPr>
            </w:pPr>
            <w:r>
              <w:rPr>
                <w:rFonts w:ascii="Arial" w:hAnsi="Arial" w:cs="Arial"/>
                <w:sz w:val="20"/>
                <w:szCs w:val="20"/>
              </w:rPr>
              <w:t>$</w:t>
            </w:r>
          </w:p>
        </w:tc>
      </w:tr>
      <w:tr w:rsidR="00166213" w:rsidRPr="00166213" w14:paraId="3726FC38" w14:textId="77777777" w:rsidTr="00BF5D04">
        <w:tc>
          <w:tcPr>
            <w:tcW w:w="562" w:type="dxa"/>
            <w:vAlign w:val="center"/>
          </w:tcPr>
          <w:p w14:paraId="37A5BD1F" w14:textId="77777777" w:rsidR="00166213" w:rsidRPr="00166213" w:rsidRDefault="00166213" w:rsidP="00C42753">
            <w:pPr>
              <w:rPr>
                <w:rFonts w:ascii="Arial" w:hAnsi="Arial" w:cs="Arial"/>
                <w:sz w:val="20"/>
                <w:szCs w:val="20"/>
              </w:rPr>
            </w:pPr>
            <w:r w:rsidRPr="00166213">
              <w:rPr>
                <w:rFonts w:ascii="Arial" w:hAnsi="Arial" w:cs="Arial"/>
                <w:sz w:val="20"/>
                <w:szCs w:val="20"/>
              </w:rPr>
              <w:t>2.3</w:t>
            </w:r>
          </w:p>
        </w:tc>
        <w:tc>
          <w:tcPr>
            <w:tcW w:w="3402" w:type="dxa"/>
            <w:vAlign w:val="center"/>
          </w:tcPr>
          <w:p w14:paraId="6C5522B4" w14:textId="77777777" w:rsidR="00166213" w:rsidRPr="00166213" w:rsidRDefault="00166213" w:rsidP="00C42753">
            <w:pPr>
              <w:rPr>
                <w:rFonts w:ascii="Arial" w:hAnsi="Arial" w:cs="Arial"/>
                <w:sz w:val="20"/>
                <w:szCs w:val="20"/>
              </w:rPr>
            </w:pPr>
            <w:r w:rsidRPr="00166213">
              <w:rPr>
                <w:rFonts w:ascii="Arial" w:hAnsi="Arial" w:cs="Arial"/>
                <w:sz w:val="20"/>
                <w:szCs w:val="20"/>
              </w:rPr>
              <w:t>Insulation and Base sheet</w:t>
            </w:r>
          </w:p>
        </w:tc>
        <w:tc>
          <w:tcPr>
            <w:tcW w:w="1276" w:type="dxa"/>
            <w:vAlign w:val="center"/>
          </w:tcPr>
          <w:p w14:paraId="1921486E" w14:textId="77777777" w:rsidR="00166213" w:rsidRPr="00166213" w:rsidRDefault="00166213" w:rsidP="00C42753">
            <w:pPr>
              <w:rPr>
                <w:rFonts w:ascii="Arial" w:hAnsi="Arial" w:cs="Arial"/>
                <w:sz w:val="20"/>
                <w:szCs w:val="20"/>
              </w:rPr>
            </w:pPr>
          </w:p>
        </w:tc>
        <w:tc>
          <w:tcPr>
            <w:tcW w:w="1418" w:type="dxa"/>
            <w:vAlign w:val="center"/>
          </w:tcPr>
          <w:p w14:paraId="2CE47350" w14:textId="77777777" w:rsidR="00166213" w:rsidRPr="00166213" w:rsidRDefault="00166213" w:rsidP="00C42753">
            <w:pPr>
              <w:rPr>
                <w:rFonts w:ascii="Arial" w:hAnsi="Arial" w:cs="Arial"/>
                <w:sz w:val="20"/>
                <w:szCs w:val="20"/>
              </w:rPr>
            </w:pPr>
          </w:p>
        </w:tc>
        <w:tc>
          <w:tcPr>
            <w:tcW w:w="1275" w:type="dxa"/>
            <w:vAlign w:val="center"/>
          </w:tcPr>
          <w:p w14:paraId="53288540" w14:textId="77777777" w:rsidR="00166213" w:rsidRPr="00166213" w:rsidRDefault="00166213" w:rsidP="00C42753">
            <w:pPr>
              <w:rPr>
                <w:rFonts w:ascii="Arial" w:hAnsi="Arial" w:cs="Arial"/>
                <w:sz w:val="20"/>
                <w:szCs w:val="20"/>
              </w:rPr>
            </w:pPr>
            <w:r w:rsidRPr="00166213">
              <w:rPr>
                <w:rFonts w:ascii="Arial" w:hAnsi="Arial" w:cs="Arial"/>
                <w:sz w:val="20"/>
                <w:szCs w:val="20"/>
              </w:rPr>
              <w:t>Lump Sum</w:t>
            </w:r>
          </w:p>
        </w:tc>
        <w:tc>
          <w:tcPr>
            <w:tcW w:w="1417" w:type="dxa"/>
            <w:vAlign w:val="center"/>
          </w:tcPr>
          <w:p w14:paraId="548CC323" w14:textId="09514909" w:rsidR="00166213" w:rsidRPr="00166213" w:rsidRDefault="00BF5D04" w:rsidP="00C42753">
            <w:pPr>
              <w:rPr>
                <w:rFonts w:ascii="Arial" w:hAnsi="Arial" w:cs="Arial"/>
                <w:sz w:val="20"/>
                <w:szCs w:val="20"/>
              </w:rPr>
            </w:pPr>
            <w:r>
              <w:rPr>
                <w:rFonts w:ascii="Arial" w:hAnsi="Arial" w:cs="Arial"/>
                <w:sz w:val="20"/>
                <w:szCs w:val="20"/>
              </w:rPr>
              <w:t>$</w:t>
            </w:r>
          </w:p>
        </w:tc>
      </w:tr>
      <w:tr w:rsidR="00166213" w:rsidRPr="00166213" w14:paraId="03A97CCD" w14:textId="77777777" w:rsidTr="00BF5D04">
        <w:tc>
          <w:tcPr>
            <w:tcW w:w="562" w:type="dxa"/>
            <w:vAlign w:val="center"/>
          </w:tcPr>
          <w:p w14:paraId="6DA6B666" w14:textId="77777777" w:rsidR="00166213" w:rsidRPr="00166213" w:rsidRDefault="00166213" w:rsidP="00C42753">
            <w:pPr>
              <w:rPr>
                <w:rFonts w:ascii="Arial" w:hAnsi="Arial" w:cs="Arial"/>
                <w:sz w:val="20"/>
                <w:szCs w:val="20"/>
              </w:rPr>
            </w:pPr>
            <w:r w:rsidRPr="00166213">
              <w:rPr>
                <w:rFonts w:ascii="Arial" w:hAnsi="Arial" w:cs="Arial"/>
                <w:sz w:val="20"/>
                <w:szCs w:val="20"/>
              </w:rPr>
              <w:t>2.4</w:t>
            </w:r>
          </w:p>
        </w:tc>
        <w:tc>
          <w:tcPr>
            <w:tcW w:w="3402" w:type="dxa"/>
            <w:vAlign w:val="center"/>
          </w:tcPr>
          <w:p w14:paraId="2FB060E4" w14:textId="77777777" w:rsidR="00166213" w:rsidRPr="00166213" w:rsidRDefault="00166213" w:rsidP="00C42753">
            <w:pPr>
              <w:rPr>
                <w:rFonts w:ascii="Arial" w:hAnsi="Arial" w:cs="Arial"/>
                <w:sz w:val="20"/>
                <w:szCs w:val="20"/>
              </w:rPr>
            </w:pPr>
            <w:r w:rsidRPr="00166213">
              <w:rPr>
                <w:rFonts w:ascii="Arial" w:hAnsi="Arial" w:cs="Arial"/>
                <w:sz w:val="20"/>
                <w:szCs w:val="20"/>
              </w:rPr>
              <w:t>Cap sheet</w:t>
            </w:r>
          </w:p>
        </w:tc>
        <w:tc>
          <w:tcPr>
            <w:tcW w:w="1276" w:type="dxa"/>
            <w:vAlign w:val="center"/>
          </w:tcPr>
          <w:p w14:paraId="1C81CBCB" w14:textId="77777777" w:rsidR="00166213" w:rsidRPr="00166213" w:rsidRDefault="00166213" w:rsidP="00C42753">
            <w:pPr>
              <w:rPr>
                <w:rFonts w:ascii="Arial" w:hAnsi="Arial" w:cs="Arial"/>
                <w:sz w:val="20"/>
                <w:szCs w:val="20"/>
              </w:rPr>
            </w:pPr>
          </w:p>
        </w:tc>
        <w:tc>
          <w:tcPr>
            <w:tcW w:w="1418" w:type="dxa"/>
            <w:vAlign w:val="center"/>
          </w:tcPr>
          <w:p w14:paraId="3A73F0BB" w14:textId="77777777" w:rsidR="00166213" w:rsidRPr="00166213" w:rsidRDefault="00166213" w:rsidP="00C42753">
            <w:pPr>
              <w:rPr>
                <w:rFonts w:ascii="Arial" w:hAnsi="Arial" w:cs="Arial"/>
                <w:sz w:val="20"/>
                <w:szCs w:val="20"/>
              </w:rPr>
            </w:pPr>
          </w:p>
        </w:tc>
        <w:tc>
          <w:tcPr>
            <w:tcW w:w="1275" w:type="dxa"/>
            <w:vAlign w:val="center"/>
          </w:tcPr>
          <w:p w14:paraId="0CE70270" w14:textId="77777777" w:rsidR="00166213" w:rsidRPr="00166213" w:rsidRDefault="00166213" w:rsidP="00C42753">
            <w:pPr>
              <w:rPr>
                <w:rFonts w:ascii="Arial" w:hAnsi="Arial" w:cs="Arial"/>
                <w:sz w:val="20"/>
                <w:szCs w:val="20"/>
              </w:rPr>
            </w:pPr>
            <w:r w:rsidRPr="00166213">
              <w:rPr>
                <w:rFonts w:ascii="Arial" w:hAnsi="Arial" w:cs="Arial"/>
                <w:sz w:val="20"/>
                <w:szCs w:val="20"/>
              </w:rPr>
              <w:t>Lump Sum</w:t>
            </w:r>
          </w:p>
        </w:tc>
        <w:tc>
          <w:tcPr>
            <w:tcW w:w="1417" w:type="dxa"/>
            <w:vAlign w:val="center"/>
          </w:tcPr>
          <w:p w14:paraId="155547A0" w14:textId="0E6B8E87" w:rsidR="00166213" w:rsidRPr="00166213" w:rsidRDefault="00BF5D04" w:rsidP="00C42753">
            <w:pPr>
              <w:rPr>
                <w:rFonts w:ascii="Arial" w:hAnsi="Arial" w:cs="Arial"/>
                <w:sz w:val="20"/>
                <w:szCs w:val="20"/>
              </w:rPr>
            </w:pPr>
            <w:r>
              <w:rPr>
                <w:rFonts w:ascii="Arial" w:hAnsi="Arial" w:cs="Arial"/>
                <w:sz w:val="20"/>
                <w:szCs w:val="20"/>
              </w:rPr>
              <w:t>$</w:t>
            </w:r>
          </w:p>
        </w:tc>
      </w:tr>
      <w:tr w:rsidR="00166213" w:rsidRPr="00166213" w14:paraId="557C6BBB" w14:textId="77777777" w:rsidTr="00BF5D04">
        <w:tc>
          <w:tcPr>
            <w:tcW w:w="562" w:type="dxa"/>
            <w:vAlign w:val="center"/>
          </w:tcPr>
          <w:p w14:paraId="18257661" w14:textId="77777777" w:rsidR="00166213" w:rsidRPr="00166213" w:rsidRDefault="00166213" w:rsidP="00C42753">
            <w:pPr>
              <w:rPr>
                <w:rFonts w:ascii="Arial" w:hAnsi="Arial" w:cs="Arial"/>
                <w:sz w:val="20"/>
                <w:szCs w:val="20"/>
              </w:rPr>
            </w:pPr>
            <w:r w:rsidRPr="00166213">
              <w:rPr>
                <w:rFonts w:ascii="Arial" w:hAnsi="Arial" w:cs="Arial"/>
                <w:sz w:val="20"/>
                <w:szCs w:val="20"/>
              </w:rPr>
              <w:t>2.5</w:t>
            </w:r>
          </w:p>
        </w:tc>
        <w:tc>
          <w:tcPr>
            <w:tcW w:w="3402" w:type="dxa"/>
            <w:vAlign w:val="center"/>
          </w:tcPr>
          <w:p w14:paraId="703B19AA" w14:textId="77777777" w:rsidR="00166213" w:rsidRPr="00166213" w:rsidRDefault="00166213" w:rsidP="00C42753">
            <w:pPr>
              <w:rPr>
                <w:rFonts w:ascii="Arial" w:hAnsi="Arial" w:cs="Arial"/>
                <w:sz w:val="20"/>
                <w:szCs w:val="20"/>
              </w:rPr>
            </w:pPr>
            <w:r w:rsidRPr="00166213">
              <w:rPr>
                <w:rFonts w:ascii="Arial" w:hAnsi="Arial" w:cs="Arial"/>
                <w:sz w:val="20"/>
                <w:szCs w:val="20"/>
              </w:rPr>
              <w:t>Sheet Metal Flashing</w:t>
            </w:r>
          </w:p>
        </w:tc>
        <w:tc>
          <w:tcPr>
            <w:tcW w:w="1276" w:type="dxa"/>
            <w:vAlign w:val="center"/>
          </w:tcPr>
          <w:p w14:paraId="265471F7" w14:textId="77777777" w:rsidR="00166213" w:rsidRPr="00166213" w:rsidRDefault="00166213" w:rsidP="00C42753">
            <w:pPr>
              <w:rPr>
                <w:rFonts w:ascii="Arial" w:hAnsi="Arial" w:cs="Arial"/>
                <w:sz w:val="20"/>
                <w:szCs w:val="20"/>
              </w:rPr>
            </w:pPr>
          </w:p>
        </w:tc>
        <w:tc>
          <w:tcPr>
            <w:tcW w:w="1418" w:type="dxa"/>
            <w:vAlign w:val="center"/>
          </w:tcPr>
          <w:p w14:paraId="10A4D717" w14:textId="77777777" w:rsidR="00166213" w:rsidRPr="00166213" w:rsidRDefault="00166213" w:rsidP="00C42753">
            <w:pPr>
              <w:rPr>
                <w:rFonts w:ascii="Arial" w:hAnsi="Arial" w:cs="Arial"/>
                <w:sz w:val="20"/>
                <w:szCs w:val="20"/>
              </w:rPr>
            </w:pPr>
          </w:p>
        </w:tc>
        <w:tc>
          <w:tcPr>
            <w:tcW w:w="1275" w:type="dxa"/>
            <w:vAlign w:val="center"/>
          </w:tcPr>
          <w:p w14:paraId="1EDC5657" w14:textId="77777777" w:rsidR="00166213" w:rsidRPr="00166213" w:rsidRDefault="00166213" w:rsidP="00C42753">
            <w:pPr>
              <w:rPr>
                <w:rFonts w:ascii="Arial" w:hAnsi="Arial" w:cs="Arial"/>
                <w:sz w:val="20"/>
                <w:szCs w:val="20"/>
              </w:rPr>
            </w:pPr>
            <w:r w:rsidRPr="00166213">
              <w:rPr>
                <w:rFonts w:ascii="Arial" w:hAnsi="Arial" w:cs="Arial"/>
                <w:sz w:val="20"/>
                <w:szCs w:val="20"/>
              </w:rPr>
              <w:t>Lump Sum</w:t>
            </w:r>
          </w:p>
        </w:tc>
        <w:tc>
          <w:tcPr>
            <w:tcW w:w="1417" w:type="dxa"/>
            <w:vAlign w:val="center"/>
          </w:tcPr>
          <w:p w14:paraId="05E8F7F0" w14:textId="4F47839E" w:rsidR="00166213" w:rsidRPr="00166213" w:rsidRDefault="00BF5D04" w:rsidP="00C42753">
            <w:pPr>
              <w:rPr>
                <w:rFonts w:ascii="Arial" w:hAnsi="Arial" w:cs="Arial"/>
                <w:sz w:val="20"/>
                <w:szCs w:val="20"/>
              </w:rPr>
            </w:pPr>
            <w:r>
              <w:rPr>
                <w:rFonts w:ascii="Arial" w:hAnsi="Arial" w:cs="Arial"/>
                <w:sz w:val="20"/>
                <w:szCs w:val="20"/>
              </w:rPr>
              <w:t>$</w:t>
            </w:r>
          </w:p>
        </w:tc>
      </w:tr>
      <w:tr w:rsidR="00166213" w:rsidRPr="00166213" w14:paraId="0F79B120" w14:textId="77777777" w:rsidTr="00BF5D04">
        <w:tc>
          <w:tcPr>
            <w:tcW w:w="562" w:type="dxa"/>
            <w:vAlign w:val="center"/>
          </w:tcPr>
          <w:p w14:paraId="213DD1F5" w14:textId="77777777" w:rsidR="00166213" w:rsidRPr="00166213" w:rsidRDefault="00166213" w:rsidP="00C42753">
            <w:pPr>
              <w:rPr>
                <w:rFonts w:ascii="Arial" w:hAnsi="Arial" w:cs="Arial"/>
                <w:sz w:val="20"/>
                <w:szCs w:val="20"/>
              </w:rPr>
            </w:pPr>
            <w:r w:rsidRPr="00166213">
              <w:rPr>
                <w:rFonts w:ascii="Arial" w:hAnsi="Arial" w:cs="Arial"/>
                <w:sz w:val="20"/>
                <w:szCs w:val="20"/>
              </w:rPr>
              <w:t>2.6</w:t>
            </w:r>
          </w:p>
        </w:tc>
        <w:tc>
          <w:tcPr>
            <w:tcW w:w="3402" w:type="dxa"/>
            <w:vAlign w:val="center"/>
          </w:tcPr>
          <w:p w14:paraId="5BAC627E" w14:textId="77777777" w:rsidR="00166213" w:rsidRPr="00166213" w:rsidRDefault="00166213" w:rsidP="00C42753">
            <w:pPr>
              <w:rPr>
                <w:rFonts w:ascii="Arial" w:hAnsi="Arial" w:cs="Arial"/>
                <w:sz w:val="20"/>
                <w:szCs w:val="20"/>
              </w:rPr>
            </w:pPr>
            <w:r w:rsidRPr="00166213">
              <w:rPr>
                <w:rFonts w:ascii="Arial" w:hAnsi="Arial" w:cs="Arial"/>
                <w:sz w:val="20"/>
                <w:szCs w:val="20"/>
              </w:rPr>
              <w:t>Skylights</w:t>
            </w:r>
          </w:p>
        </w:tc>
        <w:tc>
          <w:tcPr>
            <w:tcW w:w="1276" w:type="dxa"/>
            <w:vAlign w:val="center"/>
          </w:tcPr>
          <w:p w14:paraId="7F4B6857" w14:textId="77777777" w:rsidR="00166213" w:rsidRPr="00166213" w:rsidRDefault="00166213" w:rsidP="00C42753">
            <w:pPr>
              <w:rPr>
                <w:rFonts w:ascii="Arial" w:hAnsi="Arial" w:cs="Arial"/>
                <w:sz w:val="20"/>
                <w:szCs w:val="20"/>
              </w:rPr>
            </w:pPr>
          </w:p>
        </w:tc>
        <w:tc>
          <w:tcPr>
            <w:tcW w:w="1418" w:type="dxa"/>
            <w:vAlign w:val="center"/>
          </w:tcPr>
          <w:p w14:paraId="0AEED961" w14:textId="77777777" w:rsidR="00166213" w:rsidRPr="00166213" w:rsidRDefault="00166213" w:rsidP="00C42753">
            <w:pPr>
              <w:rPr>
                <w:rFonts w:ascii="Arial" w:hAnsi="Arial" w:cs="Arial"/>
                <w:sz w:val="20"/>
                <w:szCs w:val="20"/>
              </w:rPr>
            </w:pPr>
          </w:p>
        </w:tc>
        <w:tc>
          <w:tcPr>
            <w:tcW w:w="1275" w:type="dxa"/>
            <w:vAlign w:val="center"/>
          </w:tcPr>
          <w:p w14:paraId="081616D0" w14:textId="77777777" w:rsidR="00166213" w:rsidRPr="00166213" w:rsidRDefault="00166213" w:rsidP="00C42753">
            <w:pPr>
              <w:rPr>
                <w:rFonts w:ascii="Arial" w:hAnsi="Arial" w:cs="Arial"/>
                <w:sz w:val="20"/>
                <w:szCs w:val="20"/>
              </w:rPr>
            </w:pPr>
            <w:r w:rsidRPr="00166213">
              <w:rPr>
                <w:rFonts w:ascii="Arial" w:hAnsi="Arial" w:cs="Arial"/>
                <w:sz w:val="20"/>
                <w:szCs w:val="20"/>
              </w:rPr>
              <w:t>Lump Sum</w:t>
            </w:r>
          </w:p>
        </w:tc>
        <w:tc>
          <w:tcPr>
            <w:tcW w:w="1417" w:type="dxa"/>
            <w:vAlign w:val="center"/>
          </w:tcPr>
          <w:p w14:paraId="5275E25B" w14:textId="0591358B" w:rsidR="00166213" w:rsidRPr="00166213" w:rsidRDefault="00BF5D04" w:rsidP="00C42753">
            <w:pPr>
              <w:rPr>
                <w:rFonts w:ascii="Arial" w:hAnsi="Arial" w:cs="Arial"/>
                <w:sz w:val="20"/>
                <w:szCs w:val="20"/>
              </w:rPr>
            </w:pPr>
            <w:r>
              <w:rPr>
                <w:rFonts w:ascii="Arial" w:hAnsi="Arial" w:cs="Arial"/>
                <w:sz w:val="20"/>
                <w:szCs w:val="20"/>
              </w:rPr>
              <w:t>$</w:t>
            </w:r>
          </w:p>
        </w:tc>
      </w:tr>
      <w:tr w:rsidR="00166213" w:rsidRPr="00166213" w14:paraId="0CE8F370" w14:textId="77777777" w:rsidTr="00BF5D04">
        <w:tc>
          <w:tcPr>
            <w:tcW w:w="562" w:type="dxa"/>
            <w:vAlign w:val="center"/>
          </w:tcPr>
          <w:p w14:paraId="4A8CD9F6" w14:textId="77777777" w:rsidR="00166213" w:rsidRPr="00166213" w:rsidRDefault="00166213" w:rsidP="00C42753">
            <w:pPr>
              <w:rPr>
                <w:rFonts w:ascii="Arial" w:hAnsi="Arial" w:cs="Arial"/>
                <w:sz w:val="20"/>
                <w:szCs w:val="20"/>
              </w:rPr>
            </w:pPr>
            <w:r w:rsidRPr="00166213">
              <w:rPr>
                <w:rFonts w:ascii="Arial" w:hAnsi="Arial" w:cs="Arial"/>
                <w:sz w:val="20"/>
                <w:szCs w:val="20"/>
              </w:rPr>
              <w:lastRenderedPageBreak/>
              <w:t>2.7</w:t>
            </w:r>
          </w:p>
        </w:tc>
        <w:tc>
          <w:tcPr>
            <w:tcW w:w="3402" w:type="dxa"/>
            <w:vAlign w:val="center"/>
          </w:tcPr>
          <w:p w14:paraId="394B2A73" w14:textId="011B2D54" w:rsidR="00AA04EC" w:rsidRDefault="00166213" w:rsidP="00C42753">
            <w:pPr>
              <w:rPr>
                <w:rFonts w:ascii="Arial" w:hAnsi="Arial" w:cs="Arial"/>
                <w:sz w:val="20"/>
                <w:szCs w:val="20"/>
              </w:rPr>
            </w:pPr>
            <w:r w:rsidRPr="00166213">
              <w:rPr>
                <w:rFonts w:ascii="Arial" w:hAnsi="Arial" w:cs="Arial"/>
                <w:sz w:val="20"/>
                <w:szCs w:val="20"/>
              </w:rPr>
              <w:t>Cash Allowance</w:t>
            </w:r>
            <w:r w:rsidR="00C40E3D" w:rsidRPr="00F95437">
              <w:rPr>
                <w:rFonts w:ascii="Arial" w:hAnsi="Arial" w:cs="Arial"/>
                <w:b/>
                <w:bCs/>
                <w:sz w:val="20"/>
                <w:szCs w:val="20"/>
              </w:rPr>
              <w:t>*</w:t>
            </w:r>
            <w:r w:rsidR="00C477CE">
              <w:rPr>
                <w:rFonts w:ascii="Arial" w:hAnsi="Arial" w:cs="Arial"/>
                <w:sz w:val="20"/>
                <w:szCs w:val="20"/>
              </w:rPr>
              <w:t xml:space="preserve"> </w:t>
            </w:r>
            <w:r w:rsidR="0039074D">
              <w:rPr>
                <w:rFonts w:ascii="Arial" w:hAnsi="Arial" w:cs="Arial"/>
                <w:sz w:val="20"/>
                <w:szCs w:val="20"/>
              </w:rPr>
              <w:t>for wood rot</w:t>
            </w:r>
          </w:p>
          <w:p w14:paraId="18929B32" w14:textId="13A84A22" w:rsidR="00166213" w:rsidRPr="00166213" w:rsidRDefault="00C477CE" w:rsidP="00C42753">
            <w:pPr>
              <w:rPr>
                <w:rFonts w:ascii="Arial" w:hAnsi="Arial" w:cs="Arial"/>
                <w:sz w:val="20"/>
                <w:szCs w:val="20"/>
              </w:rPr>
            </w:pPr>
            <w:r>
              <w:rPr>
                <w:rFonts w:ascii="Arial" w:hAnsi="Arial" w:cs="Arial"/>
                <w:sz w:val="20"/>
                <w:szCs w:val="20"/>
              </w:rPr>
              <w:t>(only for use in the event any wood rot is found in the roof sheathing, decking, or rascia board</w:t>
            </w:r>
            <w:r w:rsidR="00AA04EC">
              <w:rPr>
                <w:rFonts w:ascii="Arial" w:hAnsi="Arial" w:cs="Arial"/>
                <w:sz w:val="20"/>
                <w:szCs w:val="20"/>
              </w:rPr>
              <w:t>. etc. once the old roof membrane is removed and surfaces are exposed)</w:t>
            </w:r>
          </w:p>
        </w:tc>
        <w:tc>
          <w:tcPr>
            <w:tcW w:w="1276" w:type="dxa"/>
            <w:vAlign w:val="center"/>
          </w:tcPr>
          <w:p w14:paraId="4B58850F" w14:textId="77777777" w:rsidR="00166213" w:rsidRPr="00166213" w:rsidRDefault="00166213" w:rsidP="00C42753">
            <w:pPr>
              <w:rPr>
                <w:rFonts w:ascii="Arial" w:hAnsi="Arial" w:cs="Arial"/>
                <w:sz w:val="20"/>
                <w:szCs w:val="20"/>
              </w:rPr>
            </w:pPr>
          </w:p>
        </w:tc>
        <w:tc>
          <w:tcPr>
            <w:tcW w:w="1418" w:type="dxa"/>
            <w:vAlign w:val="center"/>
          </w:tcPr>
          <w:p w14:paraId="1DF57D9F" w14:textId="77777777" w:rsidR="00166213" w:rsidRPr="00166213" w:rsidRDefault="00166213" w:rsidP="00C42753">
            <w:pPr>
              <w:rPr>
                <w:rFonts w:ascii="Arial" w:hAnsi="Arial" w:cs="Arial"/>
                <w:sz w:val="20"/>
                <w:szCs w:val="20"/>
              </w:rPr>
            </w:pPr>
          </w:p>
        </w:tc>
        <w:tc>
          <w:tcPr>
            <w:tcW w:w="1275" w:type="dxa"/>
            <w:vAlign w:val="center"/>
          </w:tcPr>
          <w:p w14:paraId="6DE10930" w14:textId="77777777" w:rsidR="00166213" w:rsidRPr="00166213" w:rsidRDefault="00166213" w:rsidP="00C42753">
            <w:pPr>
              <w:rPr>
                <w:rFonts w:ascii="Arial" w:hAnsi="Arial" w:cs="Arial"/>
                <w:sz w:val="20"/>
                <w:szCs w:val="20"/>
              </w:rPr>
            </w:pPr>
            <w:r w:rsidRPr="00166213">
              <w:rPr>
                <w:rFonts w:ascii="Arial" w:hAnsi="Arial" w:cs="Arial"/>
                <w:sz w:val="20"/>
                <w:szCs w:val="20"/>
              </w:rPr>
              <w:t>Lump Sum</w:t>
            </w:r>
          </w:p>
        </w:tc>
        <w:tc>
          <w:tcPr>
            <w:tcW w:w="1417" w:type="dxa"/>
            <w:vAlign w:val="center"/>
          </w:tcPr>
          <w:p w14:paraId="6D2A5AC4" w14:textId="1116BFAB" w:rsidR="00166213" w:rsidRPr="00166213" w:rsidRDefault="00BF5D04" w:rsidP="00C42753">
            <w:pPr>
              <w:rPr>
                <w:rFonts w:ascii="Arial" w:hAnsi="Arial" w:cs="Arial"/>
                <w:sz w:val="20"/>
                <w:szCs w:val="20"/>
              </w:rPr>
            </w:pPr>
            <w:r>
              <w:rPr>
                <w:rFonts w:ascii="Arial" w:hAnsi="Arial" w:cs="Arial"/>
                <w:sz w:val="20"/>
                <w:szCs w:val="20"/>
              </w:rPr>
              <w:t>$</w:t>
            </w:r>
            <w:r w:rsidR="00F049AA">
              <w:rPr>
                <w:rFonts w:ascii="Arial" w:hAnsi="Arial" w:cs="Arial"/>
                <w:sz w:val="20"/>
                <w:szCs w:val="20"/>
              </w:rPr>
              <w:t>5,000.00</w:t>
            </w:r>
          </w:p>
        </w:tc>
      </w:tr>
      <w:tr w:rsidR="00166213" w:rsidRPr="00166213" w14:paraId="640441D9" w14:textId="77777777" w:rsidTr="00BF5D04">
        <w:tc>
          <w:tcPr>
            <w:tcW w:w="562" w:type="dxa"/>
            <w:vAlign w:val="center"/>
          </w:tcPr>
          <w:p w14:paraId="5FCFC842" w14:textId="77777777" w:rsidR="00166213" w:rsidRPr="00166213" w:rsidRDefault="00166213" w:rsidP="00C42753">
            <w:pPr>
              <w:rPr>
                <w:rFonts w:ascii="Arial" w:hAnsi="Arial" w:cs="Arial"/>
                <w:sz w:val="20"/>
                <w:szCs w:val="20"/>
              </w:rPr>
            </w:pPr>
            <w:r w:rsidRPr="00166213">
              <w:rPr>
                <w:rFonts w:ascii="Arial" w:hAnsi="Arial" w:cs="Arial"/>
                <w:sz w:val="20"/>
                <w:szCs w:val="20"/>
              </w:rPr>
              <w:t>2.8</w:t>
            </w:r>
          </w:p>
        </w:tc>
        <w:tc>
          <w:tcPr>
            <w:tcW w:w="3402" w:type="dxa"/>
            <w:vAlign w:val="center"/>
          </w:tcPr>
          <w:p w14:paraId="41426B23" w14:textId="77777777" w:rsidR="00166213" w:rsidRPr="00166213" w:rsidRDefault="00166213" w:rsidP="00C42753">
            <w:pPr>
              <w:rPr>
                <w:rFonts w:ascii="Arial" w:hAnsi="Arial" w:cs="Arial"/>
                <w:sz w:val="20"/>
                <w:szCs w:val="20"/>
              </w:rPr>
            </w:pPr>
            <w:r w:rsidRPr="00166213">
              <w:rPr>
                <w:rFonts w:ascii="Arial" w:hAnsi="Arial" w:cs="Arial"/>
                <w:sz w:val="20"/>
                <w:szCs w:val="20"/>
              </w:rPr>
              <w:t>Demobilization</w:t>
            </w:r>
          </w:p>
        </w:tc>
        <w:tc>
          <w:tcPr>
            <w:tcW w:w="1276" w:type="dxa"/>
            <w:vAlign w:val="center"/>
          </w:tcPr>
          <w:p w14:paraId="2C14EB6B" w14:textId="77777777" w:rsidR="00166213" w:rsidRPr="00166213" w:rsidRDefault="00166213" w:rsidP="00C42753">
            <w:pPr>
              <w:rPr>
                <w:rFonts w:ascii="Arial" w:hAnsi="Arial" w:cs="Arial"/>
                <w:sz w:val="20"/>
                <w:szCs w:val="20"/>
              </w:rPr>
            </w:pPr>
          </w:p>
        </w:tc>
        <w:tc>
          <w:tcPr>
            <w:tcW w:w="1418" w:type="dxa"/>
            <w:vAlign w:val="center"/>
          </w:tcPr>
          <w:p w14:paraId="39982936" w14:textId="77777777" w:rsidR="00166213" w:rsidRPr="00166213" w:rsidRDefault="00166213" w:rsidP="00C42753">
            <w:pPr>
              <w:rPr>
                <w:rFonts w:ascii="Arial" w:hAnsi="Arial" w:cs="Arial"/>
                <w:sz w:val="20"/>
                <w:szCs w:val="20"/>
              </w:rPr>
            </w:pPr>
          </w:p>
        </w:tc>
        <w:tc>
          <w:tcPr>
            <w:tcW w:w="1275" w:type="dxa"/>
            <w:vAlign w:val="center"/>
          </w:tcPr>
          <w:p w14:paraId="1D71BF15" w14:textId="77777777" w:rsidR="00166213" w:rsidRPr="00166213" w:rsidRDefault="00166213" w:rsidP="00C42753">
            <w:pPr>
              <w:rPr>
                <w:rFonts w:ascii="Arial" w:hAnsi="Arial" w:cs="Arial"/>
                <w:sz w:val="20"/>
                <w:szCs w:val="20"/>
              </w:rPr>
            </w:pPr>
            <w:r w:rsidRPr="00166213">
              <w:rPr>
                <w:rFonts w:ascii="Arial" w:hAnsi="Arial" w:cs="Arial"/>
                <w:sz w:val="20"/>
                <w:szCs w:val="20"/>
              </w:rPr>
              <w:t>Lump Sum</w:t>
            </w:r>
          </w:p>
        </w:tc>
        <w:tc>
          <w:tcPr>
            <w:tcW w:w="1417" w:type="dxa"/>
            <w:vAlign w:val="center"/>
          </w:tcPr>
          <w:p w14:paraId="2FBC4087" w14:textId="1025F7C5" w:rsidR="00166213" w:rsidRPr="00166213" w:rsidRDefault="00BF5D04" w:rsidP="00C42753">
            <w:pPr>
              <w:rPr>
                <w:rFonts w:ascii="Arial" w:hAnsi="Arial" w:cs="Arial"/>
                <w:sz w:val="20"/>
                <w:szCs w:val="20"/>
              </w:rPr>
            </w:pPr>
            <w:r>
              <w:rPr>
                <w:rFonts w:ascii="Arial" w:hAnsi="Arial" w:cs="Arial"/>
                <w:sz w:val="20"/>
                <w:szCs w:val="20"/>
              </w:rPr>
              <w:t>$</w:t>
            </w:r>
          </w:p>
        </w:tc>
      </w:tr>
      <w:tr w:rsidR="00166213" w:rsidRPr="00166213" w14:paraId="7C35B95D" w14:textId="77777777" w:rsidTr="00BF5D04">
        <w:tc>
          <w:tcPr>
            <w:tcW w:w="562" w:type="dxa"/>
            <w:vAlign w:val="center"/>
          </w:tcPr>
          <w:p w14:paraId="125F14A0" w14:textId="77777777" w:rsidR="00166213" w:rsidRPr="00166213" w:rsidRDefault="00166213" w:rsidP="00C42753">
            <w:pPr>
              <w:rPr>
                <w:rFonts w:ascii="Arial" w:hAnsi="Arial" w:cs="Arial"/>
                <w:sz w:val="20"/>
                <w:szCs w:val="20"/>
              </w:rPr>
            </w:pPr>
            <w:r w:rsidRPr="00166213">
              <w:rPr>
                <w:rFonts w:ascii="Arial" w:hAnsi="Arial" w:cs="Arial"/>
                <w:sz w:val="20"/>
                <w:szCs w:val="20"/>
              </w:rPr>
              <w:t>2.9</w:t>
            </w:r>
          </w:p>
        </w:tc>
        <w:tc>
          <w:tcPr>
            <w:tcW w:w="3402" w:type="dxa"/>
            <w:vAlign w:val="center"/>
          </w:tcPr>
          <w:p w14:paraId="64A6FC17" w14:textId="77777777" w:rsidR="00166213" w:rsidRPr="00166213" w:rsidRDefault="00166213" w:rsidP="00C42753">
            <w:pPr>
              <w:rPr>
                <w:rFonts w:ascii="Arial" w:hAnsi="Arial" w:cs="Arial"/>
                <w:sz w:val="20"/>
                <w:szCs w:val="20"/>
              </w:rPr>
            </w:pPr>
            <w:r w:rsidRPr="00166213">
              <w:rPr>
                <w:rFonts w:ascii="Arial" w:hAnsi="Arial" w:cs="Arial"/>
                <w:sz w:val="20"/>
                <w:szCs w:val="20"/>
              </w:rPr>
              <w:t>Warranty / Closeout</w:t>
            </w:r>
          </w:p>
        </w:tc>
        <w:tc>
          <w:tcPr>
            <w:tcW w:w="1276" w:type="dxa"/>
            <w:vAlign w:val="center"/>
          </w:tcPr>
          <w:p w14:paraId="7521E082" w14:textId="77777777" w:rsidR="00166213" w:rsidRPr="00166213" w:rsidRDefault="00166213" w:rsidP="00C42753">
            <w:pPr>
              <w:rPr>
                <w:rFonts w:ascii="Arial" w:hAnsi="Arial" w:cs="Arial"/>
                <w:sz w:val="20"/>
                <w:szCs w:val="20"/>
              </w:rPr>
            </w:pPr>
          </w:p>
        </w:tc>
        <w:tc>
          <w:tcPr>
            <w:tcW w:w="1418" w:type="dxa"/>
            <w:vAlign w:val="center"/>
          </w:tcPr>
          <w:p w14:paraId="2FAED97B" w14:textId="77777777" w:rsidR="00166213" w:rsidRPr="00166213" w:rsidRDefault="00166213" w:rsidP="00C42753">
            <w:pPr>
              <w:rPr>
                <w:rFonts w:ascii="Arial" w:hAnsi="Arial" w:cs="Arial"/>
                <w:sz w:val="20"/>
                <w:szCs w:val="20"/>
              </w:rPr>
            </w:pPr>
          </w:p>
        </w:tc>
        <w:tc>
          <w:tcPr>
            <w:tcW w:w="1275" w:type="dxa"/>
            <w:vAlign w:val="center"/>
          </w:tcPr>
          <w:p w14:paraId="61DA2012" w14:textId="77777777" w:rsidR="00166213" w:rsidRPr="00166213" w:rsidRDefault="00166213" w:rsidP="00C42753">
            <w:pPr>
              <w:rPr>
                <w:rFonts w:ascii="Arial" w:hAnsi="Arial" w:cs="Arial"/>
                <w:sz w:val="20"/>
                <w:szCs w:val="20"/>
              </w:rPr>
            </w:pPr>
            <w:r w:rsidRPr="00166213">
              <w:rPr>
                <w:rFonts w:ascii="Arial" w:hAnsi="Arial" w:cs="Arial"/>
                <w:sz w:val="20"/>
                <w:szCs w:val="20"/>
              </w:rPr>
              <w:t>Lump Sum</w:t>
            </w:r>
          </w:p>
        </w:tc>
        <w:tc>
          <w:tcPr>
            <w:tcW w:w="1417" w:type="dxa"/>
            <w:vAlign w:val="center"/>
          </w:tcPr>
          <w:p w14:paraId="080D2AF5" w14:textId="1B9EE9DB" w:rsidR="00166213" w:rsidRPr="00166213" w:rsidRDefault="00BF5D04" w:rsidP="00C42753">
            <w:pPr>
              <w:rPr>
                <w:rFonts w:ascii="Arial" w:hAnsi="Arial" w:cs="Arial"/>
                <w:sz w:val="20"/>
                <w:szCs w:val="20"/>
              </w:rPr>
            </w:pPr>
            <w:r>
              <w:rPr>
                <w:rFonts w:ascii="Arial" w:hAnsi="Arial" w:cs="Arial"/>
                <w:sz w:val="20"/>
                <w:szCs w:val="20"/>
              </w:rPr>
              <w:t>$</w:t>
            </w:r>
          </w:p>
        </w:tc>
      </w:tr>
      <w:tr w:rsidR="00166213" w:rsidRPr="00166213" w14:paraId="0A65FD16" w14:textId="77777777" w:rsidTr="00BF5D04">
        <w:tc>
          <w:tcPr>
            <w:tcW w:w="562" w:type="dxa"/>
            <w:vAlign w:val="center"/>
          </w:tcPr>
          <w:p w14:paraId="3415261D" w14:textId="77777777" w:rsidR="00166213" w:rsidRPr="00166213" w:rsidRDefault="00166213" w:rsidP="00C42753">
            <w:pPr>
              <w:rPr>
                <w:rFonts w:ascii="Arial" w:hAnsi="Arial" w:cs="Arial"/>
                <w:sz w:val="20"/>
                <w:szCs w:val="20"/>
              </w:rPr>
            </w:pPr>
          </w:p>
        </w:tc>
        <w:tc>
          <w:tcPr>
            <w:tcW w:w="3402" w:type="dxa"/>
            <w:vAlign w:val="center"/>
          </w:tcPr>
          <w:p w14:paraId="2A63EDCB" w14:textId="77777777" w:rsidR="00166213" w:rsidRPr="00166213" w:rsidRDefault="00166213" w:rsidP="00C42753">
            <w:pPr>
              <w:rPr>
                <w:rFonts w:ascii="Arial" w:hAnsi="Arial" w:cs="Arial"/>
                <w:sz w:val="20"/>
                <w:szCs w:val="20"/>
              </w:rPr>
            </w:pPr>
          </w:p>
        </w:tc>
        <w:tc>
          <w:tcPr>
            <w:tcW w:w="1276" w:type="dxa"/>
            <w:vAlign w:val="center"/>
          </w:tcPr>
          <w:p w14:paraId="56A6549E" w14:textId="77777777" w:rsidR="00166213" w:rsidRPr="00166213" w:rsidRDefault="00166213" w:rsidP="00C42753">
            <w:pPr>
              <w:rPr>
                <w:rFonts w:ascii="Arial" w:hAnsi="Arial" w:cs="Arial"/>
                <w:sz w:val="20"/>
                <w:szCs w:val="20"/>
              </w:rPr>
            </w:pPr>
          </w:p>
        </w:tc>
        <w:tc>
          <w:tcPr>
            <w:tcW w:w="1418" w:type="dxa"/>
            <w:vAlign w:val="center"/>
          </w:tcPr>
          <w:p w14:paraId="4609235D" w14:textId="77777777" w:rsidR="00166213" w:rsidRPr="00166213" w:rsidRDefault="00166213" w:rsidP="00C42753">
            <w:pPr>
              <w:rPr>
                <w:rFonts w:ascii="Arial" w:hAnsi="Arial" w:cs="Arial"/>
                <w:sz w:val="20"/>
                <w:szCs w:val="20"/>
              </w:rPr>
            </w:pPr>
          </w:p>
        </w:tc>
        <w:tc>
          <w:tcPr>
            <w:tcW w:w="1275" w:type="dxa"/>
            <w:vAlign w:val="center"/>
          </w:tcPr>
          <w:p w14:paraId="679E8B30" w14:textId="77777777" w:rsidR="00166213" w:rsidRPr="00166213" w:rsidRDefault="00166213" w:rsidP="00C42753">
            <w:pPr>
              <w:rPr>
                <w:rFonts w:ascii="Arial" w:hAnsi="Arial" w:cs="Arial"/>
                <w:sz w:val="20"/>
                <w:szCs w:val="20"/>
              </w:rPr>
            </w:pPr>
          </w:p>
        </w:tc>
        <w:tc>
          <w:tcPr>
            <w:tcW w:w="1417" w:type="dxa"/>
            <w:vAlign w:val="center"/>
          </w:tcPr>
          <w:p w14:paraId="484E9990" w14:textId="159B0762" w:rsidR="00166213" w:rsidRPr="00166213" w:rsidRDefault="00166213" w:rsidP="00C42753">
            <w:pPr>
              <w:rPr>
                <w:rFonts w:ascii="Arial" w:hAnsi="Arial" w:cs="Arial"/>
                <w:sz w:val="20"/>
                <w:szCs w:val="20"/>
              </w:rPr>
            </w:pPr>
          </w:p>
        </w:tc>
      </w:tr>
      <w:tr w:rsidR="00166213" w:rsidRPr="00166213" w14:paraId="41D1C1D5" w14:textId="77777777" w:rsidTr="00BF5D04">
        <w:tc>
          <w:tcPr>
            <w:tcW w:w="562" w:type="dxa"/>
            <w:vAlign w:val="center"/>
          </w:tcPr>
          <w:p w14:paraId="05AAEB52" w14:textId="77777777" w:rsidR="00166213" w:rsidRPr="00166213" w:rsidRDefault="00166213" w:rsidP="00C42753">
            <w:pPr>
              <w:rPr>
                <w:rFonts w:ascii="Arial" w:hAnsi="Arial" w:cs="Arial"/>
                <w:sz w:val="20"/>
                <w:szCs w:val="20"/>
              </w:rPr>
            </w:pPr>
          </w:p>
        </w:tc>
        <w:tc>
          <w:tcPr>
            <w:tcW w:w="3402" w:type="dxa"/>
            <w:vAlign w:val="center"/>
          </w:tcPr>
          <w:p w14:paraId="0912505B" w14:textId="77777777" w:rsidR="00166213" w:rsidRPr="00166213" w:rsidRDefault="00166213" w:rsidP="00C42753">
            <w:pPr>
              <w:rPr>
                <w:rFonts w:ascii="Arial" w:hAnsi="Arial" w:cs="Arial"/>
                <w:sz w:val="20"/>
                <w:szCs w:val="20"/>
              </w:rPr>
            </w:pPr>
          </w:p>
        </w:tc>
        <w:tc>
          <w:tcPr>
            <w:tcW w:w="1276" w:type="dxa"/>
            <w:vAlign w:val="center"/>
          </w:tcPr>
          <w:p w14:paraId="1EA162F1" w14:textId="77777777" w:rsidR="00166213" w:rsidRPr="00166213" w:rsidRDefault="00166213" w:rsidP="00C42753">
            <w:pPr>
              <w:rPr>
                <w:rFonts w:ascii="Arial" w:hAnsi="Arial" w:cs="Arial"/>
                <w:sz w:val="20"/>
                <w:szCs w:val="20"/>
              </w:rPr>
            </w:pPr>
          </w:p>
        </w:tc>
        <w:tc>
          <w:tcPr>
            <w:tcW w:w="1418" w:type="dxa"/>
            <w:vAlign w:val="center"/>
          </w:tcPr>
          <w:p w14:paraId="305D6DA6" w14:textId="77777777" w:rsidR="00166213" w:rsidRPr="00166213" w:rsidRDefault="00166213" w:rsidP="00C42753">
            <w:pPr>
              <w:rPr>
                <w:rFonts w:ascii="Arial" w:hAnsi="Arial" w:cs="Arial"/>
                <w:sz w:val="20"/>
                <w:szCs w:val="20"/>
              </w:rPr>
            </w:pPr>
          </w:p>
        </w:tc>
        <w:tc>
          <w:tcPr>
            <w:tcW w:w="1275" w:type="dxa"/>
            <w:vAlign w:val="center"/>
          </w:tcPr>
          <w:p w14:paraId="0B4458B1" w14:textId="77777777" w:rsidR="00166213" w:rsidRPr="00166213" w:rsidRDefault="00166213" w:rsidP="00C42753">
            <w:pPr>
              <w:rPr>
                <w:rFonts w:ascii="Arial" w:hAnsi="Arial" w:cs="Arial"/>
                <w:sz w:val="20"/>
                <w:szCs w:val="20"/>
              </w:rPr>
            </w:pPr>
          </w:p>
        </w:tc>
        <w:tc>
          <w:tcPr>
            <w:tcW w:w="1417" w:type="dxa"/>
            <w:vAlign w:val="center"/>
          </w:tcPr>
          <w:p w14:paraId="580B3A8B" w14:textId="77777777" w:rsidR="00166213" w:rsidRPr="00166213" w:rsidRDefault="00166213" w:rsidP="00C42753">
            <w:pPr>
              <w:rPr>
                <w:rFonts w:ascii="Arial" w:hAnsi="Arial" w:cs="Arial"/>
                <w:sz w:val="20"/>
                <w:szCs w:val="20"/>
              </w:rPr>
            </w:pPr>
          </w:p>
        </w:tc>
      </w:tr>
      <w:tr w:rsidR="00166213" w:rsidRPr="00166213" w14:paraId="0B45C24B" w14:textId="77777777" w:rsidTr="00BF5D04">
        <w:tc>
          <w:tcPr>
            <w:tcW w:w="7933" w:type="dxa"/>
            <w:gridSpan w:val="5"/>
            <w:vAlign w:val="center"/>
          </w:tcPr>
          <w:p w14:paraId="2705F254" w14:textId="77777777" w:rsidR="00166213" w:rsidRPr="00166213" w:rsidRDefault="00166213" w:rsidP="00C42753">
            <w:pPr>
              <w:jc w:val="right"/>
              <w:rPr>
                <w:rFonts w:ascii="Arial" w:hAnsi="Arial" w:cs="Arial"/>
                <w:b/>
                <w:bCs/>
                <w:sz w:val="20"/>
                <w:szCs w:val="20"/>
              </w:rPr>
            </w:pPr>
            <w:r w:rsidRPr="00166213">
              <w:rPr>
                <w:rFonts w:ascii="Arial" w:hAnsi="Arial" w:cs="Arial"/>
                <w:b/>
                <w:bCs/>
                <w:sz w:val="20"/>
                <w:szCs w:val="20"/>
              </w:rPr>
              <w:t xml:space="preserve">2.0 Sub-Total: </w:t>
            </w:r>
          </w:p>
          <w:p w14:paraId="2A2E5436" w14:textId="2EF74838" w:rsidR="00166213" w:rsidRPr="00BF5D04" w:rsidRDefault="00166213" w:rsidP="00C42753">
            <w:pPr>
              <w:jc w:val="right"/>
              <w:rPr>
                <w:rFonts w:ascii="Arial" w:hAnsi="Arial" w:cs="Arial"/>
                <w:i/>
                <w:iCs/>
                <w:sz w:val="20"/>
                <w:szCs w:val="20"/>
              </w:rPr>
            </w:pPr>
            <w:r w:rsidRPr="00BF5D04">
              <w:rPr>
                <w:rFonts w:ascii="Arial" w:hAnsi="Arial" w:cs="Arial"/>
                <w:i/>
                <w:iCs/>
                <w:sz w:val="20"/>
                <w:szCs w:val="20"/>
              </w:rPr>
              <w:t>(Carry forward</w:t>
            </w:r>
            <w:r w:rsidR="00626D8E">
              <w:rPr>
                <w:rFonts w:ascii="Arial" w:hAnsi="Arial" w:cs="Arial"/>
                <w:i/>
                <w:iCs/>
                <w:sz w:val="20"/>
                <w:szCs w:val="20"/>
              </w:rPr>
              <w:t xml:space="preserve">, including 2.7 cash allowance, </w:t>
            </w:r>
            <w:r w:rsidRPr="00BF5D04">
              <w:rPr>
                <w:rFonts w:ascii="Arial" w:hAnsi="Arial" w:cs="Arial"/>
                <w:i/>
                <w:iCs/>
                <w:sz w:val="20"/>
                <w:szCs w:val="20"/>
              </w:rPr>
              <w:t xml:space="preserve"> to the line “2.0” in the Price Summary Table above)</w:t>
            </w:r>
          </w:p>
        </w:tc>
        <w:tc>
          <w:tcPr>
            <w:tcW w:w="1417" w:type="dxa"/>
            <w:vAlign w:val="center"/>
          </w:tcPr>
          <w:p w14:paraId="4E617156" w14:textId="2AB78E7F" w:rsidR="00166213" w:rsidRPr="00166213" w:rsidRDefault="00BF5D04" w:rsidP="00C42753">
            <w:pPr>
              <w:rPr>
                <w:rFonts w:ascii="Arial" w:hAnsi="Arial" w:cs="Arial"/>
                <w:sz w:val="20"/>
                <w:szCs w:val="20"/>
              </w:rPr>
            </w:pPr>
            <w:r>
              <w:rPr>
                <w:rFonts w:ascii="Arial" w:hAnsi="Arial" w:cs="Arial"/>
                <w:sz w:val="20"/>
                <w:szCs w:val="20"/>
              </w:rPr>
              <w:t>$</w:t>
            </w:r>
          </w:p>
        </w:tc>
      </w:tr>
      <w:tr w:rsidR="00166213" w:rsidRPr="00166213" w14:paraId="17E1B3BC" w14:textId="77777777" w:rsidTr="00BF5D04">
        <w:tc>
          <w:tcPr>
            <w:tcW w:w="9350" w:type="dxa"/>
            <w:gridSpan w:val="6"/>
            <w:shd w:val="clear" w:color="auto" w:fill="BFBFBF" w:themeFill="background1" w:themeFillShade="BF"/>
            <w:vAlign w:val="center"/>
          </w:tcPr>
          <w:p w14:paraId="0E3B66C1" w14:textId="77777777" w:rsidR="00166213" w:rsidRPr="00166213" w:rsidRDefault="00166213" w:rsidP="00C42753">
            <w:pPr>
              <w:rPr>
                <w:rFonts w:ascii="Arial" w:hAnsi="Arial" w:cs="Arial"/>
                <w:b/>
                <w:bCs/>
                <w:sz w:val="20"/>
                <w:szCs w:val="20"/>
              </w:rPr>
            </w:pPr>
            <w:r w:rsidRPr="00166213">
              <w:rPr>
                <w:rFonts w:ascii="Arial" w:hAnsi="Arial" w:cs="Arial"/>
                <w:b/>
                <w:bCs/>
                <w:sz w:val="20"/>
                <w:szCs w:val="20"/>
              </w:rPr>
              <w:t>3.0   Miscellaneous / Other Work</w:t>
            </w:r>
          </w:p>
        </w:tc>
      </w:tr>
      <w:tr w:rsidR="00166213" w:rsidRPr="00166213" w14:paraId="002307E6" w14:textId="77777777" w:rsidTr="00BF5D04">
        <w:tc>
          <w:tcPr>
            <w:tcW w:w="562" w:type="dxa"/>
            <w:vAlign w:val="center"/>
          </w:tcPr>
          <w:p w14:paraId="48B900EC" w14:textId="77777777" w:rsidR="00166213" w:rsidRPr="00166213" w:rsidRDefault="00166213" w:rsidP="00C42753">
            <w:pPr>
              <w:rPr>
                <w:rFonts w:ascii="Arial" w:hAnsi="Arial" w:cs="Arial"/>
                <w:sz w:val="20"/>
                <w:szCs w:val="20"/>
              </w:rPr>
            </w:pPr>
            <w:r w:rsidRPr="00166213">
              <w:rPr>
                <w:rFonts w:ascii="Arial" w:hAnsi="Arial" w:cs="Arial"/>
                <w:sz w:val="20"/>
                <w:szCs w:val="20"/>
              </w:rPr>
              <w:t>3.1</w:t>
            </w:r>
          </w:p>
        </w:tc>
        <w:tc>
          <w:tcPr>
            <w:tcW w:w="3402" w:type="dxa"/>
            <w:vAlign w:val="center"/>
          </w:tcPr>
          <w:p w14:paraId="7C653E77" w14:textId="77777777" w:rsidR="00166213" w:rsidRPr="00166213" w:rsidRDefault="00166213" w:rsidP="00C42753">
            <w:pPr>
              <w:rPr>
                <w:rFonts w:ascii="Arial" w:hAnsi="Arial" w:cs="Arial"/>
                <w:sz w:val="20"/>
                <w:szCs w:val="20"/>
              </w:rPr>
            </w:pPr>
            <w:r w:rsidRPr="00166213">
              <w:rPr>
                <w:rFonts w:ascii="Arial" w:hAnsi="Arial" w:cs="Arial"/>
                <w:sz w:val="20"/>
                <w:szCs w:val="20"/>
              </w:rPr>
              <w:t>Including all works described in the Plans and Specifications that are not included in any other regular unit price payment items listed herein (complete).</w:t>
            </w:r>
          </w:p>
        </w:tc>
        <w:tc>
          <w:tcPr>
            <w:tcW w:w="1276" w:type="dxa"/>
            <w:vAlign w:val="center"/>
          </w:tcPr>
          <w:p w14:paraId="531A482D" w14:textId="77777777" w:rsidR="00166213" w:rsidRPr="00166213" w:rsidRDefault="00166213" w:rsidP="00C42753">
            <w:pPr>
              <w:rPr>
                <w:rFonts w:ascii="Arial" w:hAnsi="Arial" w:cs="Arial"/>
                <w:sz w:val="20"/>
                <w:szCs w:val="20"/>
              </w:rPr>
            </w:pPr>
          </w:p>
        </w:tc>
        <w:tc>
          <w:tcPr>
            <w:tcW w:w="1418" w:type="dxa"/>
            <w:vAlign w:val="center"/>
          </w:tcPr>
          <w:p w14:paraId="324FC462" w14:textId="77777777" w:rsidR="00166213" w:rsidRPr="00166213" w:rsidRDefault="00166213" w:rsidP="00C42753">
            <w:pPr>
              <w:rPr>
                <w:rFonts w:ascii="Arial" w:hAnsi="Arial" w:cs="Arial"/>
                <w:sz w:val="20"/>
                <w:szCs w:val="20"/>
              </w:rPr>
            </w:pPr>
          </w:p>
        </w:tc>
        <w:tc>
          <w:tcPr>
            <w:tcW w:w="1275" w:type="dxa"/>
            <w:vAlign w:val="center"/>
          </w:tcPr>
          <w:p w14:paraId="392DBBDE" w14:textId="77777777" w:rsidR="00166213" w:rsidRPr="00166213" w:rsidRDefault="00166213" w:rsidP="00C42753">
            <w:pPr>
              <w:rPr>
                <w:rFonts w:ascii="Arial" w:hAnsi="Arial" w:cs="Arial"/>
                <w:sz w:val="20"/>
                <w:szCs w:val="20"/>
              </w:rPr>
            </w:pPr>
            <w:r w:rsidRPr="00166213">
              <w:rPr>
                <w:rFonts w:ascii="Arial" w:hAnsi="Arial" w:cs="Arial"/>
                <w:sz w:val="20"/>
                <w:szCs w:val="20"/>
              </w:rPr>
              <w:t>Lump Sum</w:t>
            </w:r>
          </w:p>
        </w:tc>
        <w:tc>
          <w:tcPr>
            <w:tcW w:w="1417" w:type="dxa"/>
            <w:vAlign w:val="center"/>
          </w:tcPr>
          <w:p w14:paraId="2A8D0C71" w14:textId="5EE26BFC" w:rsidR="00166213" w:rsidRPr="00166213" w:rsidRDefault="00BF5D04" w:rsidP="00C42753">
            <w:pPr>
              <w:rPr>
                <w:rFonts w:ascii="Arial" w:hAnsi="Arial" w:cs="Arial"/>
                <w:sz w:val="20"/>
                <w:szCs w:val="20"/>
              </w:rPr>
            </w:pPr>
            <w:r>
              <w:rPr>
                <w:rFonts w:ascii="Arial" w:hAnsi="Arial" w:cs="Arial"/>
                <w:sz w:val="20"/>
                <w:szCs w:val="20"/>
              </w:rPr>
              <w:t>$</w:t>
            </w:r>
          </w:p>
        </w:tc>
      </w:tr>
      <w:tr w:rsidR="00166213" w:rsidRPr="00166213" w14:paraId="2B23ADB7" w14:textId="77777777" w:rsidTr="00BF5D04">
        <w:tc>
          <w:tcPr>
            <w:tcW w:w="562" w:type="dxa"/>
            <w:vAlign w:val="center"/>
          </w:tcPr>
          <w:p w14:paraId="5AF2A28C" w14:textId="436053B4" w:rsidR="00166213" w:rsidRPr="00166213" w:rsidRDefault="00D908BC" w:rsidP="00C42753">
            <w:pPr>
              <w:rPr>
                <w:rFonts w:ascii="Arial" w:hAnsi="Arial" w:cs="Arial"/>
                <w:sz w:val="20"/>
                <w:szCs w:val="20"/>
              </w:rPr>
            </w:pPr>
            <w:r>
              <w:rPr>
                <w:rFonts w:ascii="Arial" w:hAnsi="Arial" w:cs="Arial"/>
                <w:sz w:val="20"/>
                <w:szCs w:val="20"/>
              </w:rPr>
              <w:t>3.2</w:t>
            </w:r>
          </w:p>
        </w:tc>
        <w:tc>
          <w:tcPr>
            <w:tcW w:w="3402" w:type="dxa"/>
            <w:vAlign w:val="center"/>
          </w:tcPr>
          <w:p w14:paraId="2952C435" w14:textId="122AA209" w:rsidR="00166213" w:rsidRPr="00166213" w:rsidRDefault="00D908BC" w:rsidP="00C42753">
            <w:pPr>
              <w:rPr>
                <w:rFonts w:ascii="Arial" w:hAnsi="Arial" w:cs="Arial"/>
                <w:sz w:val="20"/>
                <w:szCs w:val="20"/>
              </w:rPr>
            </w:pPr>
            <w:r>
              <w:rPr>
                <w:rFonts w:ascii="Arial" w:hAnsi="Arial" w:cs="Arial"/>
                <w:sz w:val="20"/>
                <w:szCs w:val="20"/>
              </w:rPr>
              <w:t>Conduit Line</w:t>
            </w:r>
          </w:p>
        </w:tc>
        <w:tc>
          <w:tcPr>
            <w:tcW w:w="1276" w:type="dxa"/>
            <w:vAlign w:val="center"/>
          </w:tcPr>
          <w:p w14:paraId="673DE3F8" w14:textId="42E8FDAF" w:rsidR="00166213" w:rsidRPr="00166213" w:rsidRDefault="00D908BC" w:rsidP="00D908BC">
            <w:pPr>
              <w:jc w:val="center"/>
              <w:rPr>
                <w:rFonts w:ascii="Arial" w:hAnsi="Arial" w:cs="Arial"/>
                <w:sz w:val="20"/>
                <w:szCs w:val="20"/>
              </w:rPr>
            </w:pPr>
            <w:r>
              <w:rPr>
                <w:rFonts w:ascii="Arial" w:hAnsi="Arial" w:cs="Arial"/>
                <w:sz w:val="20"/>
                <w:szCs w:val="20"/>
              </w:rPr>
              <w:t>feet</w:t>
            </w:r>
          </w:p>
        </w:tc>
        <w:tc>
          <w:tcPr>
            <w:tcW w:w="1418" w:type="dxa"/>
            <w:vAlign w:val="center"/>
          </w:tcPr>
          <w:p w14:paraId="4C5F7C35" w14:textId="07AB82FD" w:rsidR="00166213" w:rsidRPr="00166213" w:rsidRDefault="00D908BC" w:rsidP="00D908BC">
            <w:pPr>
              <w:jc w:val="center"/>
              <w:rPr>
                <w:rFonts w:ascii="Arial" w:hAnsi="Arial" w:cs="Arial"/>
                <w:sz w:val="20"/>
                <w:szCs w:val="20"/>
              </w:rPr>
            </w:pPr>
            <w:r>
              <w:rPr>
                <w:rFonts w:ascii="Arial" w:hAnsi="Arial" w:cs="Arial"/>
                <w:sz w:val="20"/>
                <w:szCs w:val="20"/>
              </w:rPr>
              <w:t>200</w:t>
            </w:r>
          </w:p>
        </w:tc>
        <w:tc>
          <w:tcPr>
            <w:tcW w:w="1275" w:type="dxa"/>
            <w:vAlign w:val="center"/>
          </w:tcPr>
          <w:p w14:paraId="062CD24D" w14:textId="56A995E9" w:rsidR="00166213" w:rsidRPr="00166213" w:rsidRDefault="00D908BC" w:rsidP="00D908BC">
            <w:pPr>
              <w:jc w:val="center"/>
              <w:rPr>
                <w:rFonts w:ascii="Arial" w:hAnsi="Arial" w:cs="Arial"/>
                <w:sz w:val="20"/>
                <w:szCs w:val="20"/>
              </w:rPr>
            </w:pPr>
            <w:r>
              <w:rPr>
                <w:rFonts w:ascii="Arial" w:hAnsi="Arial" w:cs="Arial"/>
                <w:sz w:val="20"/>
                <w:szCs w:val="20"/>
              </w:rPr>
              <w:t>$ / feet</w:t>
            </w:r>
          </w:p>
        </w:tc>
        <w:tc>
          <w:tcPr>
            <w:tcW w:w="1417" w:type="dxa"/>
            <w:vAlign w:val="center"/>
          </w:tcPr>
          <w:p w14:paraId="008C8DAC" w14:textId="77777777" w:rsidR="00166213" w:rsidRPr="00166213" w:rsidRDefault="00166213" w:rsidP="00C42753">
            <w:pPr>
              <w:rPr>
                <w:rFonts w:ascii="Arial" w:hAnsi="Arial" w:cs="Arial"/>
                <w:sz w:val="20"/>
                <w:szCs w:val="20"/>
              </w:rPr>
            </w:pPr>
          </w:p>
        </w:tc>
      </w:tr>
      <w:tr w:rsidR="00166213" w:rsidRPr="00166213" w14:paraId="6A7C52E0" w14:textId="77777777" w:rsidTr="00BF5D04">
        <w:tc>
          <w:tcPr>
            <w:tcW w:w="562" w:type="dxa"/>
            <w:vAlign w:val="center"/>
          </w:tcPr>
          <w:p w14:paraId="12CC2219" w14:textId="77777777" w:rsidR="00166213" w:rsidRPr="00166213" w:rsidRDefault="00166213" w:rsidP="00C42753">
            <w:pPr>
              <w:rPr>
                <w:rFonts w:ascii="Arial" w:hAnsi="Arial" w:cs="Arial"/>
                <w:sz w:val="20"/>
                <w:szCs w:val="20"/>
              </w:rPr>
            </w:pPr>
          </w:p>
        </w:tc>
        <w:tc>
          <w:tcPr>
            <w:tcW w:w="3402" w:type="dxa"/>
            <w:vAlign w:val="center"/>
          </w:tcPr>
          <w:p w14:paraId="3C44C52E" w14:textId="77777777" w:rsidR="00166213" w:rsidRPr="00166213" w:rsidRDefault="00166213" w:rsidP="00C42753">
            <w:pPr>
              <w:rPr>
                <w:rFonts w:ascii="Arial" w:hAnsi="Arial" w:cs="Arial"/>
                <w:sz w:val="20"/>
                <w:szCs w:val="20"/>
              </w:rPr>
            </w:pPr>
          </w:p>
        </w:tc>
        <w:tc>
          <w:tcPr>
            <w:tcW w:w="1276" w:type="dxa"/>
            <w:vAlign w:val="center"/>
          </w:tcPr>
          <w:p w14:paraId="354D385C" w14:textId="77777777" w:rsidR="00166213" w:rsidRPr="00166213" w:rsidRDefault="00166213" w:rsidP="00C42753">
            <w:pPr>
              <w:rPr>
                <w:rFonts w:ascii="Arial" w:hAnsi="Arial" w:cs="Arial"/>
                <w:sz w:val="20"/>
                <w:szCs w:val="20"/>
              </w:rPr>
            </w:pPr>
          </w:p>
        </w:tc>
        <w:tc>
          <w:tcPr>
            <w:tcW w:w="1418" w:type="dxa"/>
            <w:vAlign w:val="center"/>
          </w:tcPr>
          <w:p w14:paraId="6E77FDE2" w14:textId="77777777" w:rsidR="00166213" w:rsidRPr="00166213" w:rsidRDefault="00166213" w:rsidP="00C42753">
            <w:pPr>
              <w:rPr>
                <w:rFonts w:ascii="Arial" w:hAnsi="Arial" w:cs="Arial"/>
                <w:sz w:val="20"/>
                <w:szCs w:val="20"/>
              </w:rPr>
            </w:pPr>
          </w:p>
        </w:tc>
        <w:tc>
          <w:tcPr>
            <w:tcW w:w="1275" w:type="dxa"/>
            <w:vAlign w:val="center"/>
          </w:tcPr>
          <w:p w14:paraId="0C53A67D" w14:textId="77777777" w:rsidR="00166213" w:rsidRPr="00166213" w:rsidRDefault="00166213" w:rsidP="00C42753">
            <w:pPr>
              <w:rPr>
                <w:rFonts w:ascii="Arial" w:hAnsi="Arial" w:cs="Arial"/>
                <w:sz w:val="20"/>
                <w:szCs w:val="20"/>
              </w:rPr>
            </w:pPr>
          </w:p>
        </w:tc>
        <w:tc>
          <w:tcPr>
            <w:tcW w:w="1417" w:type="dxa"/>
            <w:vAlign w:val="center"/>
          </w:tcPr>
          <w:p w14:paraId="0026C5BB" w14:textId="77777777" w:rsidR="00166213" w:rsidRPr="00166213" w:rsidRDefault="00166213" w:rsidP="00C42753">
            <w:pPr>
              <w:rPr>
                <w:rFonts w:ascii="Arial" w:hAnsi="Arial" w:cs="Arial"/>
                <w:sz w:val="20"/>
                <w:szCs w:val="20"/>
              </w:rPr>
            </w:pPr>
          </w:p>
        </w:tc>
      </w:tr>
      <w:tr w:rsidR="00166213" w:rsidRPr="00166213" w14:paraId="0D2BC934" w14:textId="77777777" w:rsidTr="00BF5D04">
        <w:tc>
          <w:tcPr>
            <w:tcW w:w="7933" w:type="dxa"/>
            <w:gridSpan w:val="5"/>
            <w:vAlign w:val="center"/>
          </w:tcPr>
          <w:p w14:paraId="3E844134" w14:textId="77777777" w:rsidR="00166213" w:rsidRPr="00166213" w:rsidRDefault="00166213" w:rsidP="00C42753">
            <w:pPr>
              <w:jc w:val="right"/>
              <w:rPr>
                <w:rFonts w:ascii="Arial" w:hAnsi="Arial" w:cs="Arial"/>
                <w:b/>
                <w:bCs/>
                <w:sz w:val="20"/>
                <w:szCs w:val="20"/>
              </w:rPr>
            </w:pPr>
            <w:r w:rsidRPr="00166213">
              <w:rPr>
                <w:rFonts w:ascii="Arial" w:hAnsi="Arial" w:cs="Arial"/>
                <w:b/>
                <w:bCs/>
                <w:sz w:val="20"/>
                <w:szCs w:val="20"/>
              </w:rPr>
              <w:t xml:space="preserve">3.0 Sub-Total: </w:t>
            </w:r>
          </w:p>
          <w:p w14:paraId="72C64A58" w14:textId="77777777" w:rsidR="00166213" w:rsidRPr="00BF5D04" w:rsidRDefault="00166213" w:rsidP="00C42753">
            <w:pPr>
              <w:jc w:val="right"/>
              <w:rPr>
                <w:rFonts w:ascii="Arial" w:hAnsi="Arial" w:cs="Arial"/>
                <w:i/>
                <w:iCs/>
                <w:sz w:val="20"/>
                <w:szCs w:val="20"/>
              </w:rPr>
            </w:pPr>
            <w:r w:rsidRPr="00BF5D04">
              <w:rPr>
                <w:rFonts w:ascii="Arial" w:hAnsi="Arial" w:cs="Arial"/>
                <w:i/>
                <w:iCs/>
                <w:sz w:val="20"/>
                <w:szCs w:val="20"/>
              </w:rPr>
              <w:t>(Carry forward to the line “3.0” in the Price Summary Table above)</w:t>
            </w:r>
          </w:p>
        </w:tc>
        <w:tc>
          <w:tcPr>
            <w:tcW w:w="1417" w:type="dxa"/>
            <w:vAlign w:val="center"/>
          </w:tcPr>
          <w:p w14:paraId="3C1F05BC" w14:textId="2F559830" w:rsidR="00166213" w:rsidRPr="00166213" w:rsidRDefault="00BF5D04" w:rsidP="00C42753">
            <w:pPr>
              <w:rPr>
                <w:rFonts w:ascii="Arial" w:hAnsi="Arial" w:cs="Arial"/>
                <w:sz w:val="20"/>
                <w:szCs w:val="20"/>
              </w:rPr>
            </w:pPr>
            <w:r>
              <w:rPr>
                <w:rFonts w:ascii="Arial" w:hAnsi="Arial" w:cs="Arial"/>
                <w:sz w:val="20"/>
                <w:szCs w:val="20"/>
              </w:rPr>
              <w:t>$</w:t>
            </w:r>
          </w:p>
        </w:tc>
      </w:tr>
      <w:tr w:rsidR="00166213" w:rsidRPr="00166213" w14:paraId="71B18CA3" w14:textId="77777777" w:rsidTr="00BF5D04">
        <w:tc>
          <w:tcPr>
            <w:tcW w:w="9350" w:type="dxa"/>
            <w:gridSpan w:val="6"/>
            <w:vAlign w:val="center"/>
          </w:tcPr>
          <w:p w14:paraId="29B0C30B" w14:textId="7C1D2085" w:rsidR="00BF5D04" w:rsidRPr="00F95437" w:rsidRDefault="00625479" w:rsidP="00F95437">
            <w:pPr>
              <w:spacing w:before="120"/>
              <w:ind w:left="144" w:hanging="144"/>
              <w:rPr>
                <w:rFonts w:ascii="Arial" w:hAnsi="Arial" w:cs="Arial"/>
                <w:b/>
                <w:bCs/>
                <w:color w:val="FF0000"/>
                <w:sz w:val="20"/>
                <w:szCs w:val="20"/>
              </w:rPr>
            </w:pPr>
            <w:r>
              <w:rPr>
                <w:rFonts w:ascii="Arial" w:hAnsi="Arial" w:cs="Arial"/>
                <w:b/>
                <w:bCs/>
                <w:color w:val="FF0000"/>
                <w:sz w:val="20"/>
                <w:szCs w:val="20"/>
              </w:rPr>
              <w:t>*</w:t>
            </w:r>
            <w:r>
              <w:rPr>
                <w:rFonts w:ascii="Arial" w:hAnsi="Arial" w:cs="Arial"/>
                <w:b/>
                <w:bCs/>
                <w:color w:val="FF0000"/>
                <w:sz w:val="20"/>
                <w:szCs w:val="20"/>
              </w:rPr>
              <w:tab/>
              <w:t xml:space="preserve">Contractors </w:t>
            </w:r>
            <w:r w:rsidR="005C5904">
              <w:rPr>
                <w:rFonts w:ascii="Arial" w:hAnsi="Arial" w:cs="Arial"/>
                <w:b/>
                <w:bCs/>
                <w:color w:val="FF0000"/>
                <w:sz w:val="20"/>
                <w:szCs w:val="20"/>
              </w:rPr>
              <w:t>will</w:t>
            </w:r>
            <w:r>
              <w:rPr>
                <w:rFonts w:ascii="Arial" w:hAnsi="Arial" w:cs="Arial"/>
                <w:b/>
                <w:bCs/>
                <w:color w:val="FF0000"/>
                <w:sz w:val="20"/>
                <w:szCs w:val="20"/>
              </w:rPr>
              <w:t xml:space="preserve"> request written approval </w:t>
            </w:r>
            <w:r w:rsidR="005C5904">
              <w:rPr>
                <w:rFonts w:ascii="Arial" w:hAnsi="Arial" w:cs="Arial"/>
                <w:b/>
                <w:bCs/>
                <w:color w:val="FF0000"/>
                <w:sz w:val="20"/>
                <w:szCs w:val="20"/>
              </w:rPr>
              <w:t xml:space="preserve">from the Consultant </w:t>
            </w:r>
            <w:r w:rsidR="006D4F9C">
              <w:rPr>
                <w:rFonts w:ascii="Arial" w:hAnsi="Arial" w:cs="Arial"/>
                <w:b/>
                <w:bCs/>
                <w:color w:val="FF0000"/>
                <w:sz w:val="20"/>
                <w:szCs w:val="20"/>
              </w:rPr>
              <w:t>for authorization to use</w:t>
            </w:r>
            <w:r>
              <w:rPr>
                <w:rFonts w:ascii="Arial" w:hAnsi="Arial" w:cs="Arial"/>
                <w:b/>
                <w:bCs/>
                <w:color w:val="FF0000"/>
                <w:sz w:val="20"/>
                <w:szCs w:val="20"/>
              </w:rPr>
              <w:t xml:space="preserve"> the Cash Allowance</w:t>
            </w:r>
            <w:r w:rsidR="005C5904">
              <w:rPr>
                <w:rFonts w:ascii="Arial" w:hAnsi="Arial" w:cs="Arial"/>
                <w:b/>
                <w:bCs/>
                <w:color w:val="FF0000"/>
                <w:sz w:val="20"/>
                <w:szCs w:val="20"/>
              </w:rPr>
              <w:t>.</w:t>
            </w:r>
          </w:p>
          <w:p w14:paraId="1C2524ED" w14:textId="77777777" w:rsidR="00C40E3D" w:rsidRDefault="00C40E3D" w:rsidP="00C42753">
            <w:pPr>
              <w:rPr>
                <w:rFonts w:ascii="Arial" w:hAnsi="Arial" w:cs="Arial"/>
                <w:sz w:val="20"/>
                <w:szCs w:val="20"/>
              </w:rPr>
            </w:pPr>
          </w:p>
          <w:p w14:paraId="63D28370" w14:textId="01BC23A9" w:rsidR="00166213" w:rsidRDefault="00166213" w:rsidP="00C42753">
            <w:pPr>
              <w:rPr>
                <w:rFonts w:ascii="Arial" w:hAnsi="Arial" w:cs="Arial"/>
                <w:sz w:val="20"/>
                <w:szCs w:val="20"/>
              </w:rPr>
            </w:pPr>
            <w:r w:rsidRPr="00166213">
              <w:rPr>
                <w:rFonts w:ascii="Arial" w:hAnsi="Arial" w:cs="Arial"/>
                <w:sz w:val="20"/>
                <w:szCs w:val="20"/>
              </w:rPr>
              <w:t>CURRENCY: Canadian</w:t>
            </w:r>
          </w:p>
          <w:p w14:paraId="4B22E56C" w14:textId="77777777" w:rsidR="00BF5D04" w:rsidRPr="00166213" w:rsidRDefault="00BF5D04" w:rsidP="00C42753">
            <w:pPr>
              <w:rPr>
                <w:rFonts w:ascii="Arial" w:hAnsi="Arial" w:cs="Arial"/>
                <w:sz w:val="20"/>
                <w:szCs w:val="20"/>
              </w:rPr>
            </w:pPr>
          </w:p>
          <w:p w14:paraId="1E095EB1" w14:textId="77777777" w:rsidR="00166213" w:rsidRPr="00BF5D04" w:rsidRDefault="00166213" w:rsidP="00C42753">
            <w:pPr>
              <w:rPr>
                <w:rFonts w:ascii="Arial" w:hAnsi="Arial" w:cs="Arial"/>
                <w:b/>
                <w:bCs/>
                <w:sz w:val="20"/>
                <w:szCs w:val="20"/>
              </w:rPr>
            </w:pPr>
            <w:r w:rsidRPr="00BF5D04">
              <w:rPr>
                <w:rFonts w:ascii="Arial" w:hAnsi="Arial" w:cs="Arial"/>
                <w:b/>
                <w:bCs/>
                <w:sz w:val="20"/>
                <w:szCs w:val="20"/>
              </w:rPr>
              <w:t>Payment Terms:</w:t>
            </w:r>
          </w:p>
          <w:p w14:paraId="16C3DFED" w14:textId="77777777" w:rsidR="00166213" w:rsidRDefault="00166213" w:rsidP="00C42753">
            <w:pPr>
              <w:rPr>
                <w:rFonts w:ascii="Arial" w:hAnsi="Arial" w:cs="Arial"/>
                <w:sz w:val="20"/>
                <w:szCs w:val="20"/>
              </w:rPr>
            </w:pPr>
            <w:r w:rsidRPr="00166213">
              <w:rPr>
                <w:rFonts w:ascii="Arial" w:hAnsi="Arial" w:cs="Arial"/>
                <w:sz w:val="20"/>
                <w:szCs w:val="20"/>
              </w:rPr>
              <w:t>A cash discount of ____% will be allowed if invoices are paid within ___ days, or the ___ day of the month following, or net 30 days, on a best effort basis.</w:t>
            </w:r>
          </w:p>
          <w:p w14:paraId="68828191" w14:textId="77777777" w:rsidR="00A130F1" w:rsidRPr="00166213" w:rsidRDefault="00A130F1" w:rsidP="00C42753">
            <w:pPr>
              <w:rPr>
                <w:rFonts w:ascii="Arial" w:hAnsi="Arial" w:cs="Arial"/>
                <w:sz w:val="20"/>
                <w:szCs w:val="20"/>
              </w:rPr>
            </w:pPr>
          </w:p>
        </w:tc>
      </w:tr>
    </w:tbl>
    <w:p w14:paraId="17F9D3C2" w14:textId="77777777" w:rsidR="000E2FC5" w:rsidRDefault="000E2FC5">
      <w:pPr>
        <w:spacing w:line="280" w:lineRule="atLeast"/>
        <w:ind w:left="709" w:hanging="709"/>
        <w:jc w:val="both"/>
        <w:rPr>
          <w:rFonts w:ascii="Arial" w:hAnsi="Arial" w:cs="Arial"/>
          <w:b/>
          <w:bCs/>
          <w:sz w:val="22"/>
          <w:szCs w:val="22"/>
          <w:u w:val="single"/>
        </w:rPr>
      </w:pPr>
    </w:p>
    <w:p w14:paraId="789F9117" w14:textId="77777777" w:rsidR="00CD3307" w:rsidRDefault="003B578F">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List of Optional Prices:</w:t>
      </w:r>
    </w:p>
    <w:p w14:paraId="789F9118" w14:textId="77777777" w:rsidR="00CD3307" w:rsidRDefault="00CD3307">
      <w:pPr>
        <w:spacing w:line="280" w:lineRule="atLeast"/>
        <w:ind w:left="709" w:hanging="709"/>
        <w:jc w:val="both"/>
        <w:rPr>
          <w:rFonts w:ascii="Arial" w:hAnsi="Arial" w:cs="Arial"/>
          <w:bCs/>
          <w:sz w:val="22"/>
          <w:szCs w:val="22"/>
        </w:rPr>
      </w:pPr>
    </w:p>
    <w:p w14:paraId="789F9119" w14:textId="0F02985A" w:rsidR="00CD3307" w:rsidRDefault="003B578F" w:rsidP="00EB0A4F">
      <w:pPr>
        <w:pStyle w:val="FormofQuotation"/>
        <w:rPr>
          <w:bCs w:val="0"/>
        </w:rPr>
      </w:pPr>
      <w:r>
        <w:t>The following is a list of Optional Price(s) to the Work and forms part of this RFQ, upon the acceptance of any or all of the Optional Price(s).  The Optional Prices are an addition or a deduction to the Total Quotation Price and do not include GST.  DO NOT state a revised Total Quotation Price.</w:t>
      </w:r>
    </w:p>
    <w:p w14:paraId="789F911A" w14:textId="77777777" w:rsidR="00CD3307" w:rsidRDefault="00CD3307">
      <w:pPr>
        <w:spacing w:line="280" w:lineRule="atLeast"/>
        <w:ind w:left="709" w:hanging="709"/>
        <w:jc w:val="both"/>
        <w:rPr>
          <w:rFonts w:ascii="Arial" w:hAnsi="Arial" w:cs="Arial"/>
          <w:bCs/>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2"/>
        <w:gridCol w:w="5273"/>
        <w:gridCol w:w="1604"/>
        <w:gridCol w:w="1601"/>
      </w:tblGrid>
      <w:tr w:rsidR="00227B88" w14:paraId="789F911E" w14:textId="77777777" w:rsidTr="006D316E">
        <w:tc>
          <w:tcPr>
            <w:tcW w:w="3287" w:type="pct"/>
            <w:gridSpan w:val="2"/>
            <w:vAlign w:val="center"/>
          </w:tcPr>
          <w:p w14:paraId="789F911B" w14:textId="2A6D0D19" w:rsidR="00227B88" w:rsidRDefault="00227B88" w:rsidP="00227B88">
            <w:pPr>
              <w:spacing w:before="120" w:after="120"/>
              <w:jc w:val="both"/>
              <w:rPr>
                <w:rFonts w:ascii="Arial" w:hAnsi="Arial" w:cs="Arial"/>
                <w:bCs/>
                <w:sz w:val="22"/>
                <w:szCs w:val="22"/>
              </w:rPr>
            </w:pPr>
            <w:r>
              <w:rPr>
                <w:rFonts w:ascii="Arial" w:hAnsi="Arial" w:cs="Arial"/>
                <w:bCs/>
                <w:sz w:val="22"/>
                <w:szCs w:val="22"/>
              </w:rPr>
              <w:t>Description of Optional Prices</w:t>
            </w:r>
          </w:p>
        </w:tc>
        <w:tc>
          <w:tcPr>
            <w:tcW w:w="857" w:type="pct"/>
            <w:vAlign w:val="center"/>
          </w:tcPr>
          <w:p w14:paraId="789F911C" w14:textId="77777777" w:rsidR="00227B88" w:rsidRDefault="00227B88" w:rsidP="00227B88">
            <w:pPr>
              <w:spacing w:before="120" w:after="120"/>
              <w:ind w:left="-101"/>
              <w:jc w:val="center"/>
              <w:rPr>
                <w:rFonts w:ascii="Arial" w:hAnsi="Arial" w:cs="Arial"/>
                <w:bCs/>
                <w:sz w:val="22"/>
                <w:szCs w:val="22"/>
              </w:rPr>
            </w:pPr>
            <w:r>
              <w:rPr>
                <w:rFonts w:ascii="Arial" w:hAnsi="Arial" w:cs="Arial"/>
                <w:bCs/>
                <w:sz w:val="22"/>
                <w:szCs w:val="22"/>
              </w:rPr>
              <w:t>Addition</w:t>
            </w:r>
          </w:p>
        </w:tc>
        <w:tc>
          <w:tcPr>
            <w:tcW w:w="856" w:type="pct"/>
            <w:vAlign w:val="center"/>
          </w:tcPr>
          <w:p w14:paraId="789F911D" w14:textId="77777777" w:rsidR="00227B88" w:rsidRDefault="00227B88" w:rsidP="00227B88">
            <w:pPr>
              <w:spacing w:before="120" w:after="120"/>
              <w:ind w:left="-101"/>
              <w:jc w:val="center"/>
              <w:rPr>
                <w:rFonts w:ascii="Arial" w:hAnsi="Arial" w:cs="Arial"/>
                <w:bCs/>
                <w:color w:val="FF0000"/>
                <w:sz w:val="22"/>
                <w:szCs w:val="22"/>
              </w:rPr>
            </w:pPr>
            <w:r>
              <w:rPr>
                <w:rFonts w:ascii="Arial" w:hAnsi="Arial" w:cs="Arial"/>
                <w:bCs/>
                <w:color w:val="FF0000"/>
                <w:sz w:val="22"/>
                <w:szCs w:val="22"/>
              </w:rPr>
              <w:t>Deduction</w:t>
            </w:r>
          </w:p>
        </w:tc>
      </w:tr>
      <w:tr w:rsidR="00227B88" w14:paraId="789F9122" w14:textId="77777777" w:rsidTr="006D316E">
        <w:tc>
          <w:tcPr>
            <w:tcW w:w="471" w:type="pct"/>
            <w:vAlign w:val="center"/>
          </w:tcPr>
          <w:p w14:paraId="0E8D991E" w14:textId="3C085443" w:rsidR="00227B88" w:rsidRDefault="00227B88" w:rsidP="00227B88">
            <w:pPr>
              <w:spacing w:before="120" w:after="120"/>
              <w:ind w:left="540" w:hanging="641"/>
              <w:jc w:val="center"/>
              <w:rPr>
                <w:rFonts w:ascii="Arial" w:hAnsi="Arial" w:cs="Arial"/>
                <w:bCs/>
                <w:sz w:val="22"/>
                <w:szCs w:val="22"/>
              </w:rPr>
            </w:pPr>
            <w:r>
              <w:rPr>
                <w:rFonts w:ascii="Arial" w:hAnsi="Arial" w:cs="Arial"/>
                <w:bCs/>
                <w:sz w:val="22"/>
                <w:szCs w:val="22"/>
              </w:rPr>
              <w:t>OP-1</w:t>
            </w:r>
          </w:p>
        </w:tc>
        <w:tc>
          <w:tcPr>
            <w:tcW w:w="2817" w:type="pct"/>
            <w:vAlign w:val="center"/>
          </w:tcPr>
          <w:p w14:paraId="789F911F" w14:textId="3D434B3C" w:rsidR="00227B88" w:rsidRDefault="00227B88" w:rsidP="00227B88">
            <w:pPr>
              <w:spacing w:before="120" w:after="120"/>
              <w:ind w:hanging="11"/>
              <w:jc w:val="both"/>
              <w:rPr>
                <w:rFonts w:ascii="Arial" w:hAnsi="Arial" w:cs="Arial"/>
                <w:bCs/>
                <w:sz w:val="22"/>
                <w:szCs w:val="22"/>
              </w:rPr>
            </w:pPr>
            <w:r w:rsidRPr="00227B88">
              <w:rPr>
                <w:rFonts w:ascii="Arial" w:hAnsi="Arial" w:cs="Arial"/>
                <w:bCs/>
                <w:sz w:val="22"/>
                <w:szCs w:val="22"/>
              </w:rPr>
              <w:t>Performance Supply and installation of 2-Ply modified bitumen membrane with 15 Year Manufacturer’s Warranty</w:t>
            </w:r>
            <w:r w:rsidR="008C383A">
              <w:rPr>
                <w:rFonts w:ascii="Arial" w:hAnsi="Arial" w:cs="Arial"/>
                <w:bCs/>
                <w:sz w:val="22"/>
                <w:szCs w:val="22"/>
              </w:rPr>
              <w:t>.</w:t>
            </w:r>
          </w:p>
        </w:tc>
        <w:tc>
          <w:tcPr>
            <w:tcW w:w="857" w:type="pct"/>
            <w:vAlign w:val="center"/>
          </w:tcPr>
          <w:p w14:paraId="789F9120" w14:textId="77777777" w:rsidR="00227B88" w:rsidRDefault="00227B88" w:rsidP="00227B88">
            <w:pPr>
              <w:spacing w:before="120" w:after="120"/>
              <w:rPr>
                <w:rFonts w:ascii="Arial" w:hAnsi="Arial" w:cs="Arial"/>
                <w:bCs/>
                <w:sz w:val="22"/>
                <w:szCs w:val="22"/>
              </w:rPr>
            </w:pPr>
            <w:r>
              <w:rPr>
                <w:rFonts w:ascii="Arial" w:hAnsi="Arial" w:cs="Arial"/>
                <w:bCs/>
                <w:sz w:val="22"/>
                <w:szCs w:val="22"/>
              </w:rPr>
              <w:t>$</w:t>
            </w:r>
          </w:p>
        </w:tc>
        <w:tc>
          <w:tcPr>
            <w:tcW w:w="856" w:type="pct"/>
            <w:vAlign w:val="center"/>
          </w:tcPr>
          <w:p w14:paraId="789F9121" w14:textId="77777777" w:rsidR="00227B88" w:rsidRDefault="00227B88" w:rsidP="00227B88">
            <w:pPr>
              <w:spacing w:before="120" w:after="120"/>
              <w:rPr>
                <w:rFonts w:ascii="Arial" w:hAnsi="Arial" w:cs="Arial"/>
                <w:bCs/>
                <w:color w:val="FF0000"/>
                <w:sz w:val="22"/>
                <w:szCs w:val="22"/>
              </w:rPr>
            </w:pPr>
            <w:r>
              <w:rPr>
                <w:rFonts w:ascii="Arial" w:hAnsi="Arial" w:cs="Arial"/>
                <w:bCs/>
                <w:color w:val="FF0000"/>
                <w:sz w:val="22"/>
                <w:szCs w:val="22"/>
              </w:rPr>
              <w:t>$</w:t>
            </w:r>
          </w:p>
        </w:tc>
      </w:tr>
      <w:tr w:rsidR="00227B88" w14:paraId="789F9126" w14:textId="77777777" w:rsidTr="006D316E">
        <w:tc>
          <w:tcPr>
            <w:tcW w:w="471" w:type="pct"/>
            <w:vAlign w:val="center"/>
          </w:tcPr>
          <w:p w14:paraId="0AA5DBAB" w14:textId="38CF4AAC" w:rsidR="00227B88" w:rsidRDefault="00227B88" w:rsidP="00227B88">
            <w:pPr>
              <w:spacing w:before="120" w:after="120"/>
              <w:ind w:left="-101"/>
              <w:jc w:val="center"/>
              <w:rPr>
                <w:rFonts w:ascii="Arial" w:hAnsi="Arial" w:cs="Arial"/>
                <w:bCs/>
                <w:sz w:val="22"/>
                <w:szCs w:val="22"/>
              </w:rPr>
            </w:pPr>
            <w:r>
              <w:rPr>
                <w:rFonts w:ascii="Arial" w:hAnsi="Arial" w:cs="Arial"/>
                <w:bCs/>
                <w:sz w:val="22"/>
                <w:szCs w:val="22"/>
              </w:rPr>
              <w:t>OP-2</w:t>
            </w:r>
          </w:p>
        </w:tc>
        <w:tc>
          <w:tcPr>
            <w:tcW w:w="2817" w:type="pct"/>
            <w:vAlign w:val="center"/>
          </w:tcPr>
          <w:p w14:paraId="789F9123" w14:textId="6CBAF1A4" w:rsidR="00227B88" w:rsidRDefault="008C383A" w:rsidP="008C383A">
            <w:pPr>
              <w:spacing w:before="120" w:after="120"/>
              <w:ind w:hanging="11"/>
              <w:jc w:val="both"/>
              <w:rPr>
                <w:rFonts w:ascii="Arial" w:hAnsi="Arial" w:cs="Arial"/>
                <w:bCs/>
                <w:sz w:val="22"/>
                <w:szCs w:val="22"/>
              </w:rPr>
            </w:pPr>
            <w:r w:rsidRPr="003A2D23">
              <w:rPr>
                <w:rFonts w:ascii="Arial" w:hAnsi="Arial" w:cs="Arial"/>
                <w:bCs/>
                <w:sz w:val="22"/>
                <w:szCs w:val="22"/>
              </w:rPr>
              <w:t xml:space="preserve">Performance </w:t>
            </w:r>
            <w:r>
              <w:rPr>
                <w:rFonts w:ascii="Arial" w:hAnsi="Arial" w:cs="Arial"/>
                <w:bCs/>
                <w:sz w:val="22"/>
                <w:szCs w:val="22"/>
              </w:rPr>
              <w:t>Supply and installation of 2-Ply modified bitumen membrane with composite reinforcement to obtain 20 Year Manufacturer’s Warranty.</w:t>
            </w:r>
          </w:p>
        </w:tc>
        <w:tc>
          <w:tcPr>
            <w:tcW w:w="857" w:type="pct"/>
            <w:vAlign w:val="center"/>
          </w:tcPr>
          <w:p w14:paraId="789F9124" w14:textId="77777777" w:rsidR="00227B88" w:rsidRDefault="00227B88" w:rsidP="00227B88">
            <w:pPr>
              <w:spacing w:before="120" w:after="120"/>
              <w:rPr>
                <w:rFonts w:ascii="Arial" w:hAnsi="Arial" w:cs="Arial"/>
                <w:bCs/>
                <w:sz w:val="22"/>
                <w:szCs w:val="22"/>
              </w:rPr>
            </w:pPr>
            <w:r>
              <w:rPr>
                <w:rFonts w:ascii="Arial" w:hAnsi="Arial" w:cs="Arial"/>
                <w:bCs/>
                <w:sz w:val="22"/>
                <w:szCs w:val="22"/>
              </w:rPr>
              <w:t>$</w:t>
            </w:r>
          </w:p>
        </w:tc>
        <w:tc>
          <w:tcPr>
            <w:tcW w:w="856" w:type="pct"/>
            <w:vAlign w:val="center"/>
          </w:tcPr>
          <w:p w14:paraId="789F9125" w14:textId="77777777" w:rsidR="00227B88" w:rsidRDefault="00227B88" w:rsidP="00227B88">
            <w:pPr>
              <w:spacing w:before="120" w:after="120"/>
              <w:rPr>
                <w:rFonts w:ascii="Arial" w:hAnsi="Arial" w:cs="Arial"/>
                <w:bCs/>
                <w:color w:val="FF0000"/>
                <w:sz w:val="22"/>
                <w:szCs w:val="22"/>
              </w:rPr>
            </w:pPr>
            <w:r>
              <w:rPr>
                <w:rFonts w:ascii="Arial" w:hAnsi="Arial" w:cs="Arial"/>
                <w:bCs/>
                <w:color w:val="FF0000"/>
                <w:sz w:val="22"/>
                <w:szCs w:val="22"/>
              </w:rPr>
              <w:t>$</w:t>
            </w:r>
          </w:p>
        </w:tc>
      </w:tr>
    </w:tbl>
    <w:p w14:paraId="789F9127" w14:textId="77777777" w:rsidR="00CD3307" w:rsidRDefault="00CD3307">
      <w:pPr>
        <w:spacing w:line="280" w:lineRule="atLeast"/>
        <w:ind w:left="709" w:hanging="709"/>
        <w:jc w:val="both"/>
        <w:rPr>
          <w:rFonts w:ascii="Arial" w:hAnsi="Arial" w:cs="Arial"/>
          <w:b/>
          <w:bCs/>
          <w:sz w:val="22"/>
          <w:szCs w:val="22"/>
          <w:u w:val="single"/>
        </w:rPr>
      </w:pPr>
    </w:p>
    <w:p w14:paraId="789F9128" w14:textId="77777777" w:rsidR="00CD3307" w:rsidRPr="00EB0A4F" w:rsidRDefault="003B578F">
      <w:pPr>
        <w:keepNext/>
        <w:spacing w:line="280" w:lineRule="atLeast"/>
        <w:ind w:left="706" w:hanging="706"/>
        <w:jc w:val="both"/>
        <w:rPr>
          <w:rFonts w:ascii="Arial" w:hAnsi="Arial" w:cs="Arial"/>
          <w:bCs/>
          <w:color w:val="000000" w:themeColor="text1"/>
          <w:sz w:val="22"/>
          <w:szCs w:val="22"/>
        </w:rPr>
      </w:pPr>
      <w:r w:rsidRPr="00EB0A4F">
        <w:rPr>
          <w:rFonts w:ascii="Arial" w:hAnsi="Arial" w:cs="Arial"/>
          <w:b/>
          <w:bCs/>
          <w:color w:val="000000" w:themeColor="text1"/>
          <w:sz w:val="22"/>
          <w:szCs w:val="22"/>
          <w:u w:val="single"/>
        </w:rPr>
        <w:t>List of Separate Prices</w:t>
      </w:r>
      <w:r w:rsidRPr="00EB0A4F">
        <w:rPr>
          <w:rFonts w:ascii="Arial" w:hAnsi="Arial" w:cs="Arial"/>
          <w:bCs/>
          <w:color w:val="000000" w:themeColor="text1"/>
          <w:sz w:val="22"/>
          <w:szCs w:val="22"/>
        </w:rPr>
        <w:t>:</w:t>
      </w:r>
    </w:p>
    <w:p w14:paraId="789F9129" w14:textId="77777777" w:rsidR="00CD3307" w:rsidRPr="00EB0A4F" w:rsidRDefault="00CD3307">
      <w:pPr>
        <w:keepNext/>
        <w:spacing w:line="280" w:lineRule="atLeast"/>
        <w:ind w:left="706" w:hanging="706"/>
        <w:jc w:val="both"/>
        <w:rPr>
          <w:rFonts w:ascii="Arial" w:hAnsi="Arial" w:cs="Arial"/>
          <w:bCs/>
          <w:color w:val="000000" w:themeColor="text1"/>
          <w:sz w:val="22"/>
          <w:szCs w:val="22"/>
        </w:rPr>
      </w:pPr>
    </w:p>
    <w:p w14:paraId="789F912A" w14:textId="385FAB12" w:rsidR="00CD3307" w:rsidRPr="00EB0A4F" w:rsidRDefault="003B578F" w:rsidP="00EB0A4F">
      <w:pPr>
        <w:pStyle w:val="FormofQuotation"/>
        <w:rPr>
          <w:bCs w:val="0"/>
          <w:color w:val="000000" w:themeColor="text1"/>
        </w:rPr>
      </w:pPr>
      <w:r w:rsidRPr="00EB0A4F">
        <w:rPr>
          <w:color w:val="000000" w:themeColor="text1"/>
        </w:rPr>
        <w:t>The following is a list of Separate Price(s) to the Work and forms part of this RFQ, upon the acceptance of any or all of the Separate Price(s).  The Separate Prices are an addition or a deduction to the Total Quotation Price and do not include GST.  DO NOT state a revised Total Quotation Price.</w:t>
      </w:r>
    </w:p>
    <w:p w14:paraId="789F912B" w14:textId="77777777" w:rsidR="00CD3307" w:rsidRPr="00EB0A4F" w:rsidRDefault="00CD3307">
      <w:pPr>
        <w:spacing w:line="280" w:lineRule="atLeast"/>
        <w:ind w:left="709" w:hanging="709"/>
        <w:jc w:val="both"/>
        <w:rPr>
          <w:rFonts w:ascii="Arial" w:hAnsi="Arial" w:cs="Arial"/>
          <w:bCs/>
          <w:color w:val="000000" w:themeColor="text1"/>
          <w:sz w:val="22"/>
          <w:szCs w:val="22"/>
        </w:rPr>
      </w:pPr>
    </w:p>
    <w:tbl>
      <w:tblPr>
        <w:tblStyle w:val="TableGrid"/>
        <w:tblW w:w="8934" w:type="dxa"/>
        <w:tblInd w:w="709" w:type="dxa"/>
        <w:tblLook w:val="04A0" w:firstRow="1" w:lastRow="0" w:firstColumn="1" w:lastColumn="0" w:noHBand="0" w:noVBand="1"/>
      </w:tblPr>
      <w:tblGrid>
        <w:gridCol w:w="4326"/>
        <w:gridCol w:w="2304"/>
        <w:gridCol w:w="2304"/>
      </w:tblGrid>
      <w:tr w:rsidR="00EB0A4F" w:rsidRPr="00EB0A4F" w14:paraId="789F912F" w14:textId="77777777">
        <w:tc>
          <w:tcPr>
            <w:tcW w:w="4326" w:type="dxa"/>
          </w:tcPr>
          <w:p w14:paraId="789F912C" w14:textId="77777777" w:rsidR="00CD3307" w:rsidRPr="006D316E" w:rsidRDefault="003B578F" w:rsidP="00EB0A4F">
            <w:pPr>
              <w:spacing w:before="120" w:after="120"/>
              <w:ind w:left="-101"/>
              <w:jc w:val="both"/>
              <w:rPr>
                <w:rFonts w:ascii="Arial" w:hAnsi="Arial" w:cs="Arial"/>
                <w:b/>
                <w:color w:val="000000" w:themeColor="text1"/>
                <w:sz w:val="22"/>
                <w:szCs w:val="22"/>
              </w:rPr>
            </w:pPr>
            <w:r w:rsidRPr="006D316E">
              <w:rPr>
                <w:rFonts w:ascii="Arial" w:hAnsi="Arial" w:cs="Arial"/>
                <w:b/>
                <w:color w:val="000000" w:themeColor="text1"/>
                <w:sz w:val="22"/>
                <w:szCs w:val="22"/>
              </w:rPr>
              <w:t>Description of Separate Price Items</w:t>
            </w:r>
          </w:p>
        </w:tc>
        <w:tc>
          <w:tcPr>
            <w:tcW w:w="2304" w:type="dxa"/>
          </w:tcPr>
          <w:p w14:paraId="789F912D" w14:textId="77777777" w:rsidR="00CD3307" w:rsidRPr="006D316E" w:rsidRDefault="003B578F" w:rsidP="006D316E">
            <w:pPr>
              <w:spacing w:before="120" w:after="120"/>
              <w:ind w:left="-101"/>
              <w:jc w:val="center"/>
              <w:rPr>
                <w:rFonts w:ascii="Arial" w:hAnsi="Arial" w:cs="Arial"/>
                <w:b/>
                <w:color w:val="000000" w:themeColor="text1"/>
                <w:sz w:val="22"/>
                <w:szCs w:val="22"/>
              </w:rPr>
            </w:pPr>
            <w:r w:rsidRPr="006D316E">
              <w:rPr>
                <w:rFonts w:ascii="Arial" w:hAnsi="Arial" w:cs="Arial"/>
                <w:b/>
                <w:color w:val="000000" w:themeColor="text1"/>
                <w:sz w:val="22"/>
                <w:szCs w:val="22"/>
              </w:rPr>
              <w:t>Addition</w:t>
            </w:r>
          </w:p>
        </w:tc>
        <w:tc>
          <w:tcPr>
            <w:tcW w:w="2304" w:type="dxa"/>
          </w:tcPr>
          <w:p w14:paraId="789F912E" w14:textId="77777777" w:rsidR="00CD3307" w:rsidRPr="006D316E" w:rsidRDefault="003B578F" w:rsidP="006D316E">
            <w:pPr>
              <w:spacing w:before="120" w:after="120"/>
              <w:ind w:left="-101"/>
              <w:jc w:val="center"/>
              <w:rPr>
                <w:rFonts w:ascii="Arial" w:hAnsi="Arial" w:cs="Arial"/>
                <w:b/>
                <w:color w:val="000000" w:themeColor="text1"/>
                <w:sz w:val="22"/>
                <w:szCs w:val="22"/>
              </w:rPr>
            </w:pPr>
            <w:r w:rsidRPr="006D316E">
              <w:rPr>
                <w:rFonts w:ascii="Arial" w:hAnsi="Arial" w:cs="Arial"/>
                <w:b/>
                <w:color w:val="000000" w:themeColor="text1"/>
                <w:sz w:val="22"/>
                <w:szCs w:val="22"/>
              </w:rPr>
              <w:t>Deduction</w:t>
            </w:r>
          </w:p>
        </w:tc>
      </w:tr>
      <w:tr w:rsidR="00EB0A4F" w:rsidRPr="00EB0A4F" w14:paraId="789F9131" w14:textId="77777777">
        <w:tc>
          <w:tcPr>
            <w:tcW w:w="8934" w:type="dxa"/>
            <w:gridSpan w:val="3"/>
          </w:tcPr>
          <w:p w14:paraId="789F9130" w14:textId="73D65970" w:rsidR="00CD3307" w:rsidRPr="00EB0A4F" w:rsidRDefault="00BF5D04" w:rsidP="00EB0A4F">
            <w:pPr>
              <w:spacing w:before="120" w:after="120"/>
              <w:ind w:left="-101"/>
              <w:jc w:val="both"/>
              <w:rPr>
                <w:rFonts w:ascii="Arial" w:hAnsi="Arial" w:cs="Arial"/>
                <w:bCs/>
                <w:color w:val="000000" w:themeColor="text1"/>
                <w:sz w:val="22"/>
                <w:szCs w:val="22"/>
              </w:rPr>
            </w:pPr>
            <w:r>
              <w:rPr>
                <w:rFonts w:ascii="Arial" w:hAnsi="Arial" w:cs="Arial"/>
                <w:bCs/>
                <w:color w:val="000000" w:themeColor="text1"/>
                <w:sz w:val="22"/>
                <w:szCs w:val="22"/>
              </w:rPr>
              <w:t xml:space="preserve"> </w:t>
            </w:r>
            <w:r w:rsidR="003B578F" w:rsidRPr="00EB0A4F">
              <w:rPr>
                <w:rFonts w:ascii="Arial" w:hAnsi="Arial" w:cs="Arial"/>
                <w:bCs/>
                <w:color w:val="000000" w:themeColor="text1"/>
                <w:sz w:val="22"/>
                <w:szCs w:val="22"/>
              </w:rPr>
              <w:t>SP-1. Performance Bond at 50% of total contract value:</w:t>
            </w:r>
          </w:p>
        </w:tc>
      </w:tr>
      <w:tr w:rsidR="00EB0A4F" w:rsidRPr="00EB0A4F" w14:paraId="789F9135" w14:textId="77777777">
        <w:tc>
          <w:tcPr>
            <w:tcW w:w="4326" w:type="dxa"/>
          </w:tcPr>
          <w:p w14:paraId="789F9132" w14:textId="5628FCBA" w:rsidR="00CD3307" w:rsidRPr="00EB0A4F" w:rsidRDefault="00BF5D04" w:rsidP="00EB0A4F">
            <w:pPr>
              <w:spacing w:before="120" w:after="120"/>
              <w:ind w:left="-101"/>
              <w:jc w:val="both"/>
              <w:rPr>
                <w:rFonts w:ascii="Arial" w:hAnsi="Arial" w:cs="Arial"/>
                <w:bCs/>
                <w:color w:val="000000" w:themeColor="text1"/>
                <w:sz w:val="22"/>
                <w:szCs w:val="22"/>
              </w:rPr>
            </w:pPr>
            <w:r>
              <w:rPr>
                <w:rFonts w:ascii="Arial" w:hAnsi="Arial" w:cs="Arial"/>
                <w:bCs/>
                <w:color w:val="000000" w:themeColor="text1"/>
                <w:sz w:val="22"/>
                <w:szCs w:val="22"/>
              </w:rPr>
              <w:t xml:space="preserve"> </w:t>
            </w:r>
            <w:r w:rsidR="003B578F" w:rsidRPr="00EB0A4F">
              <w:rPr>
                <w:rFonts w:ascii="Arial" w:hAnsi="Arial" w:cs="Arial"/>
                <w:bCs/>
                <w:color w:val="000000" w:themeColor="text1"/>
                <w:sz w:val="22"/>
                <w:szCs w:val="22"/>
              </w:rPr>
              <w:t>CCDC 221 (latest Preferred)</w:t>
            </w:r>
          </w:p>
        </w:tc>
        <w:tc>
          <w:tcPr>
            <w:tcW w:w="2304" w:type="dxa"/>
          </w:tcPr>
          <w:p w14:paraId="789F9133" w14:textId="77777777" w:rsidR="00CD3307" w:rsidRPr="00EB0A4F" w:rsidRDefault="003B578F" w:rsidP="006D316E">
            <w:pPr>
              <w:spacing w:before="120" w:after="120"/>
              <w:ind w:left="-14"/>
              <w:jc w:val="both"/>
              <w:rPr>
                <w:rFonts w:ascii="Arial" w:hAnsi="Arial" w:cs="Arial"/>
                <w:bCs/>
                <w:color w:val="000000" w:themeColor="text1"/>
                <w:sz w:val="22"/>
                <w:szCs w:val="22"/>
              </w:rPr>
            </w:pPr>
            <w:r w:rsidRPr="00EB0A4F">
              <w:rPr>
                <w:rFonts w:ascii="Arial" w:hAnsi="Arial" w:cs="Arial"/>
                <w:bCs/>
                <w:color w:val="000000" w:themeColor="text1"/>
                <w:sz w:val="22"/>
                <w:szCs w:val="22"/>
              </w:rPr>
              <w:t>$</w:t>
            </w:r>
          </w:p>
        </w:tc>
        <w:tc>
          <w:tcPr>
            <w:tcW w:w="2304" w:type="dxa"/>
          </w:tcPr>
          <w:p w14:paraId="789F9134" w14:textId="77777777" w:rsidR="00CD3307" w:rsidRPr="00EB0A4F" w:rsidRDefault="003B578F" w:rsidP="006D316E">
            <w:pPr>
              <w:spacing w:before="120" w:after="120"/>
              <w:ind w:left="-14"/>
              <w:jc w:val="both"/>
              <w:rPr>
                <w:rFonts w:ascii="Arial" w:hAnsi="Arial" w:cs="Arial"/>
                <w:bCs/>
                <w:color w:val="000000" w:themeColor="text1"/>
                <w:sz w:val="22"/>
                <w:szCs w:val="22"/>
              </w:rPr>
            </w:pPr>
            <w:r w:rsidRPr="00EB0A4F">
              <w:rPr>
                <w:rFonts w:ascii="Arial" w:hAnsi="Arial" w:cs="Arial"/>
                <w:bCs/>
                <w:color w:val="000000" w:themeColor="text1"/>
                <w:sz w:val="22"/>
                <w:szCs w:val="22"/>
              </w:rPr>
              <w:t>$</w:t>
            </w:r>
          </w:p>
        </w:tc>
      </w:tr>
      <w:tr w:rsidR="00EB0A4F" w:rsidRPr="00EB0A4F" w14:paraId="789F9137" w14:textId="77777777">
        <w:tc>
          <w:tcPr>
            <w:tcW w:w="8934" w:type="dxa"/>
            <w:gridSpan w:val="3"/>
          </w:tcPr>
          <w:p w14:paraId="789F9136" w14:textId="7D745B0F" w:rsidR="00CD3307" w:rsidRPr="00EB0A4F" w:rsidRDefault="00BF5D04" w:rsidP="00EB0A4F">
            <w:pPr>
              <w:spacing w:before="120" w:after="120"/>
              <w:ind w:left="-101"/>
              <w:jc w:val="both"/>
              <w:rPr>
                <w:rFonts w:ascii="Arial" w:hAnsi="Arial" w:cs="Arial"/>
                <w:bCs/>
                <w:color w:val="000000" w:themeColor="text1"/>
                <w:sz w:val="22"/>
                <w:szCs w:val="22"/>
              </w:rPr>
            </w:pPr>
            <w:r>
              <w:rPr>
                <w:rFonts w:ascii="Arial" w:hAnsi="Arial" w:cs="Arial"/>
                <w:bCs/>
                <w:color w:val="000000" w:themeColor="text1"/>
                <w:sz w:val="22"/>
                <w:szCs w:val="22"/>
              </w:rPr>
              <w:t xml:space="preserve"> </w:t>
            </w:r>
            <w:r w:rsidR="003B578F" w:rsidRPr="00EB0A4F">
              <w:rPr>
                <w:rFonts w:ascii="Arial" w:hAnsi="Arial" w:cs="Arial"/>
                <w:bCs/>
                <w:color w:val="000000" w:themeColor="text1"/>
                <w:sz w:val="22"/>
                <w:szCs w:val="22"/>
              </w:rPr>
              <w:t>SP-2. Labour and Material Payment Bond at 50% of total contract value:</w:t>
            </w:r>
          </w:p>
        </w:tc>
      </w:tr>
      <w:tr w:rsidR="00EB0A4F" w:rsidRPr="00EB0A4F" w14:paraId="789F913B" w14:textId="77777777" w:rsidTr="00EB0A4F">
        <w:trPr>
          <w:trHeight w:val="287"/>
        </w:trPr>
        <w:tc>
          <w:tcPr>
            <w:tcW w:w="4326" w:type="dxa"/>
          </w:tcPr>
          <w:p w14:paraId="789F9138" w14:textId="77777777" w:rsidR="00CD3307" w:rsidRPr="00EB0A4F" w:rsidRDefault="003B578F" w:rsidP="00EB0A4F">
            <w:pPr>
              <w:spacing w:before="120" w:after="120"/>
              <w:ind w:left="-101"/>
              <w:jc w:val="both"/>
              <w:rPr>
                <w:rFonts w:ascii="Arial" w:hAnsi="Arial" w:cs="Arial"/>
                <w:bCs/>
                <w:color w:val="000000" w:themeColor="text1"/>
                <w:sz w:val="22"/>
                <w:szCs w:val="22"/>
              </w:rPr>
            </w:pPr>
            <w:r w:rsidRPr="00EB0A4F">
              <w:rPr>
                <w:rFonts w:ascii="Arial" w:hAnsi="Arial" w:cs="Arial"/>
                <w:bCs/>
                <w:color w:val="000000" w:themeColor="text1"/>
                <w:sz w:val="22"/>
                <w:szCs w:val="22"/>
              </w:rPr>
              <w:tab/>
              <w:t>CCDC</w:t>
            </w:r>
            <w:r w:rsidRPr="00EB0A4F">
              <w:rPr>
                <w:rFonts w:ascii="Arial" w:hAnsi="Arial" w:cs="Arial"/>
                <w:bCs/>
                <w:color w:val="000000" w:themeColor="text1"/>
                <w:sz w:val="22"/>
                <w:szCs w:val="22"/>
              </w:rPr>
              <w:tab/>
              <w:t>222 (latest Preferred)</w:t>
            </w:r>
          </w:p>
        </w:tc>
        <w:tc>
          <w:tcPr>
            <w:tcW w:w="2304" w:type="dxa"/>
          </w:tcPr>
          <w:p w14:paraId="789F9139" w14:textId="77777777" w:rsidR="00CD3307" w:rsidRPr="00EB0A4F" w:rsidRDefault="003B578F" w:rsidP="006D316E">
            <w:pPr>
              <w:spacing w:before="120" w:after="120"/>
              <w:ind w:left="-14"/>
              <w:jc w:val="both"/>
              <w:rPr>
                <w:rFonts w:ascii="Arial" w:hAnsi="Arial" w:cs="Arial"/>
                <w:bCs/>
                <w:color w:val="000000" w:themeColor="text1"/>
                <w:sz w:val="22"/>
                <w:szCs w:val="22"/>
              </w:rPr>
            </w:pPr>
            <w:r w:rsidRPr="00EB0A4F">
              <w:rPr>
                <w:rFonts w:ascii="Arial" w:hAnsi="Arial" w:cs="Arial"/>
                <w:bCs/>
                <w:color w:val="000000" w:themeColor="text1"/>
                <w:sz w:val="22"/>
                <w:szCs w:val="22"/>
              </w:rPr>
              <w:t>$</w:t>
            </w:r>
          </w:p>
        </w:tc>
        <w:tc>
          <w:tcPr>
            <w:tcW w:w="2304" w:type="dxa"/>
          </w:tcPr>
          <w:p w14:paraId="789F913A" w14:textId="77777777" w:rsidR="00CD3307" w:rsidRPr="00EB0A4F" w:rsidRDefault="003B578F" w:rsidP="006D316E">
            <w:pPr>
              <w:spacing w:before="120" w:after="120"/>
              <w:ind w:left="-14"/>
              <w:jc w:val="both"/>
              <w:rPr>
                <w:rFonts w:ascii="Arial" w:hAnsi="Arial" w:cs="Arial"/>
                <w:bCs/>
                <w:color w:val="000000" w:themeColor="text1"/>
                <w:sz w:val="22"/>
                <w:szCs w:val="22"/>
              </w:rPr>
            </w:pPr>
            <w:r w:rsidRPr="00EB0A4F">
              <w:rPr>
                <w:rFonts w:ascii="Arial" w:hAnsi="Arial" w:cs="Arial"/>
                <w:bCs/>
                <w:color w:val="000000" w:themeColor="text1"/>
                <w:sz w:val="22"/>
                <w:szCs w:val="22"/>
              </w:rPr>
              <w:t>$</w:t>
            </w:r>
          </w:p>
        </w:tc>
      </w:tr>
    </w:tbl>
    <w:p w14:paraId="789F913C" w14:textId="77777777" w:rsidR="00CD3307" w:rsidRDefault="00CD3307">
      <w:pPr>
        <w:spacing w:line="280" w:lineRule="atLeast"/>
        <w:ind w:left="709" w:hanging="709"/>
        <w:jc w:val="both"/>
        <w:rPr>
          <w:rFonts w:ascii="Arial" w:hAnsi="Arial" w:cs="Arial"/>
          <w:bCs/>
          <w:sz w:val="22"/>
          <w:szCs w:val="22"/>
        </w:rPr>
      </w:pPr>
    </w:p>
    <w:p w14:paraId="789F913D" w14:textId="77777777" w:rsidR="00CD3307" w:rsidRDefault="003B578F">
      <w:pPr>
        <w:spacing w:line="280" w:lineRule="atLeast"/>
        <w:ind w:left="709" w:hanging="709"/>
        <w:jc w:val="both"/>
        <w:rPr>
          <w:rFonts w:ascii="Arial" w:hAnsi="Arial" w:cs="Arial"/>
          <w:b/>
          <w:bCs/>
          <w:sz w:val="22"/>
          <w:szCs w:val="22"/>
        </w:rPr>
      </w:pPr>
      <w:r>
        <w:rPr>
          <w:rFonts w:ascii="Arial" w:hAnsi="Arial" w:cs="Arial"/>
          <w:b/>
          <w:bCs/>
          <w:sz w:val="22"/>
          <w:szCs w:val="22"/>
          <w:u w:val="single"/>
        </w:rPr>
        <w:t>Force Account Labour and Equipment Rates</w:t>
      </w:r>
      <w:r>
        <w:rPr>
          <w:rFonts w:ascii="Arial" w:hAnsi="Arial" w:cs="Arial"/>
          <w:b/>
          <w:bCs/>
          <w:sz w:val="22"/>
          <w:szCs w:val="22"/>
        </w:rPr>
        <w:t xml:space="preserve">:  </w:t>
      </w:r>
    </w:p>
    <w:p w14:paraId="789F913E" w14:textId="77777777" w:rsidR="00CD3307" w:rsidRDefault="00CD3307">
      <w:pPr>
        <w:spacing w:line="280" w:lineRule="atLeast"/>
        <w:ind w:left="709" w:hanging="709"/>
        <w:jc w:val="both"/>
        <w:rPr>
          <w:rFonts w:ascii="Arial" w:hAnsi="Arial" w:cs="Arial"/>
          <w:bCs/>
          <w:sz w:val="22"/>
          <w:szCs w:val="22"/>
        </w:rPr>
      </w:pPr>
    </w:p>
    <w:p w14:paraId="789F913F" w14:textId="332FC633" w:rsidR="00CD3307" w:rsidRDefault="003B578F" w:rsidP="00EB0A4F">
      <w:pPr>
        <w:pStyle w:val="FormofQuotation"/>
        <w:rPr>
          <w:bCs w:val="0"/>
        </w:rPr>
      </w:pPr>
      <w:r>
        <w:t>Contractors should complete the following tables setting out the all-inclusive hourly labour rates including Overhead and profit for approved extras/credits for all applicable categories of labour (use the spaces provided and/or attach additional pages, if necessary):</w:t>
      </w:r>
    </w:p>
    <w:p w14:paraId="789F9140" w14:textId="77777777" w:rsidR="00CD3307" w:rsidRDefault="00CD3307">
      <w:pPr>
        <w:spacing w:line="280" w:lineRule="atLeast"/>
        <w:ind w:left="709" w:hanging="709"/>
        <w:jc w:val="both"/>
        <w:rPr>
          <w:rFonts w:ascii="Arial" w:hAnsi="Arial" w:cs="Arial"/>
          <w:bCs/>
          <w:sz w:val="22"/>
          <w:szCs w:val="22"/>
        </w:rPr>
      </w:pPr>
    </w:p>
    <w:p w14:paraId="789F9141" w14:textId="77777777" w:rsidR="00CD3307" w:rsidRDefault="003B578F">
      <w:pPr>
        <w:spacing w:line="280" w:lineRule="atLeast"/>
        <w:ind w:left="709"/>
        <w:jc w:val="both"/>
        <w:rPr>
          <w:rFonts w:ascii="Arial" w:hAnsi="Arial" w:cs="Arial"/>
          <w:b/>
          <w:bCs/>
          <w:sz w:val="22"/>
          <w:szCs w:val="22"/>
        </w:rPr>
      </w:pPr>
      <w:r>
        <w:rPr>
          <w:rFonts w:ascii="Arial" w:hAnsi="Arial" w:cs="Arial"/>
          <w:b/>
          <w:bCs/>
          <w:sz w:val="22"/>
          <w:szCs w:val="22"/>
        </w:rPr>
        <w:t>Table 1 – Hourly Labour Rate Schedule for Services:</w:t>
      </w:r>
    </w:p>
    <w:p w14:paraId="789F9142" w14:textId="77777777" w:rsidR="00CD3307" w:rsidRDefault="00CD3307">
      <w:pPr>
        <w:spacing w:line="280" w:lineRule="atLeast"/>
        <w:ind w:left="709" w:hanging="709"/>
        <w:jc w:val="both"/>
        <w:rPr>
          <w:rFonts w:ascii="Arial" w:hAnsi="Arial" w:cs="Arial"/>
          <w:bCs/>
          <w:sz w:val="22"/>
          <w:szCs w:val="22"/>
        </w:rPr>
      </w:pPr>
    </w:p>
    <w:tbl>
      <w:tblPr>
        <w:tblW w:w="8647"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2694"/>
        <w:gridCol w:w="2693"/>
      </w:tblGrid>
      <w:tr w:rsidR="00CD3307" w14:paraId="789F9148" w14:textId="77777777">
        <w:trPr>
          <w:cantSplit/>
        </w:trPr>
        <w:tc>
          <w:tcPr>
            <w:tcW w:w="3260" w:type="dxa"/>
            <w:tcBorders>
              <w:top w:val="single" w:sz="6" w:space="0" w:color="auto"/>
              <w:left w:val="single" w:sz="6" w:space="0" w:color="auto"/>
              <w:bottom w:val="single" w:sz="6" w:space="0" w:color="auto"/>
              <w:right w:val="single" w:sz="6" w:space="0" w:color="auto"/>
            </w:tcBorders>
            <w:shd w:val="clear" w:color="auto" w:fill="BFBFBF"/>
          </w:tcPr>
          <w:p w14:paraId="789F9143" w14:textId="77777777" w:rsidR="00CD3307" w:rsidRDefault="003B578F">
            <w:pPr>
              <w:spacing w:line="280" w:lineRule="atLeast"/>
              <w:ind w:left="709" w:hanging="709"/>
              <w:jc w:val="center"/>
              <w:rPr>
                <w:rFonts w:ascii="Arial" w:hAnsi="Arial" w:cs="Arial"/>
                <w:bCs/>
                <w:sz w:val="22"/>
                <w:szCs w:val="22"/>
              </w:rPr>
            </w:pPr>
            <w:r>
              <w:rPr>
                <w:rFonts w:ascii="Arial" w:hAnsi="Arial" w:cs="Arial"/>
                <w:bCs/>
                <w:sz w:val="22"/>
                <w:szCs w:val="22"/>
              </w:rPr>
              <w:t>Labour Category</w:t>
            </w:r>
          </w:p>
        </w:tc>
        <w:tc>
          <w:tcPr>
            <w:tcW w:w="2694" w:type="dxa"/>
            <w:tcBorders>
              <w:top w:val="single" w:sz="6" w:space="0" w:color="auto"/>
              <w:left w:val="single" w:sz="6" w:space="0" w:color="auto"/>
              <w:bottom w:val="single" w:sz="6" w:space="0" w:color="auto"/>
              <w:right w:val="single" w:sz="6" w:space="0" w:color="auto"/>
            </w:tcBorders>
            <w:shd w:val="clear" w:color="auto" w:fill="BFBFBF"/>
          </w:tcPr>
          <w:p w14:paraId="789F9144" w14:textId="77777777" w:rsidR="00CD3307" w:rsidRDefault="003B578F">
            <w:pPr>
              <w:spacing w:line="280" w:lineRule="atLeast"/>
              <w:ind w:left="709" w:hanging="709"/>
              <w:jc w:val="center"/>
              <w:rPr>
                <w:rFonts w:ascii="Arial" w:hAnsi="Arial" w:cs="Arial"/>
                <w:bCs/>
                <w:sz w:val="22"/>
                <w:szCs w:val="22"/>
              </w:rPr>
            </w:pPr>
            <w:r>
              <w:rPr>
                <w:rFonts w:ascii="Arial" w:hAnsi="Arial" w:cs="Arial"/>
                <w:bCs/>
                <w:sz w:val="22"/>
                <w:szCs w:val="22"/>
              </w:rPr>
              <w:t>Straight Time/hr</w:t>
            </w:r>
          </w:p>
          <w:p w14:paraId="789F9145" w14:textId="77777777" w:rsidR="00CD3307" w:rsidRDefault="003B578F">
            <w:pPr>
              <w:spacing w:line="280" w:lineRule="atLeast"/>
              <w:ind w:left="709" w:hanging="709"/>
              <w:jc w:val="center"/>
              <w:rPr>
                <w:rFonts w:ascii="Arial" w:hAnsi="Arial" w:cs="Arial"/>
                <w:bCs/>
                <w:sz w:val="22"/>
                <w:szCs w:val="22"/>
              </w:rPr>
            </w:pPr>
            <w:r>
              <w:rPr>
                <w:rFonts w:ascii="Arial" w:hAnsi="Arial" w:cs="Arial"/>
                <w:bCs/>
                <w:sz w:val="22"/>
                <w:szCs w:val="22"/>
              </w:rPr>
              <w:t>(Plus GST)</w:t>
            </w:r>
          </w:p>
        </w:tc>
        <w:tc>
          <w:tcPr>
            <w:tcW w:w="2693" w:type="dxa"/>
            <w:tcBorders>
              <w:top w:val="single" w:sz="6" w:space="0" w:color="auto"/>
              <w:left w:val="single" w:sz="6" w:space="0" w:color="auto"/>
              <w:bottom w:val="single" w:sz="6" w:space="0" w:color="auto"/>
              <w:right w:val="single" w:sz="6" w:space="0" w:color="auto"/>
            </w:tcBorders>
            <w:shd w:val="clear" w:color="auto" w:fill="BFBFBF"/>
          </w:tcPr>
          <w:p w14:paraId="789F9146" w14:textId="77777777" w:rsidR="00CD3307" w:rsidRDefault="003B578F">
            <w:pPr>
              <w:spacing w:line="280" w:lineRule="atLeast"/>
              <w:ind w:left="709" w:hanging="709"/>
              <w:jc w:val="center"/>
              <w:rPr>
                <w:rFonts w:ascii="Arial" w:hAnsi="Arial" w:cs="Arial"/>
                <w:bCs/>
                <w:sz w:val="22"/>
                <w:szCs w:val="22"/>
              </w:rPr>
            </w:pPr>
            <w:r>
              <w:rPr>
                <w:rFonts w:ascii="Arial" w:hAnsi="Arial" w:cs="Arial"/>
                <w:bCs/>
                <w:sz w:val="22"/>
                <w:szCs w:val="22"/>
              </w:rPr>
              <w:t>Overtime Rate/hr</w:t>
            </w:r>
          </w:p>
          <w:p w14:paraId="789F9147" w14:textId="77777777" w:rsidR="00CD3307" w:rsidRDefault="003B578F">
            <w:pPr>
              <w:spacing w:line="280" w:lineRule="atLeast"/>
              <w:ind w:left="709" w:hanging="709"/>
              <w:jc w:val="center"/>
              <w:rPr>
                <w:rFonts w:ascii="Arial" w:hAnsi="Arial" w:cs="Arial"/>
                <w:bCs/>
                <w:sz w:val="22"/>
                <w:szCs w:val="22"/>
              </w:rPr>
            </w:pPr>
            <w:r>
              <w:rPr>
                <w:rFonts w:ascii="Arial" w:hAnsi="Arial" w:cs="Arial"/>
                <w:bCs/>
                <w:sz w:val="22"/>
                <w:szCs w:val="22"/>
              </w:rPr>
              <w:t>(Plus GST)</w:t>
            </w:r>
          </w:p>
        </w:tc>
      </w:tr>
      <w:tr w:rsidR="00CD3307" w14:paraId="789F914C" w14:textId="77777777">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789F9149" w14:textId="77777777" w:rsidR="00CD3307" w:rsidRDefault="003B578F">
            <w:pPr>
              <w:spacing w:line="280" w:lineRule="atLeast"/>
              <w:ind w:left="709" w:hanging="709"/>
              <w:jc w:val="both"/>
              <w:rPr>
                <w:rFonts w:ascii="Arial" w:hAnsi="Arial" w:cs="Arial"/>
                <w:bCs/>
                <w:sz w:val="22"/>
                <w:szCs w:val="22"/>
              </w:rPr>
            </w:pPr>
            <w:r>
              <w:rPr>
                <w:rFonts w:ascii="Arial" w:hAnsi="Arial" w:cs="Arial"/>
                <w:bCs/>
                <w:sz w:val="22"/>
                <w:szCs w:val="22"/>
              </w:rPr>
              <w:t>.1  Superintendent</w:t>
            </w:r>
          </w:p>
        </w:tc>
        <w:tc>
          <w:tcPr>
            <w:tcW w:w="2694" w:type="dxa"/>
            <w:tcBorders>
              <w:top w:val="single" w:sz="6" w:space="0" w:color="auto"/>
              <w:left w:val="single" w:sz="6" w:space="0" w:color="auto"/>
              <w:bottom w:val="single" w:sz="6" w:space="0" w:color="auto"/>
              <w:right w:val="single" w:sz="6" w:space="0" w:color="auto"/>
            </w:tcBorders>
            <w:vAlign w:val="center"/>
          </w:tcPr>
          <w:p w14:paraId="789F914A" w14:textId="77777777" w:rsidR="00CD3307" w:rsidRDefault="003B578F">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789F914B" w14:textId="77777777" w:rsidR="00CD3307" w:rsidRDefault="003B578F">
            <w:pPr>
              <w:spacing w:line="280" w:lineRule="atLeast"/>
              <w:ind w:left="709" w:hanging="709"/>
              <w:jc w:val="both"/>
              <w:rPr>
                <w:rFonts w:ascii="Arial" w:hAnsi="Arial" w:cs="Arial"/>
                <w:bCs/>
                <w:sz w:val="22"/>
                <w:szCs w:val="22"/>
              </w:rPr>
            </w:pPr>
            <w:r>
              <w:rPr>
                <w:rFonts w:ascii="Arial" w:hAnsi="Arial" w:cs="Arial"/>
                <w:bCs/>
                <w:sz w:val="22"/>
                <w:szCs w:val="22"/>
              </w:rPr>
              <w:t>$</w:t>
            </w:r>
          </w:p>
        </w:tc>
      </w:tr>
      <w:tr w:rsidR="00CD3307" w14:paraId="789F9150" w14:textId="77777777">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789F914D" w14:textId="77777777" w:rsidR="00CD3307" w:rsidRDefault="003B578F">
            <w:pPr>
              <w:spacing w:line="280" w:lineRule="atLeast"/>
              <w:ind w:left="709" w:hanging="709"/>
              <w:jc w:val="both"/>
              <w:rPr>
                <w:rFonts w:ascii="Arial" w:hAnsi="Arial" w:cs="Arial"/>
                <w:bCs/>
                <w:sz w:val="22"/>
                <w:szCs w:val="22"/>
              </w:rPr>
            </w:pPr>
            <w:r>
              <w:rPr>
                <w:rFonts w:ascii="Arial" w:hAnsi="Arial" w:cs="Arial"/>
                <w:bCs/>
                <w:sz w:val="22"/>
                <w:szCs w:val="22"/>
              </w:rPr>
              <w:t>.2  Foreman</w:t>
            </w:r>
          </w:p>
        </w:tc>
        <w:tc>
          <w:tcPr>
            <w:tcW w:w="2694" w:type="dxa"/>
            <w:tcBorders>
              <w:top w:val="single" w:sz="6" w:space="0" w:color="auto"/>
              <w:left w:val="single" w:sz="6" w:space="0" w:color="auto"/>
              <w:bottom w:val="single" w:sz="6" w:space="0" w:color="auto"/>
              <w:right w:val="single" w:sz="6" w:space="0" w:color="auto"/>
            </w:tcBorders>
            <w:vAlign w:val="center"/>
          </w:tcPr>
          <w:p w14:paraId="789F914E" w14:textId="77777777" w:rsidR="00CD3307" w:rsidRDefault="003B578F">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789F914F" w14:textId="77777777" w:rsidR="00CD3307" w:rsidRDefault="003B578F">
            <w:pPr>
              <w:spacing w:line="280" w:lineRule="atLeast"/>
              <w:ind w:left="709" w:hanging="709"/>
              <w:jc w:val="both"/>
              <w:rPr>
                <w:rFonts w:ascii="Arial" w:hAnsi="Arial" w:cs="Arial"/>
                <w:bCs/>
                <w:sz w:val="22"/>
                <w:szCs w:val="22"/>
              </w:rPr>
            </w:pPr>
            <w:r>
              <w:rPr>
                <w:rFonts w:ascii="Arial" w:hAnsi="Arial" w:cs="Arial"/>
                <w:bCs/>
                <w:sz w:val="22"/>
                <w:szCs w:val="22"/>
              </w:rPr>
              <w:t>$</w:t>
            </w:r>
          </w:p>
        </w:tc>
      </w:tr>
      <w:tr w:rsidR="00CD3307" w14:paraId="789F9154" w14:textId="77777777">
        <w:trPr>
          <w:cantSplit/>
          <w:trHeight w:val="372"/>
        </w:trPr>
        <w:tc>
          <w:tcPr>
            <w:tcW w:w="3260" w:type="dxa"/>
            <w:tcBorders>
              <w:top w:val="single" w:sz="6" w:space="0" w:color="auto"/>
              <w:left w:val="single" w:sz="6" w:space="0" w:color="auto"/>
              <w:bottom w:val="single" w:sz="6" w:space="0" w:color="auto"/>
              <w:right w:val="single" w:sz="6" w:space="0" w:color="auto"/>
            </w:tcBorders>
            <w:vAlign w:val="center"/>
          </w:tcPr>
          <w:p w14:paraId="789F9151" w14:textId="77777777" w:rsidR="00CD3307" w:rsidRDefault="003B578F">
            <w:pPr>
              <w:spacing w:line="280" w:lineRule="atLeast"/>
              <w:ind w:left="709" w:hanging="709"/>
              <w:jc w:val="both"/>
              <w:rPr>
                <w:rFonts w:ascii="Arial" w:hAnsi="Arial" w:cs="Arial"/>
                <w:bCs/>
                <w:sz w:val="22"/>
                <w:szCs w:val="22"/>
              </w:rPr>
            </w:pPr>
            <w:r>
              <w:rPr>
                <w:rFonts w:ascii="Arial" w:hAnsi="Arial" w:cs="Arial"/>
                <w:bCs/>
                <w:sz w:val="22"/>
                <w:szCs w:val="22"/>
              </w:rPr>
              <w:t>.3  Journeyman</w:t>
            </w:r>
          </w:p>
        </w:tc>
        <w:tc>
          <w:tcPr>
            <w:tcW w:w="2694" w:type="dxa"/>
            <w:tcBorders>
              <w:top w:val="single" w:sz="6" w:space="0" w:color="auto"/>
              <w:left w:val="single" w:sz="6" w:space="0" w:color="auto"/>
              <w:bottom w:val="single" w:sz="6" w:space="0" w:color="auto"/>
              <w:right w:val="single" w:sz="6" w:space="0" w:color="auto"/>
            </w:tcBorders>
            <w:vAlign w:val="center"/>
          </w:tcPr>
          <w:p w14:paraId="789F9152" w14:textId="77777777" w:rsidR="00CD3307" w:rsidRDefault="003B578F">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789F9153" w14:textId="77777777" w:rsidR="00CD3307" w:rsidRDefault="003B578F">
            <w:pPr>
              <w:spacing w:line="280" w:lineRule="atLeast"/>
              <w:ind w:left="709" w:hanging="709"/>
              <w:jc w:val="both"/>
              <w:rPr>
                <w:rFonts w:ascii="Arial" w:hAnsi="Arial" w:cs="Arial"/>
                <w:bCs/>
                <w:sz w:val="22"/>
                <w:szCs w:val="22"/>
              </w:rPr>
            </w:pPr>
            <w:r>
              <w:rPr>
                <w:rFonts w:ascii="Arial" w:hAnsi="Arial" w:cs="Arial"/>
                <w:bCs/>
                <w:sz w:val="22"/>
                <w:szCs w:val="22"/>
              </w:rPr>
              <w:t>$</w:t>
            </w:r>
          </w:p>
        </w:tc>
      </w:tr>
      <w:tr w:rsidR="00CD3307" w14:paraId="789F9158" w14:textId="77777777">
        <w:trPr>
          <w:cantSplit/>
        </w:trPr>
        <w:tc>
          <w:tcPr>
            <w:tcW w:w="3260" w:type="dxa"/>
            <w:tcBorders>
              <w:top w:val="single" w:sz="6" w:space="0" w:color="auto"/>
              <w:left w:val="single" w:sz="6" w:space="0" w:color="auto"/>
              <w:bottom w:val="single" w:sz="4" w:space="0" w:color="auto"/>
              <w:right w:val="single" w:sz="6" w:space="0" w:color="auto"/>
            </w:tcBorders>
            <w:vAlign w:val="center"/>
          </w:tcPr>
          <w:p w14:paraId="789F9155" w14:textId="77777777" w:rsidR="00CD3307" w:rsidRDefault="003B578F">
            <w:pPr>
              <w:spacing w:line="280" w:lineRule="atLeast"/>
              <w:ind w:left="709" w:hanging="709"/>
              <w:jc w:val="both"/>
              <w:rPr>
                <w:rFonts w:ascii="Arial" w:hAnsi="Arial" w:cs="Arial"/>
                <w:bCs/>
                <w:sz w:val="22"/>
                <w:szCs w:val="22"/>
              </w:rPr>
            </w:pPr>
            <w:r>
              <w:rPr>
                <w:rFonts w:ascii="Arial" w:hAnsi="Arial" w:cs="Arial"/>
                <w:bCs/>
                <w:sz w:val="22"/>
                <w:szCs w:val="22"/>
              </w:rPr>
              <w:t>.4  Apprentice</w:t>
            </w:r>
          </w:p>
        </w:tc>
        <w:tc>
          <w:tcPr>
            <w:tcW w:w="2694" w:type="dxa"/>
            <w:tcBorders>
              <w:top w:val="single" w:sz="6" w:space="0" w:color="auto"/>
              <w:left w:val="single" w:sz="6" w:space="0" w:color="auto"/>
              <w:bottom w:val="single" w:sz="6" w:space="0" w:color="auto"/>
              <w:right w:val="single" w:sz="6" w:space="0" w:color="auto"/>
            </w:tcBorders>
            <w:vAlign w:val="center"/>
          </w:tcPr>
          <w:p w14:paraId="789F9156" w14:textId="77777777" w:rsidR="00CD3307" w:rsidRDefault="003B578F">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789F9157" w14:textId="77777777" w:rsidR="00CD3307" w:rsidRDefault="003B578F">
            <w:pPr>
              <w:spacing w:line="280" w:lineRule="atLeast"/>
              <w:ind w:left="709" w:hanging="709"/>
              <w:jc w:val="both"/>
              <w:rPr>
                <w:rFonts w:ascii="Arial" w:hAnsi="Arial" w:cs="Arial"/>
                <w:bCs/>
                <w:sz w:val="22"/>
                <w:szCs w:val="22"/>
              </w:rPr>
            </w:pPr>
            <w:r>
              <w:rPr>
                <w:rFonts w:ascii="Arial" w:hAnsi="Arial" w:cs="Arial"/>
                <w:bCs/>
                <w:sz w:val="22"/>
                <w:szCs w:val="22"/>
              </w:rPr>
              <w:t>$</w:t>
            </w:r>
          </w:p>
        </w:tc>
      </w:tr>
      <w:tr w:rsidR="00CD3307" w14:paraId="789F915C"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789F9159" w14:textId="77777777" w:rsidR="00CD3307" w:rsidRDefault="003B578F">
            <w:pPr>
              <w:spacing w:line="280" w:lineRule="atLeast"/>
              <w:ind w:left="709" w:hanging="709"/>
              <w:jc w:val="both"/>
              <w:rPr>
                <w:rFonts w:ascii="Arial" w:hAnsi="Arial" w:cs="Arial"/>
                <w:bCs/>
                <w:sz w:val="22"/>
                <w:szCs w:val="22"/>
              </w:rPr>
            </w:pPr>
            <w:r>
              <w:rPr>
                <w:rFonts w:ascii="Arial" w:hAnsi="Arial" w:cs="Arial"/>
                <w:bCs/>
                <w:sz w:val="22"/>
                <w:szCs w:val="22"/>
              </w:rPr>
              <w:t>.5  Skilled Labourer</w:t>
            </w:r>
          </w:p>
        </w:tc>
        <w:tc>
          <w:tcPr>
            <w:tcW w:w="2694" w:type="dxa"/>
            <w:tcBorders>
              <w:top w:val="single" w:sz="6" w:space="0" w:color="auto"/>
              <w:left w:val="single" w:sz="4" w:space="0" w:color="auto"/>
              <w:bottom w:val="single" w:sz="6" w:space="0" w:color="auto"/>
              <w:right w:val="single" w:sz="6" w:space="0" w:color="auto"/>
            </w:tcBorders>
            <w:vAlign w:val="center"/>
          </w:tcPr>
          <w:p w14:paraId="789F915A" w14:textId="77777777" w:rsidR="00CD3307" w:rsidRDefault="003B578F">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789F915B" w14:textId="77777777" w:rsidR="00CD3307" w:rsidRDefault="003B578F">
            <w:pPr>
              <w:spacing w:line="280" w:lineRule="atLeast"/>
              <w:ind w:left="709" w:hanging="709"/>
              <w:jc w:val="both"/>
              <w:rPr>
                <w:rFonts w:ascii="Arial" w:hAnsi="Arial" w:cs="Arial"/>
                <w:bCs/>
                <w:sz w:val="22"/>
                <w:szCs w:val="22"/>
              </w:rPr>
            </w:pPr>
            <w:r>
              <w:rPr>
                <w:rFonts w:ascii="Arial" w:hAnsi="Arial" w:cs="Arial"/>
                <w:bCs/>
                <w:sz w:val="22"/>
                <w:szCs w:val="22"/>
              </w:rPr>
              <w:t>$</w:t>
            </w:r>
          </w:p>
        </w:tc>
      </w:tr>
      <w:tr w:rsidR="00CD3307" w14:paraId="789F9160"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789F915D" w14:textId="77777777" w:rsidR="00CD3307" w:rsidRDefault="003B578F">
            <w:pPr>
              <w:spacing w:line="280" w:lineRule="atLeast"/>
              <w:ind w:left="709" w:hanging="709"/>
              <w:jc w:val="both"/>
              <w:rPr>
                <w:rFonts w:ascii="Arial" w:hAnsi="Arial" w:cs="Arial"/>
                <w:bCs/>
                <w:sz w:val="22"/>
                <w:szCs w:val="22"/>
              </w:rPr>
            </w:pPr>
            <w:r>
              <w:rPr>
                <w:rFonts w:ascii="Arial" w:hAnsi="Arial" w:cs="Arial"/>
                <w:bCs/>
                <w:sz w:val="22"/>
                <w:szCs w:val="22"/>
              </w:rPr>
              <w:t>.5</w:t>
            </w:r>
          </w:p>
        </w:tc>
        <w:tc>
          <w:tcPr>
            <w:tcW w:w="2694" w:type="dxa"/>
            <w:tcBorders>
              <w:top w:val="single" w:sz="6" w:space="0" w:color="auto"/>
              <w:left w:val="single" w:sz="4" w:space="0" w:color="auto"/>
              <w:bottom w:val="single" w:sz="6" w:space="0" w:color="auto"/>
              <w:right w:val="single" w:sz="6" w:space="0" w:color="auto"/>
            </w:tcBorders>
            <w:vAlign w:val="center"/>
          </w:tcPr>
          <w:p w14:paraId="789F915E" w14:textId="77777777" w:rsidR="00CD3307" w:rsidRDefault="003B578F">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789F915F" w14:textId="77777777" w:rsidR="00CD3307" w:rsidRDefault="003B578F">
            <w:pPr>
              <w:spacing w:line="280" w:lineRule="atLeast"/>
              <w:ind w:left="709" w:hanging="709"/>
              <w:jc w:val="both"/>
              <w:rPr>
                <w:rFonts w:ascii="Arial" w:hAnsi="Arial" w:cs="Arial"/>
                <w:bCs/>
                <w:sz w:val="22"/>
                <w:szCs w:val="22"/>
              </w:rPr>
            </w:pPr>
            <w:r>
              <w:rPr>
                <w:rFonts w:ascii="Arial" w:hAnsi="Arial" w:cs="Arial"/>
                <w:bCs/>
                <w:sz w:val="22"/>
                <w:szCs w:val="22"/>
              </w:rPr>
              <w:t>$</w:t>
            </w:r>
          </w:p>
        </w:tc>
      </w:tr>
      <w:tr w:rsidR="00CD3307" w14:paraId="789F9164"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789F9161" w14:textId="77777777" w:rsidR="00CD3307" w:rsidRDefault="003B578F">
            <w:pPr>
              <w:spacing w:line="280" w:lineRule="atLeast"/>
              <w:ind w:left="709" w:hanging="709"/>
              <w:jc w:val="both"/>
              <w:rPr>
                <w:rFonts w:ascii="Arial" w:hAnsi="Arial" w:cs="Arial"/>
                <w:bCs/>
                <w:sz w:val="22"/>
                <w:szCs w:val="22"/>
              </w:rPr>
            </w:pPr>
            <w:r>
              <w:rPr>
                <w:rFonts w:ascii="Arial" w:hAnsi="Arial" w:cs="Arial"/>
                <w:bCs/>
                <w:sz w:val="22"/>
                <w:szCs w:val="22"/>
              </w:rPr>
              <w:t>.6</w:t>
            </w:r>
          </w:p>
        </w:tc>
        <w:tc>
          <w:tcPr>
            <w:tcW w:w="2694" w:type="dxa"/>
            <w:tcBorders>
              <w:top w:val="single" w:sz="6" w:space="0" w:color="auto"/>
              <w:left w:val="single" w:sz="4" w:space="0" w:color="auto"/>
              <w:bottom w:val="single" w:sz="6" w:space="0" w:color="auto"/>
              <w:right w:val="single" w:sz="6" w:space="0" w:color="auto"/>
            </w:tcBorders>
            <w:vAlign w:val="center"/>
          </w:tcPr>
          <w:p w14:paraId="789F9162" w14:textId="77777777" w:rsidR="00CD3307" w:rsidRDefault="003B578F">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789F9163" w14:textId="77777777" w:rsidR="00CD3307" w:rsidRDefault="003B578F">
            <w:pPr>
              <w:spacing w:line="280" w:lineRule="atLeast"/>
              <w:ind w:left="709" w:hanging="709"/>
              <w:jc w:val="both"/>
              <w:rPr>
                <w:rFonts w:ascii="Arial" w:hAnsi="Arial" w:cs="Arial"/>
                <w:bCs/>
                <w:sz w:val="22"/>
                <w:szCs w:val="22"/>
              </w:rPr>
            </w:pPr>
            <w:r>
              <w:rPr>
                <w:rFonts w:ascii="Arial" w:hAnsi="Arial" w:cs="Arial"/>
                <w:bCs/>
                <w:sz w:val="22"/>
                <w:szCs w:val="22"/>
              </w:rPr>
              <w:t>$</w:t>
            </w:r>
          </w:p>
        </w:tc>
      </w:tr>
    </w:tbl>
    <w:p w14:paraId="789F9165" w14:textId="77777777" w:rsidR="00CD3307" w:rsidRDefault="003B578F">
      <w:pPr>
        <w:spacing w:line="280" w:lineRule="atLeast"/>
        <w:ind w:left="709" w:hanging="709"/>
        <w:jc w:val="both"/>
        <w:rPr>
          <w:rFonts w:ascii="Arial" w:hAnsi="Arial" w:cs="Arial"/>
          <w:b/>
          <w:bCs/>
          <w:sz w:val="22"/>
          <w:szCs w:val="22"/>
        </w:rPr>
      </w:pPr>
      <w:r>
        <w:rPr>
          <w:rFonts w:ascii="Arial" w:hAnsi="Arial" w:cs="Arial"/>
          <w:b/>
          <w:bCs/>
          <w:sz w:val="22"/>
          <w:szCs w:val="22"/>
        </w:rPr>
        <w:tab/>
      </w:r>
    </w:p>
    <w:p w14:paraId="789F9166" w14:textId="77777777" w:rsidR="00CD3307" w:rsidRDefault="003B578F" w:rsidP="00B13B83">
      <w:pPr>
        <w:keepNext/>
        <w:keepLines/>
        <w:spacing w:line="280" w:lineRule="atLeast"/>
        <w:ind w:left="706" w:hanging="706"/>
        <w:jc w:val="both"/>
        <w:rPr>
          <w:rFonts w:ascii="Arial" w:hAnsi="Arial" w:cs="Arial"/>
          <w:b/>
          <w:bCs/>
          <w:sz w:val="22"/>
          <w:szCs w:val="22"/>
        </w:rPr>
      </w:pPr>
      <w:r>
        <w:rPr>
          <w:rFonts w:ascii="Arial" w:hAnsi="Arial" w:cs="Arial"/>
          <w:b/>
          <w:bCs/>
          <w:sz w:val="22"/>
          <w:szCs w:val="22"/>
        </w:rPr>
        <w:tab/>
        <w:t>Table 2 – Hourly Equipment Rate Schedule:</w:t>
      </w:r>
    </w:p>
    <w:p w14:paraId="789F9167" w14:textId="77777777" w:rsidR="00CD3307" w:rsidRDefault="00CD3307" w:rsidP="00B13B83">
      <w:pPr>
        <w:keepNext/>
        <w:keepLines/>
        <w:spacing w:line="280" w:lineRule="atLeast"/>
        <w:ind w:left="706" w:hanging="706"/>
        <w:jc w:val="both"/>
        <w:rPr>
          <w:rFonts w:ascii="Arial" w:hAnsi="Arial" w:cs="Arial"/>
          <w:bCs/>
          <w:sz w:val="22"/>
          <w:szCs w:val="22"/>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395"/>
        <w:gridCol w:w="2693"/>
      </w:tblGrid>
      <w:tr w:rsidR="00CD3307" w14:paraId="789F916B" w14:textId="77777777">
        <w:tc>
          <w:tcPr>
            <w:tcW w:w="559" w:type="dxa"/>
            <w:shd w:val="clear" w:color="auto" w:fill="BFBFBF"/>
          </w:tcPr>
          <w:p w14:paraId="789F9168" w14:textId="77777777" w:rsidR="00CD3307" w:rsidRDefault="003B578F" w:rsidP="00B13B83">
            <w:pPr>
              <w:keepNext/>
              <w:keepLines/>
              <w:spacing w:line="280" w:lineRule="atLeast"/>
              <w:ind w:left="706" w:hanging="706"/>
              <w:jc w:val="both"/>
              <w:rPr>
                <w:rFonts w:ascii="Arial" w:hAnsi="Arial" w:cs="Arial"/>
                <w:bCs/>
                <w:sz w:val="22"/>
                <w:szCs w:val="22"/>
              </w:rPr>
            </w:pPr>
            <w:r>
              <w:rPr>
                <w:rFonts w:ascii="Arial" w:hAnsi="Arial" w:cs="Arial"/>
                <w:bCs/>
                <w:sz w:val="22"/>
                <w:szCs w:val="22"/>
              </w:rPr>
              <w:t>No.</w:t>
            </w:r>
          </w:p>
        </w:tc>
        <w:tc>
          <w:tcPr>
            <w:tcW w:w="5395" w:type="dxa"/>
            <w:shd w:val="clear" w:color="auto" w:fill="BFBFBF"/>
          </w:tcPr>
          <w:p w14:paraId="789F9169" w14:textId="77777777" w:rsidR="00CD3307" w:rsidRDefault="003B578F" w:rsidP="00B13B83">
            <w:pPr>
              <w:keepNext/>
              <w:keepLines/>
              <w:spacing w:line="280" w:lineRule="atLeast"/>
              <w:ind w:left="706" w:hanging="706"/>
              <w:jc w:val="both"/>
              <w:rPr>
                <w:rFonts w:ascii="Arial" w:hAnsi="Arial" w:cs="Arial"/>
                <w:bCs/>
                <w:sz w:val="22"/>
                <w:szCs w:val="22"/>
              </w:rPr>
            </w:pPr>
            <w:r>
              <w:rPr>
                <w:rFonts w:ascii="Arial" w:hAnsi="Arial" w:cs="Arial"/>
                <w:bCs/>
                <w:sz w:val="22"/>
                <w:szCs w:val="22"/>
              </w:rPr>
              <w:t xml:space="preserve">Equipment Description </w:t>
            </w:r>
            <w:r>
              <w:rPr>
                <w:rFonts w:ascii="Arial" w:hAnsi="Arial" w:cs="Arial"/>
                <w:bCs/>
                <w:i/>
                <w:color w:val="FF0000"/>
                <w:sz w:val="22"/>
                <w:szCs w:val="22"/>
              </w:rPr>
              <w:t>(State)</w:t>
            </w:r>
          </w:p>
        </w:tc>
        <w:tc>
          <w:tcPr>
            <w:tcW w:w="2693" w:type="dxa"/>
            <w:shd w:val="clear" w:color="auto" w:fill="BFBFBF"/>
          </w:tcPr>
          <w:p w14:paraId="789F916A" w14:textId="77777777" w:rsidR="00CD3307" w:rsidRDefault="003B578F" w:rsidP="00B13B83">
            <w:pPr>
              <w:keepNext/>
              <w:keepLines/>
              <w:spacing w:line="280" w:lineRule="atLeast"/>
              <w:ind w:left="706" w:hanging="706"/>
              <w:jc w:val="both"/>
              <w:rPr>
                <w:rFonts w:ascii="Arial" w:hAnsi="Arial" w:cs="Arial"/>
                <w:bCs/>
                <w:sz w:val="22"/>
                <w:szCs w:val="22"/>
              </w:rPr>
            </w:pPr>
            <w:r>
              <w:rPr>
                <w:rFonts w:ascii="Arial" w:hAnsi="Arial" w:cs="Arial"/>
                <w:bCs/>
                <w:sz w:val="22"/>
                <w:szCs w:val="22"/>
              </w:rPr>
              <w:t>Hourly Equipment Rate</w:t>
            </w:r>
          </w:p>
        </w:tc>
      </w:tr>
      <w:tr w:rsidR="00CD3307" w14:paraId="789F916F" w14:textId="77777777">
        <w:tc>
          <w:tcPr>
            <w:tcW w:w="559" w:type="dxa"/>
            <w:shd w:val="clear" w:color="auto" w:fill="auto"/>
          </w:tcPr>
          <w:p w14:paraId="789F916C" w14:textId="77777777" w:rsidR="00CD3307" w:rsidRDefault="00CD3307">
            <w:pPr>
              <w:spacing w:line="280" w:lineRule="atLeast"/>
              <w:ind w:left="709" w:hanging="709"/>
              <w:jc w:val="both"/>
              <w:rPr>
                <w:rFonts w:ascii="Arial" w:hAnsi="Arial" w:cs="Arial"/>
                <w:bCs/>
                <w:sz w:val="22"/>
                <w:szCs w:val="22"/>
              </w:rPr>
            </w:pPr>
          </w:p>
        </w:tc>
        <w:tc>
          <w:tcPr>
            <w:tcW w:w="5395" w:type="dxa"/>
            <w:shd w:val="clear" w:color="auto" w:fill="auto"/>
          </w:tcPr>
          <w:p w14:paraId="789F916D" w14:textId="77777777" w:rsidR="00CD3307" w:rsidRDefault="00CD3307">
            <w:pPr>
              <w:spacing w:line="280" w:lineRule="atLeast"/>
              <w:ind w:left="709" w:hanging="709"/>
              <w:jc w:val="both"/>
              <w:rPr>
                <w:rFonts w:ascii="Arial" w:hAnsi="Arial" w:cs="Arial"/>
                <w:bCs/>
                <w:sz w:val="22"/>
                <w:szCs w:val="22"/>
              </w:rPr>
            </w:pPr>
          </w:p>
        </w:tc>
        <w:tc>
          <w:tcPr>
            <w:tcW w:w="2693" w:type="dxa"/>
            <w:shd w:val="clear" w:color="auto" w:fill="auto"/>
          </w:tcPr>
          <w:p w14:paraId="789F916E" w14:textId="77777777" w:rsidR="00CD3307" w:rsidRDefault="003B578F">
            <w:pPr>
              <w:spacing w:line="280" w:lineRule="atLeast"/>
              <w:ind w:left="709" w:hanging="709"/>
              <w:jc w:val="both"/>
              <w:rPr>
                <w:rFonts w:ascii="Arial" w:hAnsi="Arial" w:cs="Arial"/>
                <w:bCs/>
                <w:sz w:val="22"/>
                <w:szCs w:val="22"/>
              </w:rPr>
            </w:pPr>
            <w:r>
              <w:rPr>
                <w:rFonts w:ascii="Arial" w:hAnsi="Arial" w:cs="Arial"/>
                <w:bCs/>
                <w:sz w:val="22"/>
                <w:szCs w:val="22"/>
              </w:rPr>
              <w:t>$</w:t>
            </w:r>
          </w:p>
        </w:tc>
      </w:tr>
      <w:tr w:rsidR="00CD3307" w14:paraId="789F9173" w14:textId="77777777">
        <w:tc>
          <w:tcPr>
            <w:tcW w:w="559" w:type="dxa"/>
            <w:shd w:val="clear" w:color="auto" w:fill="auto"/>
          </w:tcPr>
          <w:p w14:paraId="789F9170" w14:textId="77777777" w:rsidR="00CD3307" w:rsidRDefault="00CD3307">
            <w:pPr>
              <w:spacing w:line="280" w:lineRule="atLeast"/>
              <w:ind w:left="709" w:hanging="709"/>
              <w:jc w:val="both"/>
              <w:rPr>
                <w:rFonts w:ascii="Arial" w:hAnsi="Arial" w:cs="Arial"/>
                <w:bCs/>
                <w:sz w:val="22"/>
                <w:szCs w:val="22"/>
              </w:rPr>
            </w:pPr>
          </w:p>
        </w:tc>
        <w:tc>
          <w:tcPr>
            <w:tcW w:w="5395" w:type="dxa"/>
            <w:shd w:val="clear" w:color="auto" w:fill="auto"/>
          </w:tcPr>
          <w:p w14:paraId="789F9171" w14:textId="77777777" w:rsidR="00CD3307" w:rsidRDefault="00CD3307">
            <w:pPr>
              <w:spacing w:line="280" w:lineRule="atLeast"/>
              <w:ind w:left="709" w:hanging="709"/>
              <w:jc w:val="both"/>
              <w:rPr>
                <w:rFonts w:ascii="Arial" w:hAnsi="Arial" w:cs="Arial"/>
                <w:bCs/>
                <w:sz w:val="22"/>
                <w:szCs w:val="22"/>
              </w:rPr>
            </w:pPr>
          </w:p>
        </w:tc>
        <w:tc>
          <w:tcPr>
            <w:tcW w:w="2693" w:type="dxa"/>
            <w:shd w:val="clear" w:color="auto" w:fill="auto"/>
          </w:tcPr>
          <w:p w14:paraId="789F9172" w14:textId="77777777" w:rsidR="00CD3307" w:rsidRDefault="003B578F">
            <w:pPr>
              <w:spacing w:line="280" w:lineRule="atLeast"/>
              <w:ind w:left="709" w:hanging="709"/>
              <w:jc w:val="both"/>
              <w:rPr>
                <w:rFonts w:ascii="Arial" w:hAnsi="Arial" w:cs="Arial"/>
                <w:bCs/>
                <w:sz w:val="22"/>
                <w:szCs w:val="22"/>
              </w:rPr>
            </w:pPr>
            <w:r>
              <w:rPr>
                <w:rFonts w:ascii="Arial" w:hAnsi="Arial" w:cs="Arial"/>
                <w:bCs/>
                <w:sz w:val="22"/>
                <w:szCs w:val="22"/>
              </w:rPr>
              <w:t>$</w:t>
            </w:r>
          </w:p>
        </w:tc>
      </w:tr>
      <w:tr w:rsidR="00CD3307" w14:paraId="789F9177" w14:textId="77777777">
        <w:tc>
          <w:tcPr>
            <w:tcW w:w="559" w:type="dxa"/>
            <w:shd w:val="clear" w:color="auto" w:fill="auto"/>
          </w:tcPr>
          <w:p w14:paraId="789F9174" w14:textId="77777777" w:rsidR="00CD3307" w:rsidRDefault="00CD3307">
            <w:pPr>
              <w:spacing w:line="280" w:lineRule="atLeast"/>
              <w:ind w:left="709" w:hanging="709"/>
              <w:jc w:val="both"/>
              <w:rPr>
                <w:rFonts w:ascii="Arial" w:hAnsi="Arial" w:cs="Arial"/>
                <w:bCs/>
                <w:sz w:val="22"/>
                <w:szCs w:val="22"/>
              </w:rPr>
            </w:pPr>
          </w:p>
        </w:tc>
        <w:tc>
          <w:tcPr>
            <w:tcW w:w="5395" w:type="dxa"/>
            <w:shd w:val="clear" w:color="auto" w:fill="auto"/>
          </w:tcPr>
          <w:p w14:paraId="789F9175" w14:textId="77777777" w:rsidR="00CD3307" w:rsidRDefault="00CD3307">
            <w:pPr>
              <w:spacing w:line="280" w:lineRule="atLeast"/>
              <w:ind w:left="709" w:hanging="709"/>
              <w:jc w:val="both"/>
              <w:rPr>
                <w:rFonts w:ascii="Arial" w:hAnsi="Arial" w:cs="Arial"/>
                <w:bCs/>
                <w:sz w:val="22"/>
                <w:szCs w:val="22"/>
              </w:rPr>
            </w:pPr>
          </w:p>
        </w:tc>
        <w:tc>
          <w:tcPr>
            <w:tcW w:w="2693" w:type="dxa"/>
            <w:shd w:val="clear" w:color="auto" w:fill="auto"/>
          </w:tcPr>
          <w:p w14:paraId="789F9176" w14:textId="77777777" w:rsidR="00CD3307" w:rsidRDefault="00CD3307">
            <w:pPr>
              <w:spacing w:line="280" w:lineRule="atLeast"/>
              <w:ind w:left="709" w:hanging="709"/>
              <w:jc w:val="both"/>
              <w:rPr>
                <w:rFonts w:ascii="Arial" w:hAnsi="Arial" w:cs="Arial"/>
                <w:bCs/>
                <w:sz w:val="22"/>
                <w:szCs w:val="22"/>
              </w:rPr>
            </w:pPr>
          </w:p>
        </w:tc>
      </w:tr>
      <w:tr w:rsidR="00CD3307" w14:paraId="789F917B" w14:textId="77777777">
        <w:tc>
          <w:tcPr>
            <w:tcW w:w="559" w:type="dxa"/>
            <w:shd w:val="clear" w:color="auto" w:fill="auto"/>
          </w:tcPr>
          <w:p w14:paraId="789F9178" w14:textId="77777777" w:rsidR="00CD3307" w:rsidRDefault="00CD3307">
            <w:pPr>
              <w:spacing w:line="280" w:lineRule="atLeast"/>
              <w:ind w:left="709" w:hanging="709"/>
              <w:jc w:val="both"/>
              <w:rPr>
                <w:rFonts w:ascii="Arial" w:hAnsi="Arial" w:cs="Arial"/>
                <w:bCs/>
                <w:sz w:val="22"/>
                <w:szCs w:val="22"/>
              </w:rPr>
            </w:pPr>
          </w:p>
        </w:tc>
        <w:tc>
          <w:tcPr>
            <w:tcW w:w="5395" w:type="dxa"/>
            <w:shd w:val="clear" w:color="auto" w:fill="auto"/>
          </w:tcPr>
          <w:p w14:paraId="789F9179" w14:textId="77777777" w:rsidR="00CD3307" w:rsidRDefault="00CD3307">
            <w:pPr>
              <w:spacing w:line="280" w:lineRule="atLeast"/>
              <w:ind w:left="709" w:hanging="709"/>
              <w:jc w:val="both"/>
              <w:rPr>
                <w:rFonts w:ascii="Arial" w:hAnsi="Arial" w:cs="Arial"/>
                <w:bCs/>
                <w:sz w:val="22"/>
                <w:szCs w:val="22"/>
              </w:rPr>
            </w:pPr>
          </w:p>
        </w:tc>
        <w:tc>
          <w:tcPr>
            <w:tcW w:w="2693" w:type="dxa"/>
            <w:shd w:val="clear" w:color="auto" w:fill="auto"/>
          </w:tcPr>
          <w:p w14:paraId="789F917A" w14:textId="77777777" w:rsidR="00CD3307" w:rsidRDefault="00CD3307">
            <w:pPr>
              <w:spacing w:line="280" w:lineRule="atLeast"/>
              <w:ind w:left="709" w:hanging="709"/>
              <w:jc w:val="both"/>
              <w:rPr>
                <w:rFonts w:ascii="Arial" w:hAnsi="Arial" w:cs="Arial"/>
                <w:bCs/>
                <w:sz w:val="22"/>
                <w:szCs w:val="22"/>
              </w:rPr>
            </w:pPr>
          </w:p>
        </w:tc>
      </w:tr>
      <w:tr w:rsidR="00CD3307" w14:paraId="789F917F" w14:textId="77777777">
        <w:tc>
          <w:tcPr>
            <w:tcW w:w="559" w:type="dxa"/>
            <w:shd w:val="clear" w:color="auto" w:fill="auto"/>
          </w:tcPr>
          <w:p w14:paraId="789F917C" w14:textId="77777777" w:rsidR="00CD3307" w:rsidRDefault="00CD3307">
            <w:pPr>
              <w:spacing w:line="280" w:lineRule="atLeast"/>
              <w:ind w:left="709" w:hanging="709"/>
              <w:jc w:val="both"/>
              <w:rPr>
                <w:rFonts w:ascii="Arial" w:hAnsi="Arial" w:cs="Arial"/>
                <w:bCs/>
                <w:sz w:val="22"/>
                <w:szCs w:val="22"/>
              </w:rPr>
            </w:pPr>
          </w:p>
        </w:tc>
        <w:tc>
          <w:tcPr>
            <w:tcW w:w="5395" w:type="dxa"/>
            <w:shd w:val="clear" w:color="auto" w:fill="auto"/>
          </w:tcPr>
          <w:p w14:paraId="789F917D" w14:textId="77777777" w:rsidR="00CD3307" w:rsidRDefault="00CD3307">
            <w:pPr>
              <w:spacing w:line="280" w:lineRule="atLeast"/>
              <w:ind w:left="709" w:hanging="709"/>
              <w:jc w:val="both"/>
              <w:rPr>
                <w:rFonts w:ascii="Arial" w:hAnsi="Arial" w:cs="Arial"/>
                <w:bCs/>
                <w:sz w:val="22"/>
                <w:szCs w:val="22"/>
              </w:rPr>
            </w:pPr>
          </w:p>
        </w:tc>
        <w:tc>
          <w:tcPr>
            <w:tcW w:w="2693" w:type="dxa"/>
            <w:shd w:val="clear" w:color="auto" w:fill="auto"/>
          </w:tcPr>
          <w:p w14:paraId="789F917E" w14:textId="77777777" w:rsidR="00CD3307" w:rsidRDefault="00CD3307">
            <w:pPr>
              <w:spacing w:line="280" w:lineRule="atLeast"/>
              <w:ind w:left="709" w:hanging="709"/>
              <w:jc w:val="both"/>
              <w:rPr>
                <w:rFonts w:ascii="Arial" w:hAnsi="Arial" w:cs="Arial"/>
                <w:bCs/>
                <w:sz w:val="22"/>
                <w:szCs w:val="22"/>
              </w:rPr>
            </w:pPr>
          </w:p>
        </w:tc>
      </w:tr>
    </w:tbl>
    <w:p w14:paraId="789F9180" w14:textId="77777777" w:rsidR="00CD3307" w:rsidRDefault="00CD3307">
      <w:pPr>
        <w:spacing w:line="280" w:lineRule="atLeast"/>
        <w:jc w:val="both"/>
        <w:rPr>
          <w:rFonts w:ascii="Arial" w:hAnsi="Arial" w:cs="Arial"/>
          <w:b/>
          <w:bCs/>
          <w:sz w:val="22"/>
          <w:szCs w:val="22"/>
          <w:u w:val="single"/>
        </w:rPr>
      </w:pPr>
    </w:p>
    <w:p w14:paraId="789F9181" w14:textId="77777777" w:rsidR="00CD3307" w:rsidRDefault="003B578F">
      <w:pPr>
        <w:keepNext/>
        <w:spacing w:line="280" w:lineRule="atLeast"/>
        <w:ind w:left="706" w:hanging="706"/>
        <w:jc w:val="both"/>
        <w:rPr>
          <w:rFonts w:ascii="Arial" w:hAnsi="Arial" w:cs="Arial"/>
          <w:b/>
          <w:bCs/>
          <w:sz w:val="22"/>
          <w:szCs w:val="22"/>
          <w:u w:val="single"/>
        </w:rPr>
      </w:pPr>
      <w:r>
        <w:rPr>
          <w:rFonts w:ascii="Arial" w:hAnsi="Arial" w:cs="Arial"/>
          <w:b/>
          <w:bCs/>
          <w:sz w:val="22"/>
          <w:szCs w:val="22"/>
          <w:u w:val="single"/>
        </w:rPr>
        <w:t>Preliminary Construction Schedule:</w:t>
      </w:r>
    </w:p>
    <w:p w14:paraId="789F9182" w14:textId="77777777" w:rsidR="00CD3307" w:rsidRDefault="00CD3307">
      <w:pPr>
        <w:keepNext/>
        <w:spacing w:line="280" w:lineRule="atLeast"/>
        <w:ind w:left="706" w:hanging="706"/>
        <w:jc w:val="both"/>
        <w:rPr>
          <w:rFonts w:ascii="Arial" w:hAnsi="Arial" w:cs="Arial"/>
          <w:bCs/>
          <w:sz w:val="22"/>
          <w:szCs w:val="22"/>
        </w:rPr>
      </w:pPr>
    </w:p>
    <w:p w14:paraId="789F9183" w14:textId="75B4662C" w:rsidR="00CD3307" w:rsidRDefault="003B578F" w:rsidP="00EB0A4F">
      <w:pPr>
        <w:pStyle w:val="FormofQuotation"/>
      </w:pPr>
      <w:r>
        <w:t>Contractors should provide a preliminary construction schedule, with major item descriptions and time:</w:t>
      </w:r>
    </w:p>
    <w:p w14:paraId="789F9184" w14:textId="77777777" w:rsidR="00CD3307" w:rsidRDefault="003B578F">
      <w:pPr>
        <w:tabs>
          <w:tab w:val="left" w:pos="720"/>
          <w:tab w:val="left" w:pos="1440"/>
          <w:tab w:val="left" w:pos="2160"/>
        </w:tabs>
        <w:ind w:left="720"/>
        <w:jc w:val="both"/>
        <w:rPr>
          <w:rFonts w:ascii="Arial" w:hAnsi="Arial" w:cs="Arial"/>
          <w:sz w:val="22"/>
          <w:szCs w:val="22"/>
        </w:rPr>
      </w:pPr>
      <w:r>
        <w:rPr>
          <w:rFonts w:ascii="Arial" w:hAnsi="Arial" w:cs="Arial"/>
          <w:sz w:val="22"/>
          <w:szCs w:val="22"/>
        </w:rPr>
        <w:t>(a)</w:t>
      </w:r>
      <w:r>
        <w:rPr>
          <w:rFonts w:ascii="Arial" w:hAnsi="Arial" w:cs="Arial"/>
          <w:sz w:val="22"/>
          <w:szCs w:val="22"/>
        </w:rPr>
        <w:tab/>
        <w:t>Commence the Work on or before:  ______________________; and</w:t>
      </w:r>
    </w:p>
    <w:p w14:paraId="789F9185" w14:textId="77777777" w:rsidR="00CD3307" w:rsidRDefault="003B578F">
      <w:pPr>
        <w:tabs>
          <w:tab w:val="left" w:pos="720"/>
          <w:tab w:val="left" w:pos="1440"/>
          <w:tab w:val="left" w:pos="2160"/>
        </w:tabs>
        <w:ind w:left="720"/>
        <w:jc w:val="both"/>
        <w:rPr>
          <w:rFonts w:ascii="Arial" w:hAnsi="Arial" w:cs="Arial"/>
          <w:sz w:val="12"/>
          <w:szCs w:val="12"/>
        </w:rPr>
      </w:pPr>
      <w:r>
        <w:rPr>
          <w:rFonts w:ascii="Arial" w:hAnsi="Arial" w:cs="Arial"/>
          <w:sz w:val="22"/>
          <w:szCs w:val="22"/>
        </w:rPr>
        <w:t>(b)</w:t>
      </w:r>
      <w:r>
        <w:rPr>
          <w:rFonts w:ascii="Arial" w:hAnsi="Arial" w:cs="Arial"/>
          <w:sz w:val="22"/>
          <w:szCs w:val="22"/>
        </w:rPr>
        <w:tab/>
        <w:t xml:space="preserve">to achieve Substantial Performance of the Work on or before:  _____ </w:t>
      </w:r>
      <w:r>
        <w:rPr>
          <w:rFonts w:ascii="Arial" w:hAnsi="Arial" w:cs="Arial"/>
          <w:sz w:val="12"/>
          <w:szCs w:val="12"/>
        </w:rPr>
        <w:t>(WORK DURATION).</w:t>
      </w:r>
    </w:p>
    <w:p w14:paraId="789F9186" w14:textId="77777777" w:rsidR="00CD3307" w:rsidRDefault="00CD3307">
      <w:pPr>
        <w:pStyle w:val="BodyTextIndent"/>
        <w:ind w:left="709" w:right="-421"/>
        <w:jc w:val="both"/>
        <w:rPr>
          <w:rFonts w:ascii="Arial" w:hAnsi="Arial" w:cs="Arial"/>
          <w:sz w:val="22"/>
          <w:szCs w:val="22"/>
        </w:rPr>
      </w:pPr>
    </w:p>
    <w:p w14:paraId="789F9187" w14:textId="77777777" w:rsidR="00CD3307" w:rsidRDefault="003B578F">
      <w:pPr>
        <w:tabs>
          <w:tab w:val="left" w:pos="720"/>
          <w:tab w:val="left" w:pos="1440"/>
          <w:tab w:val="left" w:pos="2160"/>
        </w:tabs>
        <w:ind w:left="720"/>
        <w:jc w:val="both"/>
        <w:rPr>
          <w:rFonts w:ascii="Arial" w:hAnsi="Arial" w:cs="Arial"/>
          <w:sz w:val="22"/>
          <w:szCs w:val="22"/>
        </w:rPr>
      </w:pPr>
      <w:r>
        <w:rPr>
          <w:rFonts w:ascii="Arial" w:hAnsi="Arial" w:cs="Arial"/>
          <w:sz w:val="22"/>
          <w:szCs w:val="22"/>
        </w:rPr>
        <w:t>Contractor should provide a Microsoft Project (or similar) schedule outlining the Critical Path and should include all major phases of the Work and indicate start and substantial completion dates for each.</w:t>
      </w:r>
    </w:p>
    <w:p w14:paraId="789F9188" w14:textId="77777777" w:rsidR="00CD3307" w:rsidRDefault="00CD3307">
      <w:pPr>
        <w:pStyle w:val="BodyTextIndent"/>
        <w:ind w:left="709" w:right="-421"/>
        <w:jc w:val="both"/>
        <w:rPr>
          <w:rFonts w:ascii="Arial" w:hAnsi="Arial" w:cs="Arial"/>
          <w:sz w:val="22"/>
          <w:szCs w:val="22"/>
        </w:rPr>
      </w:pPr>
    </w:p>
    <w:tbl>
      <w:tblPr>
        <w:tblW w:w="9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7"/>
        <w:gridCol w:w="562"/>
        <w:gridCol w:w="562"/>
        <w:gridCol w:w="562"/>
        <w:gridCol w:w="561"/>
        <w:gridCol w:w="561"/>
        <w:gridCol w:w="561"/>
        <w:gridCol w:w="561"/>
        <w:gridCol w:w="561"/>
        <w:gridCol w:w="561"/>
        <w:gridCol w:w="584"/>
      </w:tblGrid>
      <w:tr w:rsidR="00CD3307" w14:paraId="789F918B" w14:textId="77777777">
        <w:trPr>
          <w:cantSplit/>
          <w:trHeight w:val="288"/>
        </w:trPr>
        <w:tc>
          <w:tcPr>
            <w:tcW w:w="4253" w:type="dxa"/>
          </w:tcPr>
          <w:p w14:paraId="789F9189" w14:textId="77777777" w:rsidR="00CD3307" w:rsidRDefault="003B578F">
            <w:pPr>
              <w:pStyle w:val="Heading5"/>
              <w:rPr>
                <w:rFonts w:ascii="Arial" w:hAnsi="Arial" w:cs="Arial"/>
                <w:bCs/>
                <w:color w:val="auto"/>
                <w:sz w:val="22"/>
                <w:szCs w:val="22"/>
              </w:rPr>
            </w:pPr>
            <w:r>
              <w:rPr>
                <w:rFonts w:ascii="Arial" w:hAnsi="Arial" w:cs="Arial"/>
                <w:bCs/>
                <w:color w:val="auto"/>
                <w:sz w:val="22"/>
                <w:szCs w:val="22"/>
              </w:rPr>
              <w:t>ACTIVITY</w:t>
            </w:r>
          </w:p>
        </w:tc>
        <w:tc>
          <w:tcPr>
            <w:tcW w:w="5620" w:type="dxa"/>
            <w:gridSpan w:val="10"/>
          </w:tcPr>
          <w:p w14:paraId="789F918A" w14:textId="77777777" w:rsidR="00CD3307" w:rsidRDefault="003B578F">
            <w:pPr>
              <w:pStyle w:val="Heading5"/>
              <w:ind w:left="2160" w:hanging="1275"/>
              <w:rPr>
                <w:rFonts w:ascii="Arial" w:hAnsi="Arial" w:cs="Arial"/>
                <w:bCs/>
                <w:color w:val="auto"/>
                <w:sz w:val="22"/>
                <w:szCs w:val="22"/>
              </w:rPr>
            </w:pPr>
            <w:r>
              <w:rPr>
                <w:rFonts w:ascii="Arial" w:hAnsi="Arial" w:cs="Arial"/>
                <w:bCs/>
                <w:color w:val="auto"/>
                <w:sz w:val="22"/>
                <w:szCs w:val="22"/>
              </w:rPr>
              <w:t>Time from Notice to Proceed in Days</w:t>
            </w:r>
          </w:p>
        </w:tc>
      </w:tr>
      <w:tr w:rsidR="00CD3307" w14:paraId="789F9197" w14:textId="77777777">
        <w:trPr>
          <w:trHeight w:val="288"/>
        </w:trPr>
        <w:tc>
          <w:tcPr>
            <w:tcW w:w="4253" w:type="dxa"/>
          </w:tcPr>
          <w:p w14:paraId="789F918C" w14:textId="77777777" w:rsidR="00CD3307" w:rsidRDefault="00CD3307">
            <w:pPr>
              <w:tabs>
                <w:tab w:val="left" w:pos="720"/>
                <w:tab w:val="left" w:pos="1440"/>
                <w:tab w:val="left" w:pos="2160"/>
              </w:tabs>
              <w:jc w:val="center"/>
              <w:rPr>
                <w:rFonts w:ascii="Arial" w:hAnsi="Arial" w:cs="Arial"/>
                <w:sz w:val="22"/>
                <w:szCs w:val="22"/>
              </w:rPr>
            </w:pPr>
          </w:p>
        </w:tc>
        <w:tc>
          <w:tcPr>
            <w:tcW w:w="562" w:type="dxa"/>
          </w:tcPr>
          <w:p w14:paraId="789F918D" w14:textId="77777777" w:rsidR="00CD3307" w:rsidRDefault="003B578F">
            <w:pPr>
              <w:tabs>
                <w:tab w:val="left" w:pos="720"/>
                <w:tab w:val="left" w:pos="1440"/>
                <w:tab w:val="left" w:pos="2160"/>
              </w:tabs>
              <w:jc w:val="center"/>
              <w:rPr>
                <w:rFonts w:ascii="Arial" w:hAnsi="Arial" w:cs="Arial"/>
                <w:b/>
                <w:bCs/>
                <w:sz w:val="22"/>
                <w:szCs w:val="22"/>
              </w:rPr>
            </w:pPr>
            <w:r>
              <w:rPr>
                <w:rFonts w:ascii="Arial" w:hAnsi="Arial" w:cs="Arial"/>
                <w:b/>
                <w:bCs/>
                <w:sz w:val="22"/>
                <w:szCs w:val="22"/>
              </w:rPr>
              <w:t>10</w:t>
            </w:r>
          </w:p>
        </w:tc>
        <w:tc>
          <w:tcPr>
            <w:tcW w:w="562" w:type="dxa"/>
          </w:tcPr>
          <w:p w14:paraId="789F918E" w14:textId="77777777" w:rsidR="00CD3307" w:rsidRDefault="003B578F">
            <w:pPr>
              <w:tabs>
                <w:tab w:val="left" w:pos="720"/>
                <w:tab w:val="left" w:pos="1440"/>
                <w:tab w:val="left" w:pos="2160"/>
              </w:tabs>
              <w:jc w:val="center"/>
              <w:rPr>
                <w:rFonts w:ascii="Arial" w:hAnsi="Arial" w:cs="Arial"/>
                <w:b/>
                <w:bCs/>
                <w:sz w:val="22"/>
                <w:szCs w:val="22"/>
              </w:rPr>
            </w:pPr>
            <w:r>
              <w:rPr>
                <w:rFonts w:ascii="Arial" w:hAnsi="Arial" w:cs="Arial"/>
                <w:b/>
                <w:bCs/>
                <w:sz w:val="22"/>
                <w:szCs w:val="22"/>
              </w:rPr>
              <w:t>20</w:t>
            </w:r>
          </w:p>
        </w:tc>
        <w:tc>
          <w:tcPr>
            <w:tcW w:w="562" w:type="dxa"/>
          </w:tcPr>
          <w:p w14:paraId="789F918F" w14:textId="77777777" w:rsidR="00CD3307" w:rsidRDefault="003B578F">
            <w:pPr>
              <w:tabs>
                <w:tab w:val="left" w:pos="720"/>
                <w:tab w:val="left" w:pos="1440"/>
                <w:tab w:val="left" w:pos="2160"/>
              </w:tabs>
              <w:jc w:val="center"/>
              <w:rPr>
                <w:rFonts w:ascii="Arial" w:hAnsi="Arial" w:cs="Arial"/>
                <w:b/>
                <w:bCs/>
                <w:sz w:val="22"/>
                <w:szCs w:val="22"/>
              </w:rPr>
            </w:pPr>
            <w:r>
              <w:rPr>
                <w:rFonts w:ascii="Arial" w:hAnsi="Arial" w:cs="Arial"/>
                <w:b/>
                <w:bCs/>
                <w:sz w:val="22"/>
                <w:szCs w:val="22"/>
              </w:rPr>
              <w:t>30</w:t>
            </w:r>
          </w:p>
        </w:tc>
        <w:tc>
          <w:tcPr>
            <w:tcW w:w="562" w:type="dxa"/>
          </w:tcPr>
          <w:p w14:paraId="789F9190" w14:textId="77777777" w:rsidR="00CD3307" w:rsidRDefault="003B578F">
            <w:pPr>
              <w:tabs>
                <w:tab w:val="left" w:pos="720"/>
                <w:tab w:val="left" w:pos="1440"/>
                <w:tab w:val="left" w:pos="2160"/>
              </w:tabs>
              <w:jc w:val="center"/>
              <w:rPr>
                <w:rFonts w:ascii="Arial" w:hAnsi="Arial" w:cs="Arial"/>
                <w:b/>
                <w:bCs/>
                <w:sz w:val="22"/>
                <w:szCs w:val="22"/>
              </w:rPr>
            </w:pPr>
            <w:r>
              <w:rPr>
                <w:rFonts w:ascii="Arial" w:hAnsi="Arial" w:cs="Arial"/>
                <w:b/>
                <w:bCs/>
                <w:sz w:val="22"/>
                <w:szCs w:val="22"/>
              </w:rPr>
              <w:t>40</w:t>
            </w:r>
          </w:p>
        </w:tc>
        <w:tc>
          <w:tcPr>
            <w:tcW w:w="562" w:type="dxa"/>
          </w:tcPr>
          <w:p w14:paraId="789F9191" w14:textId="77777777" w:rsidR="00CD3307" w:rsidRDefault="003B578F">
            <w:pPr>
              <w:tabs>
                <w:tab w:val="left" w:pos="720"/>
                <w:tab w:val="left" w:pos="1440"/>
                <w:tab w:val="left" w:pos="2160"/>
              </w:tabs>
              <w:jc w:val="center"/>
              <w:rPr>
                <w:rFonts w:ascii="Arial" w:hAnsi="Arial" w:cs="Arial"/>
                <w:b/>
                <w:bCs/>
                <w:sz w:val="22"/>
                <w:szCs w:val="22"/>
              </w:rPr>
            </w:pPr>
            <w:r>
              <w:rPr>
                <w:rFonts w:ascii="Arial" w:hAnsi="Arial" w:cs="Arial"/>
                <w:b/>
                <w:bCs/>
                <w:sz w:val="22"/>
                <w:szCs w:val="22"/>
              </w:rPr>
              <w:t>50</w:t>
            </w:r>
          </w:p>
        </w:tc>
        <w:tc>
          <w:tcPr>
            <w:tcW w:w="562" w:type="dxa"/>
          </w:tcPr>
          <w:p w14:paraId="789F9192" w14:textId="77777777" w:rsidR="00CD3307" w:rsidRDefault="003B578F">
            <w:pPr>
              <w:tabs>
                <w:tab w:val="left" w:pos="720"/>
                <w:tab w:val="left" w:pos="1440"/>
                <w:tab w:val="left" w:pos="2160"/>
              </w:tabs>
              <w:jc w:val="center"/>
              <w:rPr>
                <w:rFonts w:ascii="Arial" w:hAnsi="Arial" w:cs="Arial"/>
                <w:b/>
                <w:bCs/>
                <w:sz w:val="22"/>
                <w:szCs w:val="22"/>
              </w:rPr>
            </w:pPr>
            <w:r>
              <w:rPr>
                <w:rFonts w:ascii="Arial" w:hAnsi="Arial" w:cs="Arial"/>
                <w:b/>
                <w:bCs/>
                <w:sz w:val="22"/>
                <w:szCs w:val="22"/>
              </w:rPr>
              <w:t>60</w:t>
            </w:r>
          </w:p>
        </w:tc>
        <w:tc>
          <w:tcPr>
            <w:tcW w:w="562" w:type="dxa"/>
          </w:tcPr>
          <w:p w14:paraId="789F9193" w14:textId="77777777" w:rsidR="00CD3307" w:rsidRDefault="003B578F">
            <w:pPr>
              <w:tabs>
                <w:tab w:val="left" w:pos="720"/>
                <w:tab w:val="left" w:pos="1440"/>
                <w:tab w:val="left" w:pos="2160"/>
              </w:tabs>
              <w:jc w:val="center"/>
              <w:rPr>
                <w:rFonts w:ascii="Arial" w:hAnsi="Arial" w:cs="Arial"/>
                <w:b/>
                <w:bCs/>
                <w:sz w:val="22"/>
                <w:szCs w:val="22"/>
              </w:rPr>
            </w:pPr>
            <w:r>
              <w:rPr>
                <w:rFonts w:ascii="Arial" w:hAnsi="Arial" w:cs="Arial"/>
                <w:b/>
                <w:bCs/>
                <w:sz w:val="22"/>
                <w:szCs w:val="22"/>
              </w:rPr>
              <w:t>70</w:t>
            </w:r>
          </w:p>
        </w:tc>
        <w:tc>
          <w:tcPr>
            <w:tcW w:w="562" w:type="dxa"/>
          </w:tcPr>
          <w:p w14:paraId="789F9194" w14:textId="77777777" w:rsidR="00CD3307" w:rsidRDefault="003B578F">
            <w:pPr>
              <w:tabs>
                <w:tab w:val="left" w:pos="720"/>
                <w:tab w:val="left" w:pos="1440"/>
                <w:tab w:val="left" w:pos="2160"/>
              </w:tabs>
              <w:jc w:val="center"/>
              <w:rPr>
                <w:rFonts w:ascii="Arial" w:hAnsi="Arial" w:cs="Arial"/>
                <w:b/>
                <w:bCs/>
                <w:sz w:val="22"/>
                <w:szCs w:val="22"/>
              </w:rPr>
            </w:pPr>
            <w:r>
              <w:rPr>
                <w:rFonts w:ascii="Arial" w:hAnsi="Arial" w:cs="Arial"/>
                <w:b/>
                <w:bCs/>
                <w:sz w:val="22"/>
                <w:szCs w:val="22"/>
              </w:rPr>
              <w:t>80</w:t>
            </w:r>
          </w:p>
        </w:tc>
        <w:tc>
          <w:tcPr>
            <w:tcW w:w="562" w:type="dxa"/>
          </w:tcPr>
          <w:p w14:paraId="789F9195" w14:textId="77777777" w:rsidR="00CD3307" w:rsidRDefault="003B578F">
            <w:pPr>
              <w:tabs>
                <w:tab w:val="left" w:pos="720"/>
                <w:tab w:val="left" w:pos="1440"/>
                <w:tab w:val="left" w:pos="2160"/>
              </w:tabs>
              <w:jc w:val="center"/>
              <w:rPr>
                <w:rFonts w:ascii="Arial" w:hAnsi="Arial" w:cs="Arial"/>
                <w:b/>
                <w:bCs/>
                <w:sz w:val="22"/>
                <w:szCs w:val="22"/>
              </w:rPr>
            </w:pPr>
            <w:r>
              <w:rPr>
                <w:rFonts w:ascii="Arial" w:hAnsi="Arial" w:cs="Arial"/>
                <w:b/>
                <w:bCs/>
                <w:sz w:val="22"/>
                <w:szCs w:val="22"/>
              </w:rPr>
              <w:t>90</w:t>
            </w:r>
          </w:p>
        </w:tc>
        <w:tc>
          <w:tcPr>
            <w:tcW w:w="562" w:type="dxa"/>
          </w:tcPr>
          <w:p w14:paraId="789F9196" w14:textId="77777777" w:rsidR="00CD3307" w:rsidRDefault="003B578F">
            <w:pPr>
              <w:tabs>
                <w:tab w:val="left" w:pos="720"/>
                <w:tab w:val="left" w:pos="1440"/>
                <w:tab w:val="left" w:pos="2160"/>
              </w:tabs>
              <w:jc w:val="center"/>
              <w:rPr>
                <w:rFonts w:ascii="Arial" w:hAnsi="Arial" w:cs="Arial"/>
                <w:b/>
                <w:bCs/>
                <w:sz w:val="22"/>
                <w:szCs w:val="22"/>
              </w:rPr>
            </w:pPr>
            <w:r>
              <w:rPr>
                <w:rFonts w:ascii="Arial" w:hAnsi="Arial" w:cs="Arial"/>
                <w:b/>
                <w:bCs/>
                <w:sz w:val="22"/>
                <w:szCs w:val="22"/>
              </w:rPr>
              <w:t>100</w:t>
            </w:r>
          </w:p>
        </w:tc>
      </w:tr>
      <w:tr w:rsidR="00CD3307" w14:paraId="789F91A3" w14:textId="77777777">
        <w:trPr>
          <w:trHeight w:val="288"/>
        </w:trPr>
        <w:tc>
          <w:tcPr>
            <w:tcW w:w="4253" w:type="dxa"/>
          </w:tcPr>
          <w:p w14:paraId="789F9198" w14:textId="77777777" w:rsidR="00CD3307" w:rsidRDefault="00CD3307">
            <w:pPr>
              <w:tabs>
                <w:tab w:val="left" w:pos="720"/>
                <w:tab w:val="left" w:pos="1440"/>
                <w:tab w:val="left" w:pos="2160"/>
              </w:tabs>
              <w:rPr>
                <w:rFonts w:ascii="Arial" w:hAnsi="Arial" w:cs="Arial"/>
                <w:sz w:val="22"/>
                <w:szCs w:val="22"/>
              </w:rPr>
            </w:pPr>
          </w:p>
        </w:tc>
        <w:tc>
          <w:tcPr>
            <w:tcW w:w="562" w:type="dxa"/>
          </w:tcPr>
          <w:p w14:paraId="789F9199" w14:textId="77777777" w:rsidR="00CD3307" w:rsidRDefault="00CD3307">
            <w:pPr>
              <w:tabs>
                <w:tab w:val="left" w:pos="720"/>
                <w:tab w:val="left" w:pos="1440"/>
                <w:tab w:val="left" w:pos="2160"/>
              </w:tabs>
              <w:rPr>
                <w:rFonts w:ascii="Arial" w:hAnsi="Arial" w:cs="Arial"/>
                <w:sz w:val="22"/>
                <w:szCs w:val="22"/>
              </w:rPr>
            </w:pPr>
          </w:p>
        </w:tc>
        <w:tc>
          <w:tcPr>
            <w:tcW w:w="562" w:type="dxa"/>
          </w:tcPr>
          <w:p w14:paraId="789F919A" w14:textId="77777777" w:rsidR="00CD3307" w:rsidRDefault="00CD3307">
            <w:pPr>
              <w:tabs>
                <w:tab w:val="left" w:pos="720"/>
                <w:tab w:val="left" w:pos="1440"/>
                <w:tab w:val="left" w:pos="2160"/>
              </w:tabs>
              <w:rPr>
                <w:rFonts w:ascii="Arial" w:hAnsi="Arial" w:cs="Arial"/>
                <w:sz w:val="22"/>
                <w:szCs w:val="22"/>
              </w:rPr>
            </w:pPr>
          </w:p>
        </w:tc>
        <w:tc>
          <w:tcPr>
            <w:tcW w:w="562" w:type="dxa"/>
          </w:tcPr>
          <w:p w14:paraId="789F919B" w14:textId="77777777" w:rsidR="00CD3307" w:rsidRDefault="00CD3307">
            <w:pPr>
              <w:tabs>
                <w:tab w:val="left" w:pos="720"/>
                <w:tab w:val="left" w:pos="1440"/>
                <w:tab w:val="left" w:pos="2160"/>
              </w:tabs>
              <w:rPr>
                <w:rFonts w:ascii="Arial" w:hAnsi="Arial" w:cs="Arial"/>
                <w:sz w:val="22"/>
                <w:szCs w:val="22"/>
              </w:rPr>
            </w:pPr>
          </w:p>
        </w:tc>
        <w:tc>
          <w:tcPr>
            <w:tcW w:w="562" w:type="dxa"/>
          </w:tcPr>
          <w:p w14:paraId="789F919C" w14:textId="77777777" w:rsidR="00CD3307" w:rsidRDefault="00CD3307">
            <w:pPr>
              <w:tabs>
                <w:tab w:val="left" w:pos="720"/>
                <w:tab w:val="left" w:pos="1440"/>
                <w:tab w:val="left" w:pos="2160"/>
              </w:tabs>
              <w:rPr>
                <w:rFonts w:ascii="Arial" w:hAnsi="Arial" w:cs="Arial"/>
                <w:sz w:val="22"/>
                <w:szCs w:val="22"/>
              </w:rPr>
            </w:pPr>
          </w:p>
        </w:tc>
        <w:tc>
          <w:tcPr>
            <w:tcW w:w="562" w:type="dxa"/>
          </w:tcPr>
          <w:p w14:paraId="789F919D" w14:textId="77777777" w:rsidR="00CD3307" w:rsidRDefault="00CD3307">
            <w:pPr>
              <w:tabs>
                <w:tab w:val="left" w:pos="720"/>
                <w:tab w:val="left" w:pos="1440"/>
                <w:tab w:val="left" w:pos="2160"/>
              </w:tabs>
              <w:rPr>
                <w:rFonts w:ascii="Arial" w:hAnsi="Arial" w:cs="Arial"/>
                <w:sz w:val="22"/>
                <w:szCs w:val="22"/>
              </w:rPr>
            </w:pPr>
          </w:p>
        </w:tc>
        <w:tc>
          <w:tcPr>
            <w:tcW w:w="562" w:type="dxa"/>
          </w:tcPr>
          <w:p w14:paraId="789F919E" w14:textId="77777777" w:rsidR="00CD3307" w:rsidRDefault="00CD3307">
            <w:pPr>
              <w:tabs>
                <w:tab w:val="left" w:pos="720"/>
                <w:tab w:val="left" w:pos="1440"/>
                <w:tab w:val="left" w:pos="2160"/>
              </w:tabs>
              <w:rPr>
                <w:rFonts w:ascii="Arial" w:hAnsi="Arial" w:cs="Arial"/>
                <w:sz w:val="22"/>
                <w:szCs w:val="22"/>
              </w:rPr>
            </w:pPr>
          </w:p>
        </w:tc>
        <w:tc>
          <w:tcPr>
            <w:tcW w:w="562" w:type="dxa"/>
          </w:tcPr>
          <w:p w14:paraId="789F919F" w14:textId="77777777" w:rsidR="00CD3307" w:rsidRDefault="00CD3307">
            <w:pPr>
              <w:tabs>
                <w:tab w:val="left" w:pos="720"/>
                <w:tab w:val="left" w:pos="1440"/>
                <w:tab w:val="left" w:pos="2160"/>
              </w:tabs>
              <w:rPr>
                <w:rFonts w:ascii="Arial" w:hAnsi="Arial" w:cs="Arial"/>
                <w:sz w:val="22"/>
                <w:szCs w:val="22"/>
              </w:rPr>
            </w:pPr>
          </w:p>
        </w:tc>
        <w:tc>
          <w:tcPr>
            <w:tcW w:w="562" w:type="dxa"/>
          </w:tcPr>
          <w:p w14:paraId="789F91A0" w14:textId="77777777" w:rsidR="00CD3307" w:rsidRDefault="00CD3307">
            <w:pPr>
              <w:tabs>
                <w:tab w:val="left" w:pos="720"/>
                <w:tab w:val="left" w:pos="1440"/>
                <w:tab w:val="left" w:pos="2160"/>
              </w:tabs>
              <w:rPr>
                <w:rFonts w:ascii="Arial" w:hAnsi="Arial" w:cs="Arial"/>
                <w:sz w:val="22"/>
                <w:szCs w:val="22"/>
              </w:rPr>
            </w:pPr>
          </w:p>
        </w:tc>
        <w:tc>
          <w:tcPr>
            <w:tcW w:w="562" w:type="dxa"/>
          </w:tcPr>
          <w:p w14:paraId="789F91A1" w14:textId="77777777" w:rsidR="00CD3307" w:rsidRDefault="00CD3307">
            <w:pPr>
              <w:tabs>
                <w:tab w:val="left" w:pos="720"/>
                <w:tab w:val="left" w:pos="1440"/>
                <w:tab w:val="left" w:pos="2160"/>
              </w:tabs>
              <w:rPr>
                <w:rFonts w:ascii="Arial" w:hAnsi="Arial" w:cs="Arial"/>
                <w:sz w:val="22"/>
                <w:szCs w:val="22"/>
              </w:rPr>
            </w:pPr>
          </w:p>
        </w:tc>
        <w:tc>
          <w:tcPr>
            <w:tcW w:w="562" w:type="dxa"/>
          </w:tcPr>
          <w:p w14:paraId="789F91A2" w14:textId="77777777" w:rsidR="00CD3307" w:rsidRDefault="00CD3307">
            <w:pPr>
              <w:tabs>
                <w:tab w:val="left" w:pos="720"/>
                <w:tab w:val="left" w:pos="1440"/>
                <w:tab w:val="left" w:pos="2160"/>
              </w:tabs>
              <w:rPr>
                <w:rFonts w:ascii="Arial" w:hAnsi="Arial" w:cs="Arial"/>
                <w:sz w:val="22"/>
                <w:szCs w:val="22"/>
              </w:rPr>
            </w:pPr>
          </w:p>
        </w:tc>
      </w:tr>
      <w:tr w:rsidR="00CD3307" w14:paraId="789F91AF" w14:textId="77777777">
        <w:trPr>
          <w:trHeight w:val="288"/>
        </w:trPr>
        <w:tc>
          <w:tcPr>
            <w:tcW w:w="4253" w:type="dxa"/>
          </w:tcPr>
          <w:p w14:paraId="789F91A4" w14:textId="77777777" w:rsidR="00CD3307" w:rsidRDefault="00CD3307">
            <w:pPr>
              <w:tabs>
                <w:tab w:val="left" w:pos="720"/>
                <w:tab w:val="left" w:pos="1440"/>
                <w:tab w:val="left" w:pos="2160"/>
              </w:tabs>
              <w:rPr>
                <w:rFonts w:ascii="Arial" w:hAnsi="Arial" w:cs="Arial"/>
                <w:sz w:val="22"/>
                <w:szCs w:val="22"/>
              </w:rPr>
            </w:pPr>
          </w:p>
        </w:tc>
        <w:tc>
          <w:tcPr>
            <w:tcW w:w="562" w:type="dxa"/>
          </w:tcPr>
          <w:p w14:paraId="789F91A5" w14:textId="77777777" w:rsidR="00CD3307" w:rsidRDefault="003B578F">
            <w:pPr>
              <w:tabs>
                <w:tab w:val="left" w:pos="720"/>
                <w:tab w:val="left" w:pos="1440"/>
                <w:tab w:val="left" w:pos="2160"/>
              </w:tabs>
              <w:rPr>
                <w:rFonts w:ascii="Arial" w:hAnsi="Arial" w:cs="Arial"/>
                <w:sz w:val="22"/>
                <w:szCs w:val="22"/>
              </w:rPr>
            </w:pPr>
            <w:r>
              <w:rPr>
                <w:rFonts w:ascii="Arial" w:hAnsi="Arial" w:cs="Arial"/>
                <w:noProof/>
                <w:sz w:val="22"/>
                <w:szCs w:val="22"/>
                <w:lang w:val="en-CA" w:eastAsia="en-CA"/>
              </w:rPr>
              <mc:AlternateContent>
                <mc:Choice Requires="wps">
                  <w:drawing>
                    <wp:anchor distT="0" distB="0" distL="114300" distR="114300" simplePos="0" relativeHeight="251655680" behindDoc="1" locked="0" layoutInCell="1" allowOverlap="1" wp14:anchorId="789F9344" wp14:editId="789F9345">
                      <wp:simplePos x="0" y="0"/>
                      <wp:positionH relativeFrom="page">
                        <wp:align>center</wp:align>
                      </wp:positionH>
                      <wp:positionV relativeFrom="paragraph">
                        <wp:posOffset>-15240</wp:posOffset>
                      </wp:positionV>
                      <wp:extent cx="2532888" cy="484632"/>
                      <wp:effectExtent l="0" t="0" r="0" b="0"/>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32888" cy="484632"/>
                              </a:xfrm>
                              <a:prstGeom prst="rect">
                                <a:avLst/>
                              </a:prstGeom>
                              <a:extLst>
                                <a:ext uri="{AF507438-7753-43E0-B8FC-AC1667EBCBE1}">
                                  <a14:hiddenEffects xmlns:a14="http://schemas.microsoft.com/office/drawing/2010/main">
                                    <a:effectLst/>
                                  </a14:hiddenEffects>
                                </a:ext>
                              </a:extLst>
                            </wps:spPr>
                            <wps:txbx>
                              <w:txbxContent>
                                <w:p w14:paraId="789F9351" w14:textId="77777777" w:rsidR="00CD3307" w:rsidRDefault="003B578F">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89F9344" id="_x0000_t202" coordsize="21600,21600" o:spt="202" path="m,l,21600r21600,l21600,xe">
                      <v:stroke joinstyle="miter"/>
                      <v:path gradientshapeok="t" o:connecttype="rect"/>
                    </v:shapetype>
                    <v:shape id="WordArt 4" o:spid="_x0000_s1026" type="#_x0000_t202" style="position:absolute;margin-left:0;margin-top:-1.2pt;width:199.45pt;height:38.15pt;z-index:-2516608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" filled="f" stroked="f">
                      <o:lock v:ext="edit" shapetype="t"/>
                      <v:textbox>
                        <w:txbxContent>
                          <w:p w14:paraId="789F9351" w14:textId="77777777" w:rsidR="00CD3307" w:rsidRDefault="003B578F">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w10:wrap anchorx="page"/>
                    </v:shape>
                  </w:pict>
                </mc:Fallback>
              </mc:AlternateContent>
            </w:r>
          </w:p>
        </w:tc>
        <w:tc>
          <w:tcPr>
            <w:tcW w:w="562" w:type="dxa"/>
          </w:tcPr>
          <w:p w14:paraId="789F91A6" w14:textId="77777777" w:rsidR="00CD3307" w:rsidRDefault="00CD3307">
            <w:pPr>
              <w:tabs>
                <w:tab w:val="left" w:pos="720"/>
                <w:tab w:val="left" w:pos="1440"/>
                <w:tab w:val="left" w:pos="2160"/>
              </w:tabs>
              <w:rPr>
                <w:rFonts w:ascii="Arial" w:hAnsi="Arial" w:cs="Arial"/>
                <w:sz w:val="22"/>
                <w:szCs w:val="22"/>
              </w:rPr>
            </w:pPr>
          </w:p>
        </w:tc>
        <w:tc>
          <w:tcPr>
            <w:tcW w:w="562" w:type="dxa"/>
          </w:tcPr>
          <w:p w14:paraId="789F91A7" w14:textId="77777777" w:rsidR="00CD3307" w:rsidRDefault="00CD3307">
            <w:pPr>
              <w:tabs>
                <w:tab w:val="left" w:pos="720"/>
                <w:tab w:val="left" w:pos="1440"/>
                <w:tab w:val="left" w:pos="2160"/>
              </w:tabs>
              <w:rPr>
                <w:rFonts w:ascii="Arial" w:hAnsi="Arial" w:cs="Arial"/>
                <w:sz w:val="22"/>
                <w:szCs w:val="22"/>
              </w:rPr>
            </w:pPr>
          </w:p>
        </w:tc>
        <w:tc>
          <w:tcPr>
            <w:tcW w:w="562" w:type="dxa"/>
          </w:tcPr>
          <w:p w14:paraId="789F91A8" w14:textId="77777777" w:rsidR="00CD3307" w:rsidRDefault="00CD3307">
            <w:pPr>
              <w:tabs>
                <w:tab w:val="left" w:pos="720"/>
                <w:tab w:val="left" w:pos="1440"/>
                <w:tab w:val="left" w:pos="2160"/>
              </w:tabs>
              <w:rPr>
                <w:rFonts w:ascii="Arial" w:hAnsi="Arial" w:cs="Arial"/>
                <w:sz w:val="22"/>
                <w:szCs w:val="22"/>
              </w:rPr>
            </w:pPr>
          </w:p>
        </w:tc>
        <w:tc>
          <w:tcPr>
            <w:tcW w:w="562" w:type="dxa"/>
          </w:tcPr>
          <w:p w14:paraId="789F91A9" w14:textId="77777777" w:rsidR="00CD3307" w:rsidRDefault="00CD3307">
            <w:pPr>
              <w:tabs>
                <w:tab w:val="left" w:pos="720"/>
                <w:tab w:val="left" w:pos="1440"/>
                <w:tab w:val="left" w:pos="2160"/>
              </w:tabs>
              <w:rPr>
                <w:rFonts w:ascii="Arial" w:hAnsi="Arial" w:cs="Arial"/>
                <w:sz w:val="22"/>
                <w:szCs w:val="22"/>
              </w:rPr>
            </w:pPr>
          </w:p>
        </w:tc>
        <w:tc>
          <w:tcPr>
            <w:tcW w:w="562" w:type="dxa"/>
          </w:tcPr>
          <w:p w14:paraId="789F91AA" w14:textId="77777777" w:rsidR="00CD3307" w:rsidRDefault="00CD3307">
            <w:pPr>
              <w:tabs>
                <w:tab w:val="left" w:pos="720"/>
                <w:tab w:val="left" w:pos="1440"/>
                <w:tab w:val="left" w:pos="2160"/>
              </w:tabs>
              <w:rPr>
                <w:rFonts w:ascii="Arial" w:hAnsi="Arial" w:cs="Arial"/>
                <w:sz w:val="22"/>
                <w:szCs w:val="22"/>
              </w:rPr>
            </w:pPr>
          </w:p>
        </w:tc>
        <w:tc>
          <w:tcPr>
            <w:tcW w:w="562" w:type="dxa"/>
          </w:tcPr>
          <w:p w14:paraId="789F91AB" w14:textId="77777777" w:rsidR="00CD3307" w:rsidRDefault="00CD3307">
            <w:pPr>
              <w:tabs>
                <w:tab w:val="left" w:pos="720"/>
                <w:tab w:val="left" w:pos="1440"/>
                <w:tab w:val="left" w:pos="2160"/>
              </w:tabs>
              <w:rPr>
                <w:rFonts w:ascii="Arial" w:hAnsi="Arial" w:cs="Arial"/>
                <w:sz w:val="22"/>
                <w:szCs w:val="22"/>
              </w:rPr>
            </w:pPr>
          </w:p>
        </w:tc>
        <w:tc>
          <w:tcPr>
            <w:tcW w:w="562" w:type="dxa"/>
          </w:tcPr>
          <w:p w14:paraId="789F91AC" w14:textId="77777777" w:rsidR="00CD3307" w:rsidRDefault="00CD3307">
            <w:pPr>
              <w:tabs>
                <w:tab w:val="left" w:pos="720"/>
                <w:tab w:val="left" w:pos="1440"/>
                <w:tab w:val="left" w:pos="2160"/>
              </w:tabs>
              <w:rPr>
                <w:rFonts w:ascii="Arial" w:hAnsi="Arial" w:cs="Arial"/>
                <w:sz w:val="22"/>
                <w:szCs w:val="22"/>
              </w:rPr>
            </w:pPr>
          </w:p>
        </w:tc>
        <w:tc>
          <w:tcPr>
            <w:tcW w:w="562" w:type="dxa"/>
          </w:tcPr>
          <w:p w14:paraId="789F91AD" w14:textId="77777777" w:rsidR="00CD3307" w:rsidRDefault="00CD3307">
            <w:pPr>
              <w:tabs>
                <w:tab w:val="left" w:pos="720"/>
                <w:tab w:val="left" w:pos="1440"/>
                <w:tab w:val="left" w:pos="2160"/>
              </w:tabs>
              <w:rPr>
                <w:rFonts w:ascii="Arial" w:hAnsi="Arial" w:cs="Arial"/>
                <w:sz w:val="22"/>
                <w:szCs w:val="22"/>
              </w:rPr>
            </w:pPr>
          </w:p>
        </w:tc>
        <w:tc>
          <w:tcPr>
            <w:tcW w:w="562" w:type="dxa"/>
          </w:tcPr>
          <w:p w14:paraId="789F91AE" w14:textId="77777777" w:rsidR="00CD3307" w:rsidRDefault="00CD3307">
            <w:pPr>
              <w:tabs>
                <w:tab w:val="left" w:pos="720"/>
                <w:tab w:val="left" w:pos="1440"/>
                <w:tab w:val="left" w:pos="2160"/>
              </w:tabs>
              <w:rPr>
                <w:rFonts w:ascii="Arial" w:hAnsi="Arial" w:cs="Arial"/>
                <w:sz w:val="22"/>
                <w:szCs w:val="22"/>
              </w:rPr>
            </w:pPr>
          </w:p>
        </w:tc>
      </w:tr>
      <w:tr w:rsidR="00CD3307" w14:paraId="789F91BB" w14:textId="77777777">
        <w:trPr>
          <w:trHeight w:val="288"/>
        </w:trPr>
        <w:tc>
          <w:tcPr>
            <w:tcW w:w="4253" w:type="dxa"/>
          </w:tcPr>
          <w:p w14:paraId="789F91B0" w14:textId="77777777" w:rsidR="00CD3307" w:rsidRDefault="00CD3307">
            <w:pPr>
              <w:tabs>
                <w:tab w:val="left" w:pos="720"/>
                <w:tab w:val="left" w:pos="1440"/>
                <w:tab w:val="left" w:pos="2160"/>
              </w:tabs>
              <w:rPr>
                <w:rFonts w:ascii="Arial" w:hAnsi="Arial" w:cs="Arial"/>
                <w:sz w:val="22"/>
                <w:szCs w:val="22"/>
              </w:rPr>
            </w:pPr>
          </w:p>
        </w:tc>
        <w:tc>
          <w:tcPr>
            <w:tcW w:w="562" w:type="dxa"/>
          </w:tcPr>
          <w:p w14:paraId="789F91B1" w14:textId="77777777" w:rsidR="00CD3307" w:rsidRDefault="00CD3307">
            <w:pPr>
              <w:tabs>
                <w:tab w:val="left" w:pos="720"/>
                <w:tab w:val="left" w:pos="1440"/>
                <w:tab w:val="left" w:pos="2160"/>
              </w:tabs>
              <w:rPr>
                <w:rFonts w:ascii="Arial" w:hAnsi="Arial" w:cs="Arial"/>
                <w:sz w:val="22"/>
                <w:szCs w:val="22"/>
              </w:rPr>
            </w:pPr>
          </w:p>
        </w:tc>
        <w:tc>
          <w:tcPr>
            <w:tcW w:w="562" w:type="dxa"/>
          </w:tcPr>
          <w:p w14:paraId="789F91B2" w14:textId="77777777" w:rsidR="00CD3307" w:rsidRDefault="00CD3307">
            <w:pPr>
              <w:tabs>
                <w:tab w:val="left" w:pos="720"/>
                <w:tab w:val="left" w:pos="1440"/>
                <w:tab w:val="left" w:pos="2160"/>
              </w:tabs>
              <w:rPr>
                <w:rFonts w:ascii="Arial" w:hAnsi="Arial" w:cs="Arial"/>
                <w:sz w:val="22"/>
                <w:szCs w:val="22"/>
              </w:rPr>
            </w:pPr>
          </w:p>
        </w:tc>
        <w:tc>
          <w:tcPr>
            <w:tcW w:w="562" w:type="dxa"/>
          </w:tcPr>
          <w:p w14:paraId="789F91B3" w14:textId="77777777" w:rsidR="00CD3307" w:rsidRDefault="00CD3307">
            <w:pPr>
              <w:tabs>
                <w:tab w:val="left" w:pos="720"/>
                <w:tab w:val="left" w:pos="1440"/>
                <w:tab w:val="left" w:pos="2160"/>
              </w:tabs>
              <w:rPr>
                <w:rFonts w:ascii="Arial" w:hAnsi="Arial" w:cs="Arial"/>
                <w:sz w:val="22"/>
                <w:szCs w:val="22"/>
              </w:rPr>
            </w:pPr>
          </w:p>
        </w:tc>
        <w:tc>
          <w:tcPr>
            <w:tcW w:w="562" w:type="dxa"/>
          </w:tcPr>
          <w:p w14:paraId="789F91B4" w14:textId="77777777" w:rsidR="00CD3307" w:rsidRDefault="00CD3307">
            <w:pPr>
              <w:tabs>
                <w:tab w:val="left" w:pos="720"/>
                <w:tab w:val="left" w:pos="1440"/>
                <w:tab w:val="left" w:pos="2160"/>
              </w:tabs>
              <w:rPr>
                <w:rFonts w:ascii="Arial" w:hAnsi="Arial" w:cs="Arial"/>
                <w:sz w:val="22"/>
                <w:szCs w:val="22"/>
              </w:rPr>
            </w:pPr>
          </w:p>
        </w:tc>
        <w:tc>
          <w:tcPr>
            <w:tcW w:w="562" w:type="dxa"/>
          </w:tcPr>
          <w:p w14:paraId="789F91B5" w14:textId="77777777" w:rsidR="00CD3307" w:rsidRDefault="00CD3307">
            <w:pPr>
              <w:tabs>
                <w:tab w:val="left" w:pos="720"/>
                <w:tab w:val="left" w:pos="1440"/>
                <w:tab w:val="left" w:pos="2160"/>
              </w:tabs>
              <w:rPr>
                <w:rFonts w:ascii="Arial" w:hAnsi="Arial" w:cs="Arial"/>
                <w:sz w:val="22"/>
                <w:szCs w:val="22"/>
              </w:rPr>
            </w:pPr>
          </w:p>
        </w:tc>
        <w:tc>
          <w:tcPr>
            <w:tcW w:w="562" w:type="dxa"/>
          </w:tcPr>
          <w:p w14:paraId="789F91B6" w14:textId="77777777" w:rsidR="00CD3307" w:rsidRDefault="00CD3307">
            <w:pPr>
              <w:tabs>
                <w:tab w:val="left" w:pos="720"/>
                <w:tab w:val="left" w:pos="1440"/>
                <w:tab w:val="left" w:pos="2160"/>
              </w:tabs>
              <w:rPr>
                <w:rFonts w:ascii="Arial" w:hAnsi="Arial" w:cs="Arial"/>
                <w:sz w:val="22"/>
                <w:szCs w:val="22"/>
              </w:rPr>
            </w:pPr>
          </w:p>
        </w:tc>
        <w:tc>
          <w:tcPr>
            <w:tcW w:w="562" w:type="dxa"/>
          </w:tcPr>
          <w:p w14:paraId="789F91B7" w14:textId="77777777" w:rsidR="00CD3307" w:rsidRDefault="00CD3307">
            <w:pPr>
              <w:tabs>
                <w:tab w:val="left" w:pos="720"/>
                <w:tab w:val="left" w:pos="1440"/>
                <w:tab w:val="left" w:pos="2160"/>
              </w:tabs>
              <w:rPr>
                <w:rFonts w:ascii="Arial" w:hAnsi="Arial" w:cs="Arial"/>
                <w:sz w:val="22"/>
                <w:szCs w:val="22"/>
              </w:rPr>
            </w:pPr>
          </w:p>
        </w:tc>
        <w:tc>
          <w:tcPr>
            <w:tcW w:w="562" w:type="dxa"/>
          </w:tcPr>
          <w:p w14:paraId="789F91B8" w14:textId="77777777" w:rsidR="00CD3307" w:rsidRDefault="00CD3307">
            <w:pPr>
              <w:tabs>
                <w:tab w:val="left" w:pos="720"/>
                <w:tab w:val="left" w:pos="1440"/>
                <w:tab w:val="left" w:pos="2160"/>
              </w:tabs>
              <w:rPr>
                <w:rFonts w:ascii="Arial" w:hAnsi="Arial" w:cs="Arial"/>
                <w:sz w:val="22"/>
                <w:szCs w:val="22"/>
              </w:rPr>
            </w:pPr>
          </w:p>
        </w:tc>
        <w:tc>
          <w:tcPr>
            <w:tcW w:w="562" w:type="dxa"/>
          </w:tcPr>
          <w:p w14:paraId="789F91B9" w14:textId="77777777" w:rsidR="00CD3307" w:rsidRDefault="00CD3307">
            <w:pPr>
              <w:tabs>
                <w:tab w:val="left" w:pos="720"/>
                <w:tab w:val="left" w:pos="1440"/>
                <w:tab w:val="left" w:pos="2160"/>
              </w:tabs>
              <w:rPr>
                <w:rFonts w:ascii="Arial" w:hAnsi="Arial" w:cs="Arial"/>
                <w:sz w:val="22"/>
                <w:szCs w:val="22"/>
              </w:rPr>
            </w:pPr>
          </w:p>
        </w:tc>
        <w:tc>
          <w:tcPr>
            <w:tcW w:w="562" w:type="dxa"/>
          </w:tcPr>
          <w:p w14:paraId="789F91BA" w14:textId="77777777" w:rsidR="00CD3307" w:rsidRDefault="00CD3307">
            <w:pPr>
              <w:tabs>
                <w:tab w:val="left" w:pos="720"/>
                <w:tab w:val="left" w:pos="1440"/>
                <w:tab w:val="left" w:pos="2160"/>
              </w:tabs>
              <w:rPr>
                <w:rFonts w:ascii="Arial" w:hAnsi="Arial" w:cs="Arial"/>
                <w:sz w:val="22"/>
                <w:szCs w:val="22"/>
              </w:rPr>
            </w:pPr>
          </w:p>
        </w:tc>
      </w:tr>
      <w:tr w:rsidR="00CD3307" w14:paraId="789F91C7" w14:textId="77777777">
        <w:trPr>
          <w:trHeight w:val="288"/>
        </w:trPr>
        <w:tc>
          <w:tcPr>
            <w:tcW w:w="4253" w:type="dxa"/>
          </w:tcPr>
          <w:p w14:paraId="789F91BC" w14:textId="77777777" w:rsidR="00CD3307" w:rsidRDefault="00CD3307">
            <w:pPr>
              <w:tabs>
                <w:tab w:val="left" w:pos="720"/>
                <w:tab w:val="left" w:pos="1440"/>
                <w:tab w:val="left" w:pos="2160"/>
              </w:tabs>
              <w:rPr>
                <w:rFonts w:ascii="Arial" w:hAnsi="Arial" w:cs="Arial"/>
                <w:sz w:val="22"/>
                <w:szCs w:val="22"/>
              </w:rPr>
            </w:pPr>
          </w:p>
        </w:tc>
        <w:tc>
          <w:tcPr>
            <w:tcW w:w="562" w:type="dxa"/>
          </w:tcPr>
          <w:p w14:paraId="789F91BD" w14:textId="77777777" w:rsidR="00CD3307" w:rsidRDefault="00CD3307">
            <w:pPr>
              <w:tabs>
                <w:tab w:val="left" w:pos="720"/>
                <w:tab w:val="left" w:pos="1440"/>
                <w:tab w:val="left" w:pos="2160"/>
              </w:tabs>
              <w:rPr>
                <w:rFonts w:ascii="Arial" w:hAnsi="Arial" w:cs="Arial"/>
                <w:sz w:val="22"/>
                <w:szCs w:val="22"/>
              </w:rPr>
            </w:pPr>
          </w:p>
        </w:tc>
        <w:tc>
          <w:tcPr>
            <w:tcW w:w="562" w:type="dxa"/>
          </w:tcPr>
          <w:p w14:paraId="789F91BE" w14:textId="77777777" w:rsidR="00CD3307" w:rsidRDefault="00CD3307">
            <w:pPr>
              <w:tabs>
                <w:tab w:val="left" w:pos="720"/>
                <w:tab w:val="left" w:pos="1440"/>
                <w:tab w:val="left" w:pos="2160"/>
              </w:tabs>
              <w:rPr>
                <w:rFonts w:ascii="Arial" w:hAnsi="Arial" w:cs="Arial"/>
                <w:sz w:val="22"/>
                <w:szCs w:val="22"/>
              </w:rPr>
            </w:pPr>
          </w:p>
        </w:tc>
        <w:tc>
          <w:tcPr>
            <w:tcW w:w="562" w:type="dxa"/>
          </w:tcPr>
          <w:p w14:paraId="789F91BF" w14:textId="77777777" w:rsidR="00CD3307" w:rsidRDefault="00CD3307">
            <w:pPr>
              <w:tabs>
                <w:tab w:val="left" w:pos="720"/>
                <w:tab w:val="left" w:pos="1440"/>
                <w:tab w:val="left" w:pos="2160"/>
              </w:tabs>
              <w:rPr>
                <w:rFonts w:ascii="Arial" w:hAnsi="Arial" w:cs="Arial"/>
                <w:sz w:val="22"/>
                <w:szCs w:val="22"/>
              </w:rPr>
            </w:pPr>
          </w:p>
        </w:tc>
        <w:tc>
          <w:tcPr>
            <w:tcW w:w="562" w:type="dxa"/>
          </w:tcPr>
          <w:p w14:paraId="789F91C0" w14:textId="77777777" w:rsidR="00CD3307" w:rsidRDefault="00CD3307">
            <w:pPr>
              <w:tabs>
                <w:tab w:val="left" w:pos="720"/>
                <w:tab w:val="left" w:pos="1440"/>
                <w:tab w:val="left" w:pos="2160"/>
              </w:tabs>
              <w:rPr>
                <w:rFonts w:ascii="Arial" w:hAnsi="Arial" w:cs="Arial"/>
                <w:sz w:val="22"/>
                <w:szCs w:val="22"/>
              </w:rPr>
            </w:pPr>
          </w:p>
        </w:tc>
        <w:tc>
          <w:tcPr>
            <w:tcW w:w="562" w:type="dxa"/>
          </w:tcPr>
          <w:p w14:paraId="789F91C1" w14:textId="77777777" w:rsidR="00CD3307" w:rsidRDefault="00CD3307">
            <w:pPr>
              <w:tabs>
                <w:tab w:val="left" w:pos="720"/>
                <w:tab w:val="left" w:pos="1440"/>
                <w:tab w:val="left" w:pos="2160"/>
              </w:tabs>
              <w:rPr>
                <w:rFonts w:ascii="Arial" w:hAnsi="Arial" w:cs="Arial"/>
                <w:sz w:val="22"/>
                <w:szCs w:val="22"/>
              </w:rPr>
            </w:pPr>
          </w:p>
        </w:tc>
        <w:tc>
          <w:tcPr>
            <w:tcW w:w="562" w:type="dxa"/>
          </w:tcPr>
          <w:p w14:paraId="789F91C2" w14:textId="77777777" w:rsidR="00CD3307" w:rsidRDefault="00CD3307">
            <w:pPr>
              <w:tabs>
                <w:tab w:val="left" w:pos="720"/>
                <w:tab w:val="left" w:pos="1440"/>
                <w:tab w:val="left" w:pos="2160"/>
              </w:tabs>
              <w:rPr>
                <w:rFonts w:ascii="Arial" w:hAnsi="Arial" w:cs="Arial"/>
                <w:sz w:val="22"/>
                <w:szCs w:val="22"/>
              </w:rPr>
            </w:pPr>
          </w:p>
        </w:tc>
        <w:tc>
          <w:tcPr>
            <w:tcW w:w="562" w:type="dxa"/>
          </w:tcPr>
          <w:p w14:paraId="789F91C3" w14:textId="77777777" w:rsidR="00CD3307" w:rsidRDefault="00CD3307">
            <w:pPr>
              <w:tabs>
                <w:tab w:val="left" w:pos="720"/>
                <w:tab w:val="left" w:pos="1440"/>
                <w:tab w:val="left" w:pos="2160"/>
              </w:tabs>
              <w:rPr>
                <w:rFonts w:ascii="Arial" w:hAnsi="Arial" w:cs="Arial"/>
                <w:sz w:val="22"/>
                <w:szCs w:val="22"/>
              </w:rPr>
            </w:pPr>
          </w:p>
        </w:tc>
        <w:tc>
          <w:tcPr>
            <w:tcW w:w="562" w:type="dxa"/>
          </w:tcPr>
          <w:p w14:paraId="789F91C4" w14:textId="77777777" w:rsidR="00CD3307" w:rsidRDefault="00CD3307">
            <w:pPr>
              <w:tabs>
                <w:tab w:val="left" w:pos="720"/>
                <w:tab w:val="left" w:pos="1440"/>
                <w:tab w:val="left" w:pos="2160"/>
              </w:tabs>
              <w:rPr>
                <w:rFonts w:ascii="Arial" w:hAnsi="Arial" w:cs="Arial"/>
                <w:sz w:val="22"/>
                <w:szCs w:val="22"/>
              </w:rPr>
            </w:pPr>
          </w:p>
        </w:tc>
        <w:tc>
          <w:tcPr>
            <w:tcW w:w="562" w:type="dxa"/>
          </w:tcPr>
          <w:p w14:paraId="789F91C5" w14:textId="77777777" w:rsidR="00CD3307" w:rsidRDefault="00CD3307">
            <w:pPr>
              <w:tabs>
                <w:tab w:val="left" w:pos="720"/>
                <w:tab w:val="left" w:pos="1440"/>
                <w:tab w:val="left" w:pos="2160"/>
              </w:tabs>
              <w:rPr>
                <w:rFonts w:ascii="Arial" w:hAnsi="Arial" w:cs="Arial"/>
                <w:sz w:val="22"/>
                <w:szCs w:val="22"/>
              </w:rPr>
            </w:pPr>
          </w:p>
        </w:tc>
        <w:tc>
          <w:tcPr>
            <w:tcW w:w="562" w:type="dxa"/>
          </w:tcPr>
          <w:p w14:paraId="789F91C6" w14:textId="77777777" w:rsidR="00CD3307" w:rsidRDefault="00CD3307">
            <w:pPr>
              <w:tabs>
                <w:tab w:val="left" w:pos="720"/>
                <w:tab w:val="left" w:pos="1440"/>
                <w:tab w:val="left" w:pos="2160"/>
              </w:tabs>
              <w:rPr>
                <w:rFonts w:ascii="Arial" w:hAnsi="Arial" w:cs="Arial"/>
                <w:sz w:val="22"/>
                <w:szCs w:val="22"/>
              </w:rPr>
            </w:pPr>
          </w:p>
        </w:tc>
      </w:tr>
    </w:tbl>
    <w:p w14:paraId="789F91C8" w14:textId="77777777" w:rsidR="00CD3307" w:rsidRDefault="003B578F">
      <w:pPr>
        <w:spacing w:line="280" w:lineRule="atLeast"/>
        <w:jc w:val="both"/>
        <w:rPr>
          <w:rFonts w:ascii="Arial" w:hAnsi="Arial" w:cs="Arial"/>
          <w:color w:val="000000"/>
          <w:sz w:val="22"/>
          <w:szCs w:val="22"/>
          <w:lang w:val="en-CA" w:eastAsia="en-CA"/>
        </w:rPr>
      </w:pPr>
      <w:r>
        <w:rPr>
          <w:rFonts w:ascii="Arial" w:hAnsi="Arial" w:cs="Arial"/>
          <w:color w:val="000000"/>
          <w:sz w:val="22"/>
          <w:szCs w:val="22"/>
          <w:lang w:val="en-CA" w:eastAsia="en-CA"/>
        </w:rPr>
        <w:tab/>
      </w:r>
    </w:p>
    <w:p w14:paraId="789F91C9" w14:textId="77777777" w:rsidR="00CD3307" w:rsidRDefault="003B578F">
      <w:pPr>
        <w:spacing w:line="280" w:lineRule="atLeast"/>
        <w:jc w:val="both"/>
        <w:rPr>
          <w:rFonts w:ascii="Arial" w:hAnsi="Arial" w:cs="Arial"/>
          <w:color w:val="000000"/>
          <w:sz w:val="22"/>
          <w:szCs w:val="22"/>
          <w:lang w:val="en-CA" w:eastAsia="en-CA"/>
        </w:rPr>
      </w:pPr>
      <w:r>
        <w:rPr>
          <w:rFonts w:ascii="Arial" w:hAnsi="Arial" w:cs="Arial"/>
          <w:color w:val="000000"/>
          <w:sz w:val="22"/>
          <w:szCs w:val="22"/>
          <w:lang w:val="en-CA" w:eastAsia="en-CA"/>
        </w:rPr>
        <w:t>Proposed Disposal Site:  ________________________________________________</w:t>
      </w:r>
    </w:p>
    <w:p w14:paraId="789F91CA" w14:textId="77777777" w:rsidR="00CD3307" w:rsidRDefault="00CD3307">
      <w:pPr>
        <w:spacing w:line="280" w:lineRule="atLeast"/>
        <w:ind w:left="709" w:hanging="709"/>
        <w:jc w:val="both"/>
        <w:rPr>
          <w:rFonts w:ascii="Arial" w:hAnsi="Arial" w:cs="Arial"/>
          <w:b/>
          <w:bCs/>
          <w:sz w:val="22"/>
          <w:szCs w:val="22"/>
          <w:u w:val="single"/>
        </w:rPr>
      </w:pPr>
    </w:p>
    <w:p w14:paraId="789F91CB" w14:textId="77777777" w:rsidR="00CD3307" w:rsidRDefault="003B578F">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Key Personnel &amp; Subcontractors:</w:t>
      </w:r>
    </w:p>
    <w:p w14:paraId="789F91CC" w14:textId="77777777" w:rsidR="00CD3307" w:rsidRDefault="00CD3307">
      <w:pPr>
        <w:spacing w:line="280" w:lineRule="atLeast"/>
        <w:ind w:left="709" w:hanging="709"/>
        <w:jc w:val="both"/>
        <w:rPr>
          <w:rFonts w:ascii="Arial" w:hAnsi="Arial" w:cs="Arial"/>
          <w:bCs/>
          <w:sz w:val="22"/>
          <w:szCs w:val="22"/>
        </w:rPr>
      </w:pPr>
    </w:p>
    <w:p w14:paraId="789F91CD" w14:textId="48AE34A0" w:rsidR="00CD3307" w:rsidRDefault="003B578F" w:rsidP="00EB0A4F">
      <w:pPr>
        <w:pStyle w:val="FormofQuotation"/>
        <w:rPr>
          <w:bCs w:val="0"/>
        </w:rPr>
      </w:pPr>
      <w:r>
        <w:t>Contractors should provide information on the background and experience of all key personnel proposed for the performance of the Work (use the spaces provided and/or attach additional pages, if necessary):</w:t>
      </w:r>
    </w:p>
    <w:p w14:paraId="789F91CE" w14:textId="77777777" w:rsidR="00CD3307" w:rsidRDefault="00CD3307">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CD3307" w14:paraId="789F91D1" w14:textId="77777777">
        <w:tc>
          <w:tcPr>
            <w:tcW w:w="1683" w:type="dxa"/>
          </w:tcPr>
          <w:p w14:paraId="789F91CF" w14:textId="77777777" w:rsidR="00CD3307" w:rsidRDefault="003B578F">
            <w:pPr>
              <w:tabs>
                <w:tab w:val="left" w:pos="720"/>
                <w:tab w:val="left" w:pos="1440"/>
                <w:tab w:val="left" w:pos="2160"/>
              </w:tabs>
              <w:jc w:val="both"/>
              <w:rPr>
                <w:rFonts w:ascii="Arial" w:hAnsi="Arial" w:cs="Arial"/>
              </w:rPr>
            </w:pPr>
            <w:r>
              <w:rPr>
                <w:rFonts w:ascii="Arial" w:hAnsi="Arial" w:cs="Arial"/>
                <w:sz w:val="22"/>
                <w:szCs w:val="22"/>
              </w:rPr>
              <w:t>Name:</w:t>
            </w:r>
          </w:p>
        </w:tc>
        <w:tc>
          <w:tcPr>
            <w:tcW w:w="6925" w:type="dxa"/>
            <w:tcBorders>
              <w:bottom w:val="single" w:sz="4" w:space="0" w:color="auto"/>
            </w:tcBorders>
          </w:tcPr>
          <w:p w14:paraId="789F91D0" w14:textId="77777777" w:rsidR="00CD3307" w:rsidRDefault="00CD3307">
            <w:pPr>
              <w:tabs>
                <w:tab w:val="left" w:pos="720"/>
                <w:tab w:val="left" w:pos="1440"/>
                <w:tab w:val="left" w:pos="2160"/>
              </w:tabs>
              <w:jc w:val="both"/>
              <w:rPr>
                <w:rFonts w:ascii="Arial" w:hAnsi="Arial" w:cs="Arial"/>
              </w:rPr>
            </w:pPr>
          </w:p>
        </w:tc>
      </w:tr>
      <w:tr w:rsidR="00CD3307" w14:paraId="789F91D5" w14:textId="77777777">
        <w:tc>
          <w:tcPr>
            <w:tcW w:w="1683" w:type="dxa"/>
          </w:tcPr>
          <w:p w14:paraId="789F91D2" w14:textId="77777777" w:rsidR="00CD3307" w:rsidRDefault="00CD3307">
            <w:pPr>
              <w:tabs>
                <w:tab w:val="left" w:pos="720"/>
                <w:tab w:val="left" w:pos="1440"/>
                <w:tab w:val="left" w:pos="2160"/>
              </w:tabs>
              <w:jc w:val="both"/>
              <w:rPr>
                <w:rFonts w:ascii="Arial" w:hAnsi="Arial" w:cs="Arial"/>
                <w:sz w:val="22"/>
                <w:szCs w:val="22"/>
              </w:rPr>
            </w:pPr>
          </w:p>
          <w:p w14:paraId="789F91D3" w14:textId="77777777" w:rsidR="00CD3307" w:rsidRDefault="003B578F">
            <w:pPr>
              <w:tabs>
                <w:tab w:val="left" w:pos="720"/>
                <w:tab w:val="left" w:pos="1440"/>
                <w:tab w:val="left" w:pos="2160"/>
              </w:tabs>
              <w:jc w:val="both"/>
              <w:rPr>
                <w:rFonts w:ascii="Arial" w:hAnsi="Arial" w:cs="Arial"/>
              </w:rPr>
            </w:pPr>
            <w:r>
              <w:rPr>
                <w:rFonts w:ascii="Arial" w:hAnsi="Arial" w:cs="Arial"/>
                <w:sz w:val="22"/>
                <w:szCs w:val="22"/>
              </w:rPr>
              <w:t>Experience:</w:t>
            </w:r>
          </w:p>
        </w:tc>
        <w:tc>
          <w:tcPr>
            <w:tcW w:w="6925" w:type="dxa"/>
            <w:tcBorders>
              <w:top w:val="single" w:sz="4" w:space="0" w:color="auto"/>
              <w:bottom w:val="single" w:sz="4" w:space="0" w:color="auto"/>
            </w:tcBorders>
          </w:tcPr>
          <w:p w14:paraId="789F91D4" w14:textId="77777777" w:rsidR="00CD3307" w:rsidRDefault="00CD3307">
            <w:pPr>
              <w:tabs>
                <w:tab w:val="left" w:pos="720"/>
                <w:tab w:val="left" w:pos="1440"/>
                <w:tab w:val="left" w:pos="2160"/>
              </w:tabs>
              <w:jc w:val="both"/>
              <w:rPr>
                <w:rFonts w:ascii="Arial" w:hAnsi="Arial" w:cs="Arial"/>
              </w:rPr>
            </w:pPr>
          </w:p>
        </w:tc>
      </w:tr>
      <w:tr w:rsidR="00CD3307" w14:paraId="789F91D8" w14:textId="77777777">
        <w:tc>
          <w:tcPr>
            <w:tcW w:w="1683" w:type="dxa"/>
          </w:tcPr>
          <w:p w14:paraId="789F91D6" w14:textId="77777777" w:rsidR="00CD3307" w:rsidRDefault="003B578F">
            <w:pPr>
              <w:tabs>
                <w:tab w:val="left" w:pos="720"/>
                <w:tab w:val="left" w:pos="1440"/>
                <w:tab w:val="left" w:pos="2160"/>
              </w:tabs>
              <w:jc w:val="both"/>
              <w:rPr>
                <w:rFonts w:ascii="Arial" w:hAnsi="Arial" w:cs="Arial"/>
              </w:rPr>
            </w:pPr>
            <w:r>
              <w:rPr>
                <w:rFonts w:ascii="Arial" w:hAnsi="Arial" w:cs="Arial"/>
                <w:sz w:val="22"/>
                <w:szCs w:val="22"/>
              </w:rPr>
              <w:t>Dates:</w:t>
            </w:r>
          </w:p>
        </w:tc>
        <w:tc>
          <w:tcPr>
            <w:tcW w:w="6925" w:type="dxa"/>
            <w:tcBorders>
              <w:top w:val="single" w:sz="4" w:space="0" w:color="auto"/>
              <w:bottom w:val="single" w:sz="4" w:space="0" w:color="auto"/>
            </w:tcBorders>
          </w:tcPr>
          <w:p w14:paraId="789F91D7" w14:textId="77777777" w:rsidR="00CD3307" w:rsidRDefault="00CD3307">
            <w:pPr>
              <w:tabs>
                <w:tab w:val="left" w:pos="720"/>
                <w:tab w:val="left" w:pos="1440"/>
                <w:tab w:val="left" w:pos="2160"/>
              </w:tabs>
              <w:jc w:val="both"/>
              <w:rPr>
                <w:rFonts w:ascii="Arial" w:hAnsi="Arial" w:cs="Arial"/>
              </w:rPr>
            </w:pPr>
          </w:p>
        </w:tc>
      </w:tr>
      <w:tr w:rsidR="00CD3307" w14:paraId="789F91DB" w14:textId="77777777">
        <w:tc>
          <w:tcPr>
            <w:tcW w:w="1683" w:type="dxa"/>
          </w:tcPr>
          <w:p w14:paraId="789F91D9" w14:textId="77777777" w:rsidR="00CD3307" w:rsidRDefault="003B578F">
            <w:pPr>
              <w:tabs>
                <w:tab w:val="left" w:pos="720"/>
                <w:tab w:val="left" w:pos="1440"/>
                <w:tab w:val="left" w:pos="2160"/>
              </w:tabs>
              <w:jc w:val="both"/>
              <w:rPr>
                <w:rFonts w:ascii="Arial" w:hAnsi="Arial" w:cs="Arial"/>
              </w:rPr>
            </w:pPr>
            <w:r>
              <w:rPr>
                <w:rFonts w:ascii="Arial" w:hAnsi="Arial" w:cs="Arial"/>
                <w:sz w:val="22"/>
                <w:szCs w:val="22"/>
              </w:rPr>
              <w:t>Project Name:</w:t>
            </w:r>
          </w:p>
        </w:tc>
        <w:tc>
          <w:tcPr>
            <w:tcW w:w="6925" w:type="dxa"/>
            <w:tcBorders>
              <w:top w:val="single" w:sz="4" w:space="0" w:color="auto"/>
              <w:bottom w:val="single" w:sz="4" w:space="0" w:color="auto"/>
            </w:tcBorders>
          </w:tcPr>
          <w:p w14:paraId="789F91DA" w14:textId="77777777" w:rsidR="00CD3307" w:rsidRDefault="00CD3307">
            <w:pPr>
              <w:tabs>
                <w:tab w:val="left" w:pos="720"/>
                <w:tab w:val="left" w:pos="1440"/>
                <w:tab w:val="left" w:pos="2160"/>
              </w:tabs>
              <w:jc w:val="both"/>
              <w:rPr>
                <w:rFonts w:ascii="Arial" w:hAnsi="Arial" w:cs="Arial"/>
              </w:rPr>
            </w:pPr>
          </w:p>
        </w:tc>
      </w:tr>
      <w:tr w:rsidR="00CD3307" w14:paraId="789F91DE" w14:textId="77777777">
        <w:tc>
          <w:tcPr>
            <w:tcW w:w="1683" w:type="dxa"/>
          </w:tcPr>
          <w:p w14:paraId="789F91DC" w14:textId="77777777" w:rsidR="00CD3307" w:rsidRDefault="003B578F">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789F91DD" w14:textId="77777777" w:rsidR="00CD3307" w:rsidRDefault="00CD3307">
            <w:pPr>
              <w:tabs>
                <w:tab w:val="left" w:pos="720"/>
                <w:tab w:val="left" w:pos="1440"/>
                <w:tab w:val="left" w:pos="2160"/>
              </w:tabs>
              <w:jc w:val="both"/>
              <w:rPr>
                <w:rFonts w:ascii="Arial" w:hAnsi="Arial" w:cs="Arial"/>
              </w:rPr>
            </w:pPr>
          </w:p>
        </w:tc>
      </w:tr>
    </w:tbl>
    <w:p w14:paraId="789F91DF" w14:textId="77777777" w:rsidR="00CD3307" w:rsidRDefault="00CD3307">
      <w:pPr>
        <w:spacing w:line="280" w:lineRule="atLeast"/>
        <w:ind w:left="709" w:hanging="709"/>
        <w:jc w:val="both"/>
        <w:rPr>
          <w:rFonts w:ascii="Arial" w:hAnsi="Arial" w:cs="Arial"/>
          <w:bCs/>
          <w:sz w:val="22"/>
          <w:szCs w:val="22"/>
        </w:rPr>
      </w:pPr>
    </w:p>
    <w:tbl>
      <w:tblPr>
        <w:tblW w:w="8608" w:type="dxa"/>
        <w:tblInd w:w="856" w:type="dxa"/>
        <w:tblLook w:val="01E0" w:firstRow="1" w:lastRow="1" w:firstColumn="1" w:lastColumn="1" w:noHBand="0" w:noVBand="0"/>
      </w:tblPr>
      <w:tblGrid>
        <w:gridCol w:w="1683"/>
        <w:gridCol w:w="6925"/>
      </w:tblGrid>
      <w:tr w:rsidR="00CD3307" w14:paraId="789F91E2" w14:textId="77777777">
        <w:tc>
          <w:tcPr>
            <w:tcW w:w="1683" w:type="dxa"/>
          </w:tcPr>
          <w:p w14:paraId="789F91E0" w14:textId="77777777" w:rsidR="00CD3307" w:rsidRDefault="003B578F">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789F91E1" w14:textId="77777777" w:rsidR="00CD3307" w:rsidRDefault="00CD3307">
            <w:pPr>
              <w:tabs>
                <w:tab w:val="left" w:pos="720"/>
                <w:tab w:val="left" w:pos="1440"/>
                <w:tab w:val="left" w:pos="2160"/>
              </w:tabs>
              <w:jc w:val="both"/>
              <w:rPr>
                <w:rFonts w:ascii="Arial" w:hAnsi="Arial" w:cs="Arial"/>
              </w:rPr>
            </w:pPr>
          </w:p>
        </w:tc>
      </w:tr>
    </w:tbl>
    <w:p w14:paraId="789F91E3" w14:textId="77777777" w:rsidR="00CD3307" w:rsidRDefault="00CD3307">
      <w:pPr>
        <w:autoSpaceDE w:val="0"/>
        <w:autoSpaceDN w:val="0"/>
        <w:adjustRightInd w:val="0"/>
        <w:ind w:left="709" w:hanging="709"/>
        <w:jc w:val="both"/>
        <w:rPr>
          <w:rFonts w:ascii="Arial" w:hAnsi="Arial" w:cs="Arial"/>
          <w:sz w:val="22"/>
          <w:szCs w:val="22"/>
        </w:rPr>
      </w:pPr>
    </w:p>
    <w:p w14:paraId="789F91E4" w14:textId="2B80C07F" w:rsidR="00CD3307" w:rsidRDefault="003B578F" w:rsidP="00B13B83">
      <w:pPr>
        <w:pStyle w:val="FormofQuotation"/>
        <w:keepNext/>
        <w:keepLines/>
        <w:ind w:right="0"/>
        <w:rPr>
          <w:bCs w:val="0"/>
        </w:rPr>
      </w:pPr>
      <w:r>
        <w:t xml:space="preserve">Contractors should identify subcontractors, if any, the Contractor intends to use for the performance of the Work, describe the portion of the Work proposed to be subcontracted and a description of the relevant experience of the subcontractor, using a format similar to the following: </w:t>
      </w:r>
    </w:p>
    <w:p w14:paraId="789F91E5" w14:textId="77777777" w:rsidR="00CD3307" w:rsidRDefault="00CD3307">
      <w:pPr>
        <w:tabs>
          <w:tab w:val="left" w:pos="720"/>
          <w:tab w:val="left" w:pos="1440"/>
          <w:tab w:val="left" w:pos="2160"/>
        </w:tabs>
        <w:jc w:val="both"/>
        <w:rPr>
          <w:rFonts w:ascii="Arial" w:hAnsi="Arial" w:cs="Arial"/>
          <w:sz w:val="22"/>
          <w:szCs w:val="22"/>
        </w:rPr>
      </w:pPr>
    </w:p>
    <w:tbl>
      <w:tblPr>
        <w:tblW w:w="9015" w:type="dxa"/>
        <w:tblInd w:w="817" w:type="dxa"/>
        <w:tblLayout w:type="fixed"/>
        <w:tblLook w:val="0000" w:firstRow="0" w:lastRow="0" w:firstColumn="0" w:lastColumn="0" w:noHBand="0" w:noVBand="0"/>
      </w:tblPr>
      <w:tblGrid>
        <w:gridCol w:w="2126"/>
        <w:gridCol w:w="2835"/>
        <w:gridCol w:w="1560"/>
        <w:gridCol w:w="2494"/>
      </w:tblGrid>
      <w:tr w:rsidR="00CD3307" w14:paraId="789F91EA" w14:textId="77777777" w:rsidTr="007B620B">
        <w:trPr>
          <w:tblHeader/>
        </w:trPr>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789F91E6" w14:textId="77777777" w:rsidR="00CD3307" w:rsidRDefault="003B578F">
            <w:pPr>
              <w:tabs>
                <w:tab w:val="left" w:pos="720"/>
                <w:tab w:val="left" w:pos="1440"/>
                <w:tab w:val="left" w:pos="2160"/>
              </w:tabs>
              <w:jc w:val="center"/>
              <w:rPr>
                <w:rFonts w:ascii="Arial" w:hAnsi="Arial" w:cs="Arial"/>
                <w:i/>
                <w:iCs/>
              </w:rPr>
            </w:pPr>
            <w:r>
              <w:rPr>
                <w:rFonts w:ascii="Arial" w:hAnsi="Arial" w:cs="Arial"/>
                <w:i/>
                <w:iCs/>
                <w:sz w:val="22"/>
                <w:szCs w:val="22"/>
              </w:rPr>
              <w:t>Subcontractor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789F91E7" w14:textId="77777777" w:rsidR="00CD3307" w:rsidRDefault="003B578F">
            <w:pPr>
              <w:tabs>
                <w:tab w:val="left" w:pos="720"/>
                <w:tab w:val="left" w:pos="1440"/>
                <w:tab w:val="left" w:pos="2160"/>
              </w:tabs>
              <w:jc w:val="center"/>
              <w:rPr>
                <w:rFonts w:ascii="Arial" w:hAnsi="Arial" w:cs="Arial"/>
                <w:i/>
                <w:iCs/>
              </w:rPr>
            </w:pPr>
            <w:r>
              <w:rPr>
                <w:rFonts w:ascii="Arial" w:hAnsi="Arial" w:cs="Arial"/>
                <w:i/>
                <w:iCs/>
                <w:sz w:val="22"/>
                <w:szCs w:val="22"/>
              </w:rPr>
              <w:t>Subcontractor Name</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789F91E8" w14:textId="77777777" w:rsidR="00CD3307" w:rsidRDefault="003B578F">
            <w:pPr>
              <w:tabs>
                <w:tab w:val="left" w:pos="720"/>
                <w:tab w:val="left" w:pos="1440"/>
                <w:tab w:val="left" w:pos="2160"/>
              </w:tabs>
              <w:jc w:val="center"/>
              <w:rPr>
                <w:rFonts w:ascii="Arial" w:hAnsi="Arial" w:cs="Arial"/>
                <w:i/>
                <w:iCs/>
              </w:rPr>
            </w:pPr>
            <w:r>
              <w:rPr>
                <w:rFonts w:ascii="Arial" w:hAnsi="Arial" w:cs="Arial"/>
                <w:i/>
                <w:iCs/>
                <w:sz w:val="22"/>
                <w:szCs w:val="22"/>
              </w:rPr>
              <w:t>Years of Working with Contractor</w:t>
            </w:r>
          </w:p>
        </w:tc>
        <w:tc>
          <w:tcPr>
            <w:tcW w:w="2494" w:type="dxa"/>
            <w:tcBorders>
              <w:top w:val="single" w:sz="6" w:space="0" w:color="auto"/>
              <w:left w:val="single" w:sz="6" w:space="0" w:color="auto"/>
              <w:bottom w:val="single" w:sz="6" w:space="0" w:color="auto"/>
              <w:right w:val="single" w:sz="6" w:space="0" w:color="auto"/>
            </w:tcBorders>
            <w:shd w:val="pct10" w:color="auto" w:fill="FFFFFF"/>
            <w:vAlign w:val="center"/>
          </w:tcPr>
          <w:p w14:paraId="789F91E9" w14:textId="77777777" w:rsidR="00CD3307" w:rsidRDefault="003B578F">
            <w:pPr>
              <w:tabs>
                <w:tab w:val="left" w:pos="720"/>
                <w:tab w:val="left" w:pos="1440"/>
                <w:tab w:val="left" w:pos="2160"/>
              </w:tabs>
              <w:jc w:val="center"/>
              <w:rPr>
                <w:rFonts w:ascii="Arial" w:hAnsi="Arial" w:cs="Arial"/>
                <w:i/>
                <w:iCs/>
              </w:rPr>
            </w:pPr>
            <w:r>
              <w:rPr>
                <w:rFonts w:ascii="Arial" w:hAnsi="Arial" w:cs="Arial"/>
                <w:i/>
                <w:iCs/>
                <w:sz w:val="22"/>
                <w:szCs w:val="22"/>
              </w:rPr>
              <w:t>Business Telephone Number and Business Email Address</w:t>
            </w:r>
          </w:p>
        </w:tc>
      </w:tr>
      <w:tr w:rsidR="00CD3307" w14:paraId="789F91EF"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789F91EB" w14:textId="77777777" w:rsidR="00CD3307" w:rsidRDefault="00CD3307">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789F91EC" w14:textId="77777777" w:rsidR="00CD3307" w:rsidRDefault="00CD3307">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789F91ED" w14:textId="77777777" w:rsidR="00CD3307" w:rsidRDefault="00CD3307">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789F91EE" w14:textId="77777777" w:rsidR="00CD3307" w:rsidRDefault="00CD3307">
            <w:pPr>
              <w:tabs>
                <w:tab w:val="left" w:pos="720"/>
                <w:tab w:val="left" w:pos="1440"/>
                <w:tab w:val="left" w:pos="2160"/>
              </w:tabs>
              <w:jc w:val="both"/>
              <w:rPr>
                <w:rFonts w:ascii="Arial" w:hAnsi="Arial" w:cs="Arial"/>
              </w:rPr>
            </w:pPr>
          </w:p>
        </w:tc>
      </w:tr>
      <w:tr w:rsidR="00CD3307" w14:paraId="789F91F4"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789F91F0" w14:textId="77777777" w:rsidR="00CD3307" w:rsidRDefault="00CD3307">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789F91F1" w14:textId="77777777" w:rsidR="00CD3307" w:rsidRDefault="00CD3307">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789F91F2" w14:textId="77777777" w:rsidR="00CD3307" w:rsidRDefault="00CD3307">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789F91F3" w14:textId="77777777" w:rsidR="00CD3307" w:rsidRDefault="00CD3307">
            <w:pPr>
              <w:tabs>
                <w:tab w:val="left" w:pos="720"/>
                <w:tab w:val="left" w:pos="1440"/>
                <w:tab w:val="left" w:pos="2160"/>
              </w:tabs>
              <w:jc w:val="both"/>
              <w:rPr>
                <w:rFonts w:ascii="Arial" w:hAnsi="Arial" w:cs="Arial"/>
              </w:rPr>
            </w:pPr>
          </w:p>
        </w:tc>
      </w:tr>
    </w:tbl>
    <w:p w14:paraId="60756C1C" w14:textId="3DB05072" w:rsidR="007B620B" w:rsidRDefault="007B620B">
      <w:pPr>
        <w:autoSpaceDE w:val="0"/>
        <w:autoSpaceDN w:val="0"/>
        <w:adjustRightInd w:val="0"/>
        <w:ind w:left="709"/>
        <w:jc w:val="both"/>
        <w:rPr>
          <w:rFonts w:ascii="Arial" w:eastAsia="Calibri" w:hAnsi="Arial" w:cs="Arial"/>
          <w:sz w:val="22"/>
          <w:szCs w:val="22"/>
          <w:lang w:val="en-CA" w:eastAsia="en-CA"/>
        </w:rPr>
      </w:pPr>
    </w:p>
    <w:p w14:paraId="789F91F6" w14:textId="77777777" w:rsidR="00CD3307" w:rsidRDefault="003B578F">
      <w:pPr>
        <w:autoSpaceDE w:val="0"/>
        <w:autoSpaceDN w:val="0"/>
        <w:adjustRightInd w:val="0"/>
        <w:ind w:left="709"/>
        <w:jc w:val="both"/>
        <w:rPr>
          <w:rFonts w:ascii="Arial" w:eastAsia="Calibri" w:hAnsi="Arial" w:cs="Arial"/>
          <w:sz w:val="20"/>
          <w:szCs w:val="20"/>
          <w:lang w:val="en-CA" w:eastAsia="en-CA"/>
        </w:rPr>
      </w:pPr>
      <w:r>
        <w:rPr>
          <w:rFonts w:ascii="Arial" w:eastAsia="Calibri" w:hAnsi="Arial" w:cs="Arial"/>
          <w:sz w:val="22"/>
          <w:szCs w:val="22"/>
          <w:lang w:val="en-CA" w:eastAsia="en-CA"/>
        </w:rPr>
        <w:t>The City reserves the right of approval for each of the subcontractors and material suppliers.  The Contractor will be given the opportunity to substitute an acceptable subcontractor and material supplier, if necessary</w:t>
      </w:r>
      <w:r>
        <w:rPr>
          <w:rFonts w:ascii="Arial" w:eastAsia="Calibri" w:hAnsi="Arial" w:cs="Arial"/>
          <w:sz w:val="20"/>
          <w:szCs w:val="20"/>
          <w:lang w:val="en-CA" w:eastAsia="en-CA"/>
        </w:rPr>
        <w:t>.</w:t>
      </w:r>
    </w:p>
    <w:p w14:paraId="789F91F7" w14:textId="77777777" w:rsidR="00CD3307" w:rsidRDefault="00CD3307">
      <w:pPr>
        <w:autoSpaceDE w:val="0"/>
        <w:autoSpaceDN w:val="0"/>
        <w:adjustRightInd w:val="0"/>
        <w:rPr>
          <w:rFonts w:ascii="Arial" w:hAnsi="Arial" w:cs="Arial"/>
          <w:b/>
          <w:bCs/>
          <w:sz w:val="22"/>
          <w:szCs w:val="22"/>
        </w:rPr>
      </w:pPr>
    </w:p>
    <w:p w14:paraId="09FD6AF2" w14:textId="77777777" w:rsidR="00157EC5" w:rsidRDefault="00157EC5" w:rsidP="00157EC5">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Experience, Reputation and Resources</w:t>
      </w:r>
    </w:p>
    <w:p w14:paraId="59FC6D1A" w14:textId="77777777" w:rsidR="00157EC5" w:rsidRDefault="00157EC5" w:rsidP="00157EC5">
      <w:pPr>
        <w:spacing w:line="280" w:lineRule="atLeast"/>
        <w:ind w:left="709" w:hanging="709"/>
        <w:jc w:val="both"/>
        <w:rPr>
          <w:rFonts w:ascii="Arial" w:hAnsi="Arial" w:cs="Arial"/>
          <w:sz w:val="22"/>
          <w:szCs w:val="22"/>
        </w:rPr>
      </w:pPr>
    </w:p>
    <w:p w14:paraId="43F25836" w14:textId="77777777" w:rsidR="00157EC5" w:rsidRDefault="00157EC5" w:rsidP="00157EC5">
      <w:pPr>
        <w:pStyle w:val="FormofQuotation"/>
      </w:pPr>
      <w:r>
        <w:t>Contractors should provide information on their relevant experience and qualifications for the performance of the Work similar to those required by the Contract (use the spaces provided and/or attach additional pages, if necessary):</w:t>
      </w:r>
    </w:p>
    <w:p w14:paraId="432EDA52" w14:textId="77777777" w:rsidR="00157EC5" w:rsidRDefault="00157EC5" w:rsidP="00157EC5">
      <w:pPr>
        <w:widowControl w:val="0"/>
        <w:jc w:val="both"/>
        <w:rPr>
          <w:rFonts w:ascii="Arial" w:hAnsi="Arial" w:cs="Arial"/>
          <w:sz w:val="22"/>
          <w:szCs w:val="22"/>
        </w:rPr>
      </w:pPr>
    </w:p>
    <w:p w14:paraId="777A594C" w14:textId="77777777" w:rsidR="00157EC5" w:rsidRDefault="00157EC5" w:rsidP="00157EC5">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BC0ACD3" w14:textId="77777777" w:rsidR="00157EC5" w:rsidRDefault="00157EC5" w:rsidP="00157EC5">
      <w:pPr>
        <w:widowControl w:val="0"/>
        <w:jc w:val="both"/>
        <w:rPr>
          <w:rFonts w:ascii="Arial" w:hAnsi="Arial" w:cs="Arial"/>
          <w:sz w:val="22"/>
          <w:szCs w:val="22"/>
        </w:rPr>
      </w:pPr>
    </w:p>
    <w:p w14:paraId="19B2EA01" w14:textId="77777777" w:rsidR="00157EC5" w:rsidRDefault="00157EC5" w:rsidP="00157EC5">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FC7E98C" w14:textId="77777777" w:rsidR="00157EC5" w:rsidRDefault="00157EC5" w:rsidP="00157EC5">
      <w:pPr>
        <w:tabs>
          <w:tab w:val="left" w:pos="748"/>
          <w:tab w:val="left" w:pos="9537"/>
        </w:tabs>
        <w:jc w:val="both"/>
        <w:rPr>
          <w:rFonts w:ascii="Arial" w:hAnsi="Arial" w:cs="Arial"/>
          <w:sz w:val="22"/>
          <w:szCs w:val="22"/>
        </w:rPr>
      </w:pPr>
    </w:p>
    <w:p w14:paraId="3357A11D" w14:textId="77777777" w:rsidR="00157EC5" w:rsidRDefault="00157EC5" w:rsidP="00157EC5">
      <w:pPr>
        <w:pStyle w:val="FormofQuotation"/>
      </w:pPr>
      <w:r>
        <w:t>Contractors should provide references for work performed by your firm of a similar nature and value (name and telephone number).  The City's preference is to have a minimum of three references.  Previous clients of the Contractor may be contacted at the City’s discretion (use the spaces provided and/or attach additional pages, if necessary)</w:t>
      </w:r>
    </w:p>
    <w:p w14:paraId="43CC95C0" w14:textId="77777777" w:rsidR="00157EC5" w:rsidRDefault="00157EC5" w:rsidP="00157EC5">
      <w:pPr>
        <w:widowControl w:val="0"/>
        <w:jc w:val="both"/>
        <w:rPr>
          <w:rFonts w:ascii="Arial" w:hAnsi="Arial" w:cs="Arial"/>
          <w:sz w:val="22"/>
          <w:szCs w:val="22"/>
        </w:rPr>
      </w:pPr>
    </w:p>
    <w:p w14:paraId="1A99B3C7" w14:textId="77777777" w:rsidR="00157EC5" w:rsidRDefault="00157EC5" w:rsidP="00157EC5">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1592A8A5" w14:textId="77777777" w:rsidR="00157EC5" w:rsidRDefault="00157EC5" w:rsidP="00157EC5">
      <w:pPr>
        <w:widowControl w:val="0"/>
        <w:jc w:val="both"/>
        <w:rPr>
          <w:rFonts w:ascii="Arial" w:hAnsi="Arial" w:cs="Arial"/>
          <w:sz w:val="22"/>
          <w:szCs w:val="22"/>
        </w:rPr>
      </w:pPr>
    </w:p>
    <w:p w14:paraId="365C8321" w14:textId="77777777" w:rsidR="00157EC5" w:rsidRDefault="00157EC5" w:rsidP="00157EC5">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A6CFEB0" w14:textId="77777777" w:rsidR="00EB0A4F" w:rsidRDefault="00EB0A4F">
      <w:pPr>
        <w:autoSpaceDE w:val="0"/>
        <w:autoSpaceDN w:val="0"/>
        <w:adjustRightInd w:val="0"/>
        <w:rPr>
          <w:rFonts w:ascii="Arial" w:hAnsi="Arial" w:cs="Arial"/>
          <w:b/>
          <w:bCs/>
          <w:sz w:val="22"/>
          <w:szCs w:val="22"/>
        </w:rPr>
      </w:pPr>
    </w:p>
    <w:p w14:paraId="19B87B16" w14:textId="35E24A10" w:rsidR="00310FDC" w:rsidRDefault="00310FDC">
      <w:pPr>
        <w:spacing w:line="280" w:lineRule="atLeast"/>
        <w:ind w:left="709" w:hanging="709"/>
        <w:jc w:val="both"/>
        <w:rPr>
          <w:rFonts w:ascii="Arial" w:hAnsi="Arial" w:cs="Arial"/>
          <w:bCs/>
          <w:sz w:val="22"/>
          <w:szCs w:val="22"/>
        </w:rPr>
      </w:pPr>
    </w:p>
    <w:p w14:paraId="77DFF6A9" w14:textId="77777777" w:rsidR="00EB0A4F" w:rsidRDefault="00EB0A4F" w:rsidP="00EB0A4F">
      <w:pPr>
        <w:pStyle w:val="FormofQuotation"/>
        <w:rPr>
          <w:bCs w:val="0"/>
        </w:rPr>
      </w:pPr>
      <w:r>
        <w:t>I/We the undersigned duly authorized representatives of the Contractor, having received and carefully reviewed the RFQ and the Contract, submit this Quotation in response to the RFQ.</w:t>
      </w:r>
    </w:p>
    <w:p w14:paraId="56B7AB7E" w14:textId="77777777" w:rsidR="00CD3307" w:rsidRDefault="00CD3307">
      <w:pPr>
        <w:spacing w:line="280" w:lineRule="atLeast"/>
        <w:ind w:left="709" w:hanging="709"/>
        <w:jc w:val="both"/>
        <w:rPr>
          <w:rFonts w:ascii="Arial" w:hAnsi="Arial" w:cs="Arial"/>
          <w:bCs/>
          <w:sz w:val="22"/>
          <w:szCs w:val="22"/>
        </w:rPr>
      </w:pPr>
    </w:p>
    <w:p w14:paraId="789F9208" w14:textId="77777777" w:rsidR="00CD3307" w:rsidRDefault="003B578F">
      <w:pPr>
        <w:spacing w:line="280" w:lineRule="atLeast"/>
        <w:ind w:left="709" w:hanging="709"/>
        <w:jc w:val="both"/>
        <w:rPr>
          <w:rFonts w:ascii="Arial" w:hAnsi="Arial" w:cs="Arial"/>
          <w:bCs/>
          <w:sz w:val="22"/>
          <w:szCs w:val="22"/>
        </w:rPr>
      </w:pPr>
      <w:r>
        <w:rPr>
          <w:rFonts w:ascii="Arial" w:hAnsi="Arial" w:cs="Arial"/>
          <w:bCs/>
          <w:sz w:val="22"/>
          <w:szCs w:val="22"/>
        </w:rPr>
        <w:t>This Quotation is executed by the Contractor this _______ day of _______________, 202__.</w:t>
      </w:r>
    </w:p>
    <w:p w14:paraId="789F9209" w14:textId="77777777" w:rsidR="00CD3307" w:rsidRDefault="00CD3307">
      <w:pPr>
        <w:spacing w:line="280" w:lineRule="atLeast"/>
        <w:ind w:left="709" w:hanging="709"/>
        <w:jc w:val="both"/>
        <w:rPr>
          <w:rFonts w:ascii="Arial" w:hAnsi="Arial" w:cs="Arial"/>
          <w:bCs/>
          <w:sz w:val="22"/>
          <w:szCs w:val="22"/>
        </w:rPr>
      </w:pPr>
    </w:p>
    <w:p w14:paraId="789F920A" w14:textId="77777777" w:rsidR="00CD3307" w:rsidRDefault="003B578F">
      <w:pPr>
        <w:spacing w:line="280" w:lineRule="atLeast"/>
        <w:ind w:left="709" w:hanging="709"/>
        <w:jc w:val="both"/>
        <w:rPr>
          <w:rFonts w:ascii="Arial" w:hAnsi="Arial" w:cs="Arial"/>
          <w:b/>
          <w:bCs/>
          <w:sz w:val="22"/>
          <w:szCs w:val="22"/>
        </w:rPr>
      </w:pPr>
      <w:r>
        <w:rPr>
          <w:rFonts w:ascii="Arial" w:hAnsi="Arial" w:cs="Arial"/>
          <w:b/>
          <w:bCs/>
          <w:sz w:val="22"/>
          <w:szCs w:val="22"/>
        </w:rPr>
        <w:t>CONTRACTOR</w:t>
      </w:r>
    </w:p>
    <w:p w14:paraId="789F920B" w14:textId="77777777" w:rsidR="00CD3307" w:rsidRDefault="00CD3307">
      <w:pPr>
        <w:spacing w:line="280" w:lineRule="atLeast"/>
        <w:ind w:left="709" w:hanging="709"/>
        <w:jc w:val="both"/>
        <w:rPr>
          <w:rFonts w:ascii="Arial" w:hAnsi="Arial" w:cs="Arial"/>
          <w:bCs/>
          <w:sz w:val="22"/>
          <w:szCs w:val="22"/>
        </w:rPr>
      </w:pPr>
    </w:p>
    <w:p w14:paraId="789F920C" w14:textId="77777777" w:rsidR="00CD3307" w:rsidRDefault="003B578F">
      <w:pPr>
        <w:spacing w:line="280" w:lineRule="atLeast"/>
        <w:ind w:left="709" w:hanging="709"/>
        <w:jc w:val="both"/>
        <w:rPr>
          <w:rFonts w:ascii="Arial" w:hAnsi="Arial" w:cs="Arial"/>
          <w:bCs/>
          <w:sz w:val="22"/>
          <w:szCs w:val="22"/>
        </w:rPr>
      </w:pPr>
      <w:r>
        <w:rPr>
          <w:rFonts w:ascii="Arial" w:hAnsi="Arial" w:cs="Arial"/>
          <w:bCs/>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CD3307" w14:paraId="789F921E" w14:textId="77777777">
        <w:tc>
          <w:tcPr>
            <w:tcW w:w="5344" w:type="dxa"/>
          </w:tcPr>
          <w:p w14:paraId="789F920D" w14:textId="77777777" w:rsidR="00CD3307" w:rsidRDefault="003B578F">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w:t>
            </w:r>
          </w:p>
          <w:p w14:paraId="789F920E" w14:textId="77777777" w:rsidR="00CD3307" w:rsidRDefault="003B578F">
            <w:pPr>
              <w:spacing w:line="280" w:lineRule="atLeast"/>
              <w:ind w:left="709" w:hanging="709"/>
              <w:jc w:val="both"/>
              <w:rPr>
                <w:rFonts w:ascii="Arial" w:hAnsi="Arial" w:cs="Arial"/>
                <w:bCs/>
                <w:sz w:val="22"/>
                <w:szCs w:val="22"/>
              </w:rPr>
            </w:pPr>
            <w:r>
              <w:rPr>
                <w:rFonts w:ascii="Arial" w:hAnsi="Arial" w:cs="Arial"/>
                <w:bCs/>
                <w:sz w:val="22"/>
                <w:szCs w:val="22"/>
              </w:rPr>
              <w:t>(Legal Name of Contractor)</w:t>
            </w:r>
          </w:p>
          <w:p w14:paraId="789F920F" w14:textId="77777777" w:rsidR="00CD3307" w:rsidRDefault="00CD3307">
            <w:pPr>
              <w:spacing w:line="280" w:lineRule="atLeast"/>
              <w:ind w:left="709" w:hanging="709"/>
              <w:jc w:val="both"/>
              <w:rPr>
                <w:rFonts w:ascii="Arial" w:hAnsi="Arial" w:cs="Arial"/>
                <w:bCs/>
                <w:sz w:val="22"/>
                <w:szCs w:val="22"/>
              </w:rPr>
            </w:pPr>
          </w:p>
          <w:p w14:paraId="789F9210" w14:textId="77777777" w:rsidR="00CD3307" w:rsidRDefault="003B578F">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_________________________________________</w:t>
            </w:r>
          </w:p>
          <w:p w14:paraId="789F9211" w14:textId="77777777" w:rsidR="00CD3307" w:rsidRDefault="003B578F">
            <w:pPr>
              <w:spacing w:line="280" w:lineRule="atLeast"/>
              <w:ind w:left="709" w:hanging="709"/>
              <w:jc w:val="both"/>
              <w:rPr>
                <w:rFonts w:ascii="Arial" w:hAnsi="Arial" w:cs="Arial"/>
                <w:bCs/>
                <w:sz w:val="22"/>
                <w:szCs w:val="22"/>
              </w:rPr>
            </w:pPr>
            <w:r>
              <w:rPr>
                <w:rFonts w:ascii="Arial" w:hAnsi="Arial" w:cs="Arial"/>
                <w:bCs/>
                <w:sz w:val="22"/>
                <w:szCs w:val="22"/>
              </w:rPr>
              <w:t>(Signature of Authorized Signatory)</w:t>
            </w:r>
          </w:p>
          <w:p w14:paraId="789F9212" w14:textId="77777777" w:rsidR="00CD3307" w:rsidRDefault="00CD3307">
            <w:pPr>
              <w:spacing w:line="280" w:lineRule="atLeast"/>
              <w:ind w:left="709" w:hanging="709"/>
              <w:jc w:val="both"/>
              <w:rPr>
                <w:rFonts w:ascii="Arial" w:hAnsi="Arial" w:cs="Arial"/>
                <w:bCs/>
                <w:sz w:val="22"/>
                <w:szCs w:val="22"/>
              </w:rPr>
            </w:pPr>
          </w:p>
          <w:p w14:paraId="789F9213" w14:textId="77777777" w:rsidR="00CD3307" w:rsidRDefault="003B578F">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_________________________________________</w:t>
            </w:r>
          </w:p>
          <w:p w14:paraId="789F9214" w14:textId="77777777" w:rsidR="00CD3307" w:rsidRDefault="003B578F">
            <w:pPr>
              <w:spacing w:line="280" w:lineRule="atLeast"/>
              <w:ind w:left="709" w:hanging="709"/>
              <w:jc w:val="both"/>
              <w:rPr>
                <w:rFonts w:ascii="Arial" w:hAnsi="Arial" w:cs="Arial"/>
                <w:bCs/>
                <w:sz w:val="22"/>
                <w:szCs w:val="22"/>
              </w:rPr>
            </w:pPr>
            <w:r>
              <w:rPr>
                <w:rFonts w:ascii="Arial" w:hAnsi="Arial" w:cs="Arial"/>
                <w:bCs/>
                <w:sz w:val="22"/>
                <w:szCs w:val="22"/>
              </w:rPr>
              <w:t>(Print Name and Position of Authorized Signatory)</w:t>
            </w:r>
          </w:p>
        </w:tc>
        <w:tc>
          <w:tcPr>
            <w:tcW w:w="4675" w:type="dxa"/>
          </w:tcPr>
          <w:p w14:paraId="789F9215" w14:textId="77777777" w:rsidR="00CD3307" w:rsidRDefault="00CD3307">
            <w:pPr>
              <w:spacing w:line="280" w:lineRule="atLeast"/>
              <w:ind w:left="709" w:hanging="709"/>
              <w:jc w:val="both"/>
              <w:rPr>
                <w:rFonts w:ascii="Arial" w:hAnsi="Arial" w:cs="Arial"/>
                <w:bCs/>
                <w:sz w:val="22"/>
                <w:szCs w:val="22"/>
              </w:rPr>
            </w:pPr>
          </w:p>
          <w:p w14:paraId="789F9216" w14:textId="77777777" w:rsidR="00CD3307" w:rsidRDefault="00CD3307">
            <w:pPr>
              <w:spacing w:line="280" w:lineRule="atLeast"/>
              <w:ind w:left="709" w:hanging="709"/>
              <w:jc w:val="both"/>
              <w:rPr>
                <w:rFonts w:ascii="Arial" w:hAnsi="Arial" w:cs="Arial"/>
                <w:bCs/>
                <w:sz w:val="22"/>
                <w:szCs w:val="22"/>
              </w:rPr>
            </w:pPr>
          </w:p>
          <w:p w14:paraId="789F9217" w14:textId="77777777" w:rsidR="00CD3307" w:rsidRDefault="00CD3307">
            <w:pPr>
              <w:spacing w:line="280" w:lineRule="atLeast"/>
              <w:ind w:left="709" w:hanging="709"/>
              <w:jc w:val="both"/>
              <w:rPr>
                <w:rFonts w:ascii="Arial" w:hAnsi="Arial" w:cs="Arial"/>
                <w:bCs/>
                <w:sz w:val="22"/>
                <w:szCs w:val="22"/>
              </w:rPr>
            </w:pPr>
          </w:p>
          <w:p w14:paraId="789F9218" w14:textId="77777777" w:rsidR="00CD3307" w:rsidRDefault="003B578F">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w:t>
            </w:r>
          </w:p>
          <w:p w14:paraId="789F9219" w14:textId="77777777" w:rsidR="00CD3307" w:rsidRDefault="003B578F">
            <w:pPr>
              <w:spacing w:line="280" w:lineRule="atLeast"/>
              <w:ind w:left="709" w:hanging="709"/>
              <w:jc w:val="both"/>
              <w:rPr>
                <w:rFonts w:ascii="Arial" w:hAnsi="Arial" w:cs="Arial"/>
                <w:bCs/>
                <w:sz w:val="22"/>
                <w:szCs w:val="22"/>
              </w:rPr>
            </w:pPr>
            <w:r>
              <w:rPr>
                <w:rFonts w:ascii="Arial" w:hAnsi="Arial" w:cs="Arial"/>
                <w:bCs/>
                <w:sz w:val="22"/>
                <w:szCs w:val="22"/>
              </w:rPr>
              <w:t>(Signature of Authorized Signatory)</w:t>
            </w:r>
          </w:p>
          <w:p w14:paraId="789F921A" w14:textId="77777777" w:rsidR="00CD3307" w:rsidRDefault="00CD3307">
            <w:pPr>
              <w:spacing w:line="280" w:lineRule="atLeast"/>
              <w:ind w:left="709" w:hanging="709"/>
              <w:jc w:val="both"/>
              <w:rPr>
                <w:rFonts w:ascii="Arial" w:hAnsi="Arial" w:cs="Arial"/>
                <w:bCs/>
                <w:sz w:val="22"/>
                <w:szCs w:val="22"/>
              </w:rPr>
            </w:pPr>
          </w:p>
          <w:p w14:paraId="789F921B" w14:textId="77777777" w:rsidR="00CD3307" w:rsidRDefault="003B578F">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w:t>
            </w:r>
          </w:p>
          <w:p w14:paraId="789F921C" w14:textId="77777777" w:rsidR="00CD3307" w:rsidRDefault="003B578F">
            <w:pPr>
              <w:spacing w:line="280" w:lineRule="atLeast"/>
              <w:ind w:left="709" w:hanging="709"/>
              <w:jc w:val="both"/>
              <w:rPr>
                <w:rFonts w:ascii="Arial" w:hAnsi="Arial" w:cs="Arial"/>
                <w:bCs/>
                <w:sz w:val="22"/>
                <w:szCs w:val="22"/>
              </w:rPr>
            </w:pPr>
            <w:r>
              <w:rPr>
                <w:rFonts w:ascii="Arial" w:hAnsi="Arial" w:cs="Arial"/>
                <w:bCs/>
                <w:sz w:val="22"/>
                <w:szCs w:val="22"/>
              </w:rPr>
              <w:t>(Print Name and Position of Authorized Signatory)</w:t>
            </w:r>
          </w:p>
          <w:p w14:paraId="789F921D" w14:textId="77777777" w:rsidR="00CD3307" w:rsidRDefault="00CD3307">
            <w:pPr>
              <w:spacing w:line="280" w:lineRule="atLeast"/>
              <w:ind w:left="709" w:hanging="709"/>
              <w:jc w:val="both"/>
              <w:rPr>
                <w:rFonts w:ascii="Arial" w:hAnsi="Arial" w:cs="Arial"/>
                <w:bCs/>
                <w:sz w:val="22"/>
                <w:szCs w:val="22"/>
              </w:rPr>
            </w:pPr>
          </w:p>
        </w:tc>
      </w:tr>
    </w:tbl>
    <w:p w14:paraId="789F921F" w14:textId="77D8E8B4" w:rsidR="00CD3307" w:rsidRDefault="00CD3307">
      <w:pPr>
        <w:rPr>
          <w:rFonts w:ascii="Arial" w:hAnsi="Arial" w:cs="Arial"/>
          <w:bCs/>
          <w:sz w:val="20"/>
          <w:szCs w:val="20"/>
        </w:rPr>
      </w:pPr>
    </w:p>
    <w:sectPr w:rsidR="00CD3307" w:rsidSect="00D908BC">
      <w:footerReference w:type="default" r:id="rId15"/>
      <w:pgSz w:w="12240" w:h="15840" w:code="1"/>
      <w:pgMar w:top="1440" w:right="1440" w:bottom="1440" w:left="1440" w:header="706" w:footer="216"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44424" w14:textId="77777777" w:rsidR="00BE111A" w:rsidRDefault="00BE111A">
      <w:r>
        <w:separator/>
      </w:r>
    </w:p>
  </w:endnote>
  <w:endnote w:type="continuationSeparator" w:id="0">
    <w:p w14:paraId="70EA4009" w14:textId="77777777" w:rsidR="00BE111A" w:rsidRDefault="00BE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F934E" w14:textId="4EFA2641" w:rsidR="00CD3307" w:rsidRDefault="003B578F">
    <w:pPr>
      <w:pStyle w:val="Footer"/>
      <w:tabs>
        <w:tab w:val="clear" w:pos="4320"/>
        <w:tab w:val="clear" w:pos="8640"/>
        <w:tab w:val="right" w:pos="10080"/>
      </w:tabs>
      <w:ind w:left="-720" w:right="-720"/>
      <w:rPr>
        <w:rFonts w:ascii="Arial" w:hAnsi="Arial" w:cs="Arial"/>
        <w:color w:val="FF0000"/>
        <w:sz w:val="16"/>
        <w:szCs w:val="16"/>
        <w:lang w:val="en-US"/>
      </w:rPr>
    </w:pPr>
    <w:r>
      <w:rPr>
        <w:rFonts w:ascii="Arial" w:hAnsi="Arial" w:cs="Arial"/>
        <w:sz w:val="16"/>
        <w:szCs w:val="16"/>
        <w:lang w:val="en-US"/>
      </w:rPr>
      <w:t>RFQ</w:t>
    </w:r>
    <w:r>
      <w:rPr>
        <w:rFonts w:ascii="Arial" w:hAnsi="Arial" w:cs="Arial"/>
        <w:color w:val="FF0000"/>
        <w:sz w:val="16"/>
        <w:szCs w:val="16"/>
        <w:lang w:val="en-US"/>
      </w:rPr>
      <w:t xml:space="preserve"> </w:t>
    </w:r>
    <w:r w:rsidR="00FC2EDD">
      <w:rPr>
        <w:rFonts w:ascii="Arial" w:hAnsi="Arial" w:cs="Arial"/>
        <w:sz w:val="16"/>
        <w:szCs w:val="16"/>
        <w:lang w:val="en-US"/>
      </w:rPr>
      <w:t>1220-040-2023-037 – BC Vintage Truck Museum</w:t>
    </w:r>
    <w:r w:rsidR="00FD0F34">
      <w:rPr>
        <w:rFonts w:ascii="Arial" w:hAnsi="Arial" w:cs="Arial"/>
        <w:sz w:val="16"/>
        <w:szCs w:val="16"/>
        <w:lang w:val="en-US"/>
      </w:rPr>
      <w:t xml:space="preserve"> –</w:t>
    </w:r>
    <w:r w:rsidR="00FD0F34" w:rsidRPr="00FD0F34">
      <w:rPr>
        <w:rFonts w:ascii="Arial" w:hAnsi="Arial" w:cs="Arial"/>
        <w:sz w:val="16"/>
        <w:szCs w:val="16"/>
        <w:lang w:val="en-CA"/>
      </w:rPr>
      <w:t>Re</w:t>
    </w:r>
    <w:r w:rsidR="00FD0F34">
      <w:rPr>
        <w:rFonts w:ascii="Arial" w:hAnsi="Arial" w:cs="Arial"/>
        <w:sz w:val="16"/>
        <w:szCs w:val="16"/>
        <w:lang w:val="en-CA"/>
      </w:rPr>
      <w:t>r</w:t>
    </w:r>
    <w:r w:rsidR="00FD0F34" w:rsidRPr="00FD0F34">
      <w:rPr>
        <w:rFonts w:ascii="Arial" w:hAnsi="Arial" w:cs="Arial"/>
        <w:sz w:val="16"/>
        <w:szCs w:val="16"/>
        <w:lang w:val="en-CA"/>
      </w:rPr>
      <w:t>oofing Project</w:t>
    </w:r>
    <w:r>
      <w:rPr>
        <w:rFonts w:ascii="Arial" w:hAnsi="Arial" w:cs="Arial"/>
        <w:color w:val="FF0000"/>
        <w:sz w:val="16"/>
        <w:szCs w:val="16"/>
      </w:rPr>
      <w:tab/>
    </w: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55</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55</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D18EE" w14:textId="77777777" w:rsidR="00BE111A" w:rsidRDefault="00BE111A">
      <w:r>
        <w:separator/>
      </w:r>
    </w:p>
  </w:footnote>
  <w:footnote w:type="continuationSeparator" w:id="0">
    <w:p w14:paraId="10DB45B5" w14:textId="77777777" w:rsidR="00BE111A" w:rsidRDefault="00BE1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29635C"/>
    <w:multiLevelType w:val="multilevel"/>
    <w:tmpl w:val="204C5C4E"/>
    <w:lvl w:ilvl="0">
      <w:start w:val="1"/>
      <w:numFmt w:val="decimal"/>
      <w:pStyle w:val="Heading1"/>
      <w:lvlText w:val="%1."/>
      <w:lvlJc w:val="left"/>
      <w:pPr>
        <w:ind w:left="720" w:hanging="720"/>
      </w:pPr>
      <w:rPr>
        <w:rFonts w:hint="default"/>
      </w:rPr>
    </w:lvl>
    <w:lvl w:ilvl="1">
      <w:start w:val="1"/>
      <w:numFmt w:val="decimal"/>
      <w:pStyle w:val="ContractH1"/>
      <w:lvlText w:val="%1.%2."/>
      <w:lvlJc w:val="left"/>
      <w:pPr>
        <w:ind w:left="72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A9A698E"/>
    <w:multiLevelType w:val="hybridMultilevel"/>
    <w:tmpl w:val="76A4FA86"/>
    <w:lvl w:ilvl="0" w:tplc="1C0C5A04">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3" w15:restartNumberingAfterBreak="0">
    <w:nsid w:val="22706B2A"/>
    <w:multiLevelType w:val="hybridMultilevel"/>
    <w:tmpl w:val="D474E736"/>
    <w:lvl w:ilvl="0" w:tplc="10090001">
      <w:start w:val="1"/>
      <w:numFmt w:val="bullet"/>
      <w:lvlText w:val=""/>
      <w:lvlJc w:val="left"/>
      <w:pPr>
        <w:ind w:left="1778" w:hanging="360"/>
      </w:pPr>
      <w:rPr>
        <w:rFonts w:ascii="Symbol" w:hAnsi="Symbol"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4"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5387D60"/>
    <w:multiLevelType w:val="hybridMultilevel"/>
    <w:tmpl w:val="FD181E98"/>
    <w:lvl w:ilvl="0" w:tplc="1009000F">
      <w:start w:val="1"/>
      <w:numFmt w:val="decimal"/>
      <w:lvlText w:val="%1."/>
      <w:lvlJc w:val="left"/>
      <w:pPr>
        <w:ind w:left="720" w:hanging="360"/>
      </w:pPr>
    </w:lvl>
    <w:lvl w:ilvl="1" w:tplc="0386786A">
      <w:start w:val="1"/>
      <w:numFmt w:val="lowerLetter"/>
      <w:lvlText w:val="(%2)"/>
      <w:lvlJc w:val="left"/>
      <w:pPr>
        <w:ind w:left="1785" w:hanging="705"/>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8FE413C"/>
    <w:multiLevelType w:val="hybridMultilevel"/>
    <w:tmpl w:val="F63AA326"/>
    <w:lvl w:ilvl="0" w:tplc="604CB4C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6B39D4"/>
    <w:multiLevelType w:val="hybridMultilevel"/>
    <w:tmpl w:val="4E8480C8"/>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8"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1A96F7C"/>
    <w:multiLevelType w:val="hybridMultilevel"/>
    <w:tmpl w:val="BBC89554"/>
    <w:lvl w:ilvl="0" w:tplc="1C0C5A04">
      <w:start w:val="1"/>
      <w:numFmt w:val="lowerLetter"/>
      <w:lvlText w:val="(%1)"/>
      <w:lvlJc w:val="left"/>
      <w:pPr>
        <w:ind w:left="1440" w:hanging="360"/>
      </w:pPr>
      <w:rPr>
        <w:rFonts w:hint="default"/>
      </w:rPr>
    </w:lvl>
    <w:lvl w:ilvl="1" w:tplc="1C0C5A04">
      <w:start w:val="1"/>
      <w:numFmt w:val="lowerLetter"/>
      <w:lvlText w:val="(%2)"/>
      <w:lvlJc w:val="lef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32CA1F24"/>
    <w:multiLevelType w:val="multilevel"/>
    <w:tmpl w:val="C1BE154C"/>
    <w:lvl w:ilvl="0">
      <w:start w:val="1"/>
      <w:numFmt w:val="decimal"/>
      <w:pStyle w:val="SpecialProvisions"/>
      <w:lvlText w:val="S.P.%1."/>
      <w:lvlJc w:val="left"/>
      <w:pPr>
        <w:ind w:left="720" w:hanging="864"/>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7223EFA"/>
    <w:multiLevelType w:val="hybridMultilevel"/>
    <w:tmpl w:val="5B5070EC"/>
    <w:lvl w:ilvl="0" w:tplc="9C306BD6">
      <w:start w:val="1"/>
      <w:numFmt w:val="bullet"/>
      <w:lvlText w:val=""/>
      <w:lvlJc w:val="left"/>
      <w:pPr>
        <w:tabs>
          <w:tab w:val="num" w:pos="720"/>
        </w:tabs>
        <w:ind w:left="720" w:hanging="360"/>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3A39C8"/>
    <w:multiLevelType w:val="hybridMultilevel"/>
    <w:tmpl w:val="E1A2C3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E6F6884"/>
    <w:multiLevelType w:val="hybridMultilevel"/>
    <w:tmpl w:val="9BE64B74"/>
    <w:lvl w:ilvl="0" w:tplc="10090001">
      <w:start w:val="1"/>
      <w:numFmt w:val="bullet"/>
      <w:lvlText w:val=""/>
      <w:lvlJc w:val="left"/>
      <w:pPr>
        <w:ind w:left="1345" w:hanging="360"/>
      </w:pPr>
      <w:rPr>
        <w:rFonts w:ascii="Symbol" w:hAnsi="Symbol" w:hint="default"/>
      </w:rPr>
    </w:lvl>
    <w:lvl w:ilvl="1" w:tplc="10090003" w:tentative="1">
      <w:start w:val="1"/>
      <w:numFmt w:val="bullet"/>
      <w:lvlText w:val="o"/>
      <w:lvlJc w:val="left"/>
      <w:pPr>
        <w:ind w:left="2065" w:hanging="360"/>
      </w:pPr>
      <w:rPr>
        <w:rFonts w:ascii="Courier New" w:hAnsi="Courier New" w:cs="Courier New" w:hint="default"/>
      </w:rPr>
    </w:lvl>
    <w:lvl w:ilvl="2" w:tplc="10090005" w:tentative="1">
      <w:start w:val="1"/>
      <w:numFmt w:val="bullet"/>
      <w:lvlText w:val=""/>
      <w:lvlJc w:val="left"/>
      <w:pPr>
        <w:ind w:left="2785" w:hanging="360"/>
      </w:pPr>
      <w:rPr>
        <w:rFonts w:ascii="Wingdings" w:hAnsi="Wingdings" w:hint="default"/>
      </w:rPr>
    </w:lvl>
    <w:lvl w:ilvl="3" w:tplc="10090001" w:tentative="1">
      <w:start w:val="1"/>
      <w:numFmt w:val="bullet"/>
      <w:lvlText w:val=""/>
      <w:lvlJc w:val="left"/>
      <w:pPr>
        <w:ind w:left="3505" w:hanging="360"/>
      </w:pPr>
      <w:rPr>
        <w:rFonts w:ascii="Symbol" w:hAnsi="Symbol" w:hint="default"/>
      </w:rPr>
    </w:lvl>
    <w:lvl w:ilvl="4" w:tplc="10090003" w:tentative="1">
      <w:start w:val="1"/>
      <w:numFmt w:val="bullet"/>
      <w:lvlText w:val="o"/>
      <w:lvlJc w:val="left"/>
      <w:pPr>
        <w:ind w:left="4225" w:hanging="360"/>
      </w:pPr>
      <w:rPr>
        <w:rFonts w:ascii="Courier New" w:hAnsi="Courier New" w:cs="Courier New" w:hint="default"/>
      </w:rPr>
    </w:lvl>
    <w:lvl w:ilvl="5" w:tplc="10090005" w:tentative="1">
      <w:start w:val="1"/>
      <w:numFmt w:val="bullet"/>
      <w:lvlText w:val=""/>
      <w:lvlJc w:val="left"/>
      <w:pPr>
        <w:ind w:left="4945" w:hanging="360"/>
      </w:pPr>
      <w:rPr>
        <w:rFonts w:ascii="Wingdings" w:hAnsi="Wingdings" w:hint="default"/>
      </w:rPr>
    </w:lvl>
    <w:lvl w:ilvl="6" w:tplc="10090001" w:tentative="1">
      <w:start w:val="1"/>
      <w:numFmt w:val="bullet"/>
      <w:lvlText w:val=""/>
      <w:lvlJc w:val="left"/>
      <w:pPr>
        <w:ind w:left="5665" w:hanging="360"/>
      </w:pPr>
      <w:rPr>
        <w:rFonts w:ascii="Symbol" w:hAnsi="Symbol" w:hint="default"/>
      </w:rPr>
    </w:lvl>
    <w:lvl w:ilvl="7" w:tplc="10090003" w:tentative="1">
      <w:start w:val="1"/>
      <w:numFmt w:val="bullet"/>
      <w:lvlText w:val="o"/>
      <w:lvlJc w:val="left"/>
      <w:pPr>
        <w:ind w:left="6385" w:hanging="360"/>
      </w:pPr>
      <w:rPr>
        <w:rFonts w:ascii="Courier New" w:hAnsi="Courier New" w:cs="Courier New" w:hint="default"/>
      </w:rPr>
    </w:lvl>
    <w:lvl w:ilvl="8" w:tplc="10090005" w:tentative="1">
      <w:start w:val="1"/>
      <w:numFmt w:val="bullet"/>
      <w:lvlText w:val=""/>
      <w:lvlJc w:val="left"/>
      <w:pPr>
        <w:ind w:left="7105" w:hanging="360"/>
      </w:pPr>
      <w:rPr>
        <w:rFonts w:ascii="Wingdings" w:hAnsi="Wingdings" w:hint="default"/>
      </w:rPr>
    </w:lvl>
  </w:abstractNum>
  <w:abstractNum w:abstractNumId="15" w15:restartNumberingAfterBreak="0">
    <w:nsid w:val="42B300EB"/>
    <w:multiLevelType w:val="hybridMultilevel"/>
    <w:tmpl w:val="C17C3800"/>
    <w:lvl w:ilvl="0" w:tplc="0AFA7010">
      <w:start w:val="5"/>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4F5F4859"/>
    <w:multiLevelType w:val="hybridMultilevel"/>
    <w:tmpl w:val="9E48B312"/>
    <w:lvl w:ilvl="0" w:tplc="9C306BD6">
      <w:start w:val="1"/>
      <w:numFmt w:val="bullet"/>
      <w:lvlText w:val=""/>
      <w:lvlJc w:val="left"/>
      <w:pPr>
        <w:tabs>
          <w:tab w:val="num" w:pos="720"/>
        </w:tabs>
        <w:ind w:left="720" w:hanging="360"/>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5E774E01"/>
    <w:multiLevelType w:val="multilevel"/>
    <w:tmpl w:val="CB46E856"/>
    <w:lvl w:ilvl="0">
      <w:start w:val="1"/>
      <w:numFmt w:val="decimal"/>
      <w:pStyle w:val="FormofQuotation"/>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F52181C"/>
    <w:multiLevelType w:val="hybridMultilevel"/>
    <w:tmpl w:val="5434A6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3B443D9"/>
    <w:multiLevelType w:val="hybridMultilevel"/>
    <w:tmpl w:val="5434A672"/>
    <w:lvl w:ilvl="0" w:tplc="6BEE205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6D9F28BF"/>
    <w:multiLevelType w:val="hybridMultilevel"/>
    <w:tmpl w:val="323CA180"/>
    <w:lvl w:ilvl="0" w:tplc="5A782550">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7C564E2B"/>
    <w:multiLevelType w:val="hybridMultilevel"/>
    <w:tmpl w:val="DCB6AED2"/>
    <w:lvl w:ilvl="0" w:tplc="DB9EFF2C">
      <w:start w:val="1"/>
      <w:numFmt w:val="lowerLetter"/>
      <w:lvlText w:val="(%1)"/>
      <w:lvlJc w:val="left"/>
      <w:pPr>
        <w:ind w:left="1429" w:hanging="72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num w:numId="1" w16cid:durableId="4519452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5163639">
    <w:abstractNumId w:val="15"/>
  </w:num>
  <w:num w:numId="3" w16cid:durableId="1397508129">
    <w:abstractNumId w:val="3"/>
  </w:num>
  <w:num w:numId="4" w16cid:durableId="1441220623">
    <w:abstractNumId w:val="12"/>
  </w:num>
  <w:num w:numId="5" w16cid:durableId="1425490332">
    <w:abstractNumId w:val="6"/>
  </w:num>
  <w:num w:numId="6" w16cid:durableId="1102259843">
    <w:abstractNumId w:val="0"/>
  </w:num>
  <w:num w:numId="7" w16cid:durableId="458914635">
    <w:abstractNumId w:val="16"/>
  </w:num>
  <w:num w:numId="8" w16cid:durableId="1010790330">
    <w:abstractNumId w:val="18"/>
  </w:num>
  <w:num w:numId="9" w16cid:durableId="1898320278">
    <w:abstractNumId w:val="4"/>
  </w:num>
  <w:num w:numId="10" w16cid:durableId="1472288572">
    <w:abstractNumId w:val="13"/>
  </w:num>
  <w:num w:numId="11" w16cid:durableId="1558780094">
    <w:abstractNumId w:val="24"/>
  </w:num>
  <w:num w:numId="12" w16cid:durableId="1883323122">
    <w:abstractNumId w:val="8"/>
  </w:num>
  <w:num w:numId="13" w16cid:durableId="186677954">
    <w:abstractNumId w:val="22"/>
  </w:num>
  <w:num w:numId="14" w16cid:durableId="1125269522">
    <w:abstractNumId w:val="14"/>
  </w:num>
  <w:num w:numId="15" w16cid:durableId="1262883708">
    <w:abstractNumId w:val="5"/>
  </w:num>
  <w:num w:numId="16" w16cid:durableId="1612398359">
    <w:abstractNumId w:val="1"/>
  </w:num>
  <w:num w:numId="17" w16cid:durableId="2069182034">
    <w:abstractNumId w:val="9"/>
  </w:num>
  <w:num w:numId="18" w16cid:durableId="5318483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76144291">
    <w:abstractNumId w:val="10"/>
  </w:num>
  <w:num w:numId="20" w16cid:durableId="1654287806">
    <w:abstractNumId w:val="19"/>
  </w:num>
  <w:num w:numId="21" w16cid:durableId="1411611512">
    <w:abstractNumId w:val="11"/>
  </w:num>
  <w:num w:numId="22" w16cid:durableId="201478488">
    <w:abstractNumId w:val="17"/>
  </w:num>
  <w:num w:numId="23" w16cid:durableId="1293748348">
    <w:abstractNumId w:val="7"/>
  </w:num>
  <w:num w:numId="24" w16cid:durableId="512257814">
    <w:abstractNumId w:val="21"/>
  </w:num>
  <w:num w:numId="25" w16cid:durableId="368144654">
    <w:abstractNumId w:val="20"/>
  </w:num>
  <w:num w:numId="26" w16cid:durableId="1979341853">
    <w:abstractNumId w:val="2"/>
  </w:num>
  <w:num w:numId="27" w16cid:durableId="531109211">
    <w:abstractNumId w:val="25"/>
  </w:num>
  <w:num w:numId="28" w16cid:durableId="1576669479">
    <w:abstractNumId w:val="1"/>
  </w:num>
  <w:num w:numId="29" w16cid:durableId="73944748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307"/>
    <w:rsid w:val="000010BF"/>
    <w:rsid w:val="000036F5"/>
    <w:rsid w:val="00005CB0"/>
    <w:rsid w:val="00006246"/>
    <w:rsid w:val="00016746"/>
    <w:rsid w:val="00020FD4"/>
    <w:rsid w:val="00026E36"/>
    <w:rsid w:val="000404FB"/>
    <w:rsid w:val="00051760"/>
    <w:rsid w:val="00054A6A"/>
    <w:rsid w:val="00066D69"/>
    <w:rsid w:val="0009229D"/>
    <w:rsid w:val="00094D6B"/>
    <w:rsid w:val="00096857"/>
    <w:rsid w:val="000A21BA"/>
    <w:rsid w:val="000C00D0"/>
    <w:rsid w:val="000C629D"/>
    <w:rsid w:val="000C78E0"/>
    <w:rsid w:val="000D4ACE"/>
    <w:rsid w:val="000E11A9"/>
    <w:rsid w:val="000E1CB1"/>
    <w:rsid w:val="000E2FC5"/>
    <w:rsid w:val="000E66BF"/>
    <w:rsid w:val="000F62C3"/>
    <w:rsid w:val="00100960"/>
    <w:rsid w:val="00115A00"/>
    <w:rsid w:val="001239C1"/>
    <w:rsid w:val="0012631C"/>
    <w:rsid w:val="001373E5"/>
    <w:rsid w:val="001429DA"/>
    <w:rsid w:val="001537BC"/>
    <w:rsid w:val="0015609C"/>
    <w:rsid w:val="00157797"/>
    <w:rsid w:val="00157EC5"/>
    <w:rsid w:val="00166213"/>
    <w:rsid w:val="00170D6A"/>
    <w:rsid w:val="00176624"/>
    <w:rsid w:val="001772B0"/>
    <w:rsid w:val="00181E9E"/>
    <w:rsid w:val="00184AF4"/>
    <w:rsid w:val="00185BA3"/>
    <w:rsid w:val="001C620B"/>
    <w:rsid w:val="001D0242"/>
    <w:rsid w:val="001D6D55"/>
    <w:rsid w:val="001F5B76"/>
    <w:rsid w:val="002116F8"/>
    <w:rsid w:val="00227B88"/>
    <w:rsid w:val="0023367F"/>
    <w:rsid w:val="002477C0"/>
    <w:rsid w:val="00250FFA"/>
    <w:rsid w:val="00255EF2"/>
    <w:rsid w:val="00260F87"/>
    <w:rsid w:val="00271DA6"/>
    <w:rsid w:val="002736C1"/>
    <w:rsid w:val="002841F9"/>
    <w:rsid w:val="002B0CBF"/>
    <w:rsid w:val="002B6359"/>
    <w:rsid w:val="002D4925"/>
    <w:rsid w:val="002F5275"/>
    <w:rsid w:val="00301574"/>
    <w:rsid w:val="003068F1"/>
    <w:rsid w:val="00310FDC"/>
    <w:rsid w:val="003113F5"/>
    <w:rsid w:val="0035569A"/>
    <w:rsid w:val="00372E8C"/>
    <w:rsid w:val="00376A93"/>
    <w:rsid w:val="00380C69"/>
    <w:rsid w:val="00387DFB"/>
    <w:rsid w:val="0039074D"/>
    <w:rsid w:val="00396784"/>
    <w:rsid w:val="003A4A4C"/>
    <w:rsid w:val="003A5FCD"/>
    <w:rsid w:val="003B578F"/>
    <w:rsid w:val="003B66AC"/>
    <w:rsid w:val="003D1EE6"/>
    <w:rsid w:val="003D372C"/>
    <w:rsid w:val="003E24BF"/>
    <w:rsid w:val="003E3F38"/>
    <w:rsid w:val="003E6DFB"/>
    <w:rsid w:val="003F38A1"/>
    <w:rsid w:val="003F5A6B"/>
    <w:rsid w:val="00412CF5"/>
    <w:rsid w:val="00417956"/>
    <w:rsid w:val="00422B2E"/>
    <w:rsid w:val="00437266"/>
    <w:rsid w:val="00447236"/>
    <w:rsid w:val="00453646"/>
    <w:rsid w:val="00462471"/>
    <w:rsid w:val="004847B5"/>
    <w:rsid w:val="00486298"/>
    <w:rsid w:val="00491D70"/>
    <w:rsid w:val="0049543C"/>
    <w:rsid w:val="004974AF"/>
    <w:rsid w:val="004A2FE6"/>
    <w:rsid w:val="004B3B29"/>
    <w:rsid w:val="004B7459"/>
    <w:rsid w:val="004B7620"/>
    <w:rsid w:val="004C3B62"/>
    <w:rsid w:val="004E398A"/>
    <w:rsid w:val="004E5ABD"/>
    <w:rsid w:val="005024DF"/>
    <w:rsid w:val="00503DCA"/>
    <w:rsid w:val="00503FB7"/>
    <w:rsid w:val="00505171"/>
    <w:rsid w:val="00512056"/>
    <w:rsid w:val="00527E12"/>
    <w:rsid w:val="00536B7C"/>
    <w:rsid w:val="00537370"/>
    <w:rsid w:val="00542F72"/>
    <w:rsid w:val="0056058A"/>
    <w:rsid w:val="005630CF"/>
    <w:rsid w:val="0057732B"/>
    <w:rsid w:val="005931C3"/>
    <w:rsid w:val="005B5F25"/>
    <w:rsid w:val="005C5904"/>
    <w:rsid w:val="005C686D"/>
    <w:rsid w:val="005D6373"/>
    <w:rsid w:val="00625479"/>
    <w:rsid w:val="00626D8E"/>
    <w:rsid w:val="00627FF1"/>
    <w:rsid w:val="006320B1"/>
    <w:rsid w:val="00635280"/>
    <w:rsid w:val="00640A25"/>
    <w:rsid w:val="006518FD"/>
    <w:rsid w:val="00681E40"/>
    <w:rsid w:val="006849BB"/>
    <w:rsid w:val="00687602"/>
    <w:rsid w:val="00691575"/>
    <w:rsid w:val="0069218C"/>
    <w:rsid w:val="006C5A9E"/>
    <w:rsid w:val="006D085C"/>
    <w:rsid w:val="006D23F1"/>
    <w:rsid w:val="006D316E"/>
    <w:rsid w:val="006D4F9C"/>
    <w:rsid w:val="006E4465"/>
    <w:rsid w:val="006E6ED3"/>
    <w:rsid w:val="006F38C2"/>
    <w:rsid w:val="006F3A5B"/>
    <w:rsid w:val="007054CB"/>
    <w:rsid w:val="0070715F"/>
    <w:rsid w:val="007328B0"/>
    <w:rsid w:val="007335F2"/>
    <w:rsid w:val="00735B3D"/>
    <w:rsid w:val="007415D3"/>
    <w:rsid w:val="007639F9"/>
    <w:rsid w:val="007704CF"/>
    <w:rsid w:val="007874C1"/>
    <w:rsid w:val="00791FE2"/>
    <w:rsid w:val="00796173"/>
    <w:rsid w:val="007A0635"/>
    <w:rsid w:val="007B620B"/>
    <w:rsid w:val="007C39FB"/>
    <w:rsid w:val="007E2818"/>
    <w:rsid w:val="007E33A5"/>
    <w:rsid w:val="008050DF"/>
    <w:rsid w:val="00806188"/>
    <w:rsid w:val="008219CE"/>
    <w:rsid w:val="00826E6E"/>
    <w:rsid w:val="00842853"/>
    <w:rsid w:val="00866357"/>
    <w:rsid w:val="00883F30"/>
    <w:rsid w:val="008925F4"/>
    <w:rsid w:val="008A0D2E"/>
    <w:rsid w:val="008A2F13"/>
    <w:rsid w:val="008A38D3"/>
    <w:rsid w:val="008B6EB7"/>
    <w:rsid w:val="008C34AB"/>
    <w:rsid w:val="008C383A"/>
    <w:rsid w:val="008C61FA"/>
    <w:rsid w:val="008E6C66"/>
    <w:rsid w:val="008F1591"/>
    <w:rsid w:val="00914498"/>
    <w:rsid w:val="00915421"/>
    <w:rsid w:val="00923CC9"/>
    <w:rsid w:val="00943EE7"/>
    <w:rsid w:val="009524C9"/>
    <w:rsid w:val="00954812"/>
    <w:rsid w:val="00956760"/>
    <w:rsid w:val="0095761A"/>
    <w:rsid w:val="00973551"/>
    <w:rsid w:val="00990601"/>
    <w:rsid w:val="009A0C81"/>
    <w:rsid w:val="009A5E43"/>
    <w:rsid w:val="009C302E"/>
    <w:rsid w:val="009D0A8D"/>
    <w:rsid w:val="009D252B"/>
    <w:rsid w:val="009F443B"/>
    <w:rsid w:val="009F49FB"/>
    <w:rsid w:val="00A130F1"/>
    <w:rsid w:val="00A21714"/>
    <w:rsid w:val="00A2290C"/>
    <w:rsid w:val="00A322BD"/>
    <w:rsid w:val="00A40E80"/>
    <w:rsid w:val="00A44119"/>
    <w:rsid w:val="00A50588"/>
    <w:rsid w:val="00A57E38"/>
    <w:rsid w:val="00A613C8"/>
    <w:rsid w:val="00A626FA"/>
    <w:rsid w:val="00A66421"/>
    <w:rsid w:val="00A6794D"/>
    <w:rsid w:val="00A73299"/>
    <w:rsid w:val="00A8621C"/>
    <w:rsid w:val="00AA04EC"/>
    <w:rsid w:val="00AA39A2"/>
    <w:rsid w:val="00AB08BD"/>
    <w:rsid w:val="00AC0FED"/>
    <w:rsid w:val="00AC302F"/>
    <w:rsid w:val="00AE18C5"/>
    <w:rsid w:val="00AF510F"/>
    <w:rsid w:val="00AF56B9"/>
    <w:rsid w:val="00B13B83"/>
    <w:rsid w:val="00B25FE0"/>
    <w:rsid w:val="00B26807"/>
    <w:rsid w:val="00B56A33"/>
    <w:rsid w:val="00B653EA"/>
    <w:rsid w:val="00B763C4"/>
    <w:rsid w:val="00B81083"/>
    <w:rsid w:val="00B81C2E"/>
    <w:rsid w:val="00B90A00"/>
    <w:rsid w:val="00B9718C"/>
    <w:rsid w:val="00BA713C"/>
    <w:rsid w:val="00BB131C"/>
    <w:rsid w:val="00BC2A64"/>
    <w:rsid w:val="00BC63BF"/>
    <w:rsid w:val="00BE111A"/>
    <w:rsid w:val="00BF5D04"/>
    <w:rsid w:val="00C050A8"/>
    <w:rsid w:val="00C13B22"/>
    <w:rsid w:val="00C17362"/>
    <w:rsid w:val="00C273D3"/>
    <w:rsid w:val="00C349FF"/>
    <w:rsid w:val="00C40E3D"/>
    <w:rsid w:val="00C437D2"/>
    <w:rsid w:val="00C477CE"/>
    <w:rsid w:val="00C610F8"/>
    <w:rsid w:val="00C844CC"/>
    <w:rsid w:val="00CA7F54"/>
    <w:rsid w:val="00CD3307"/>
    <w:rsid w:val="00CE1E67"/>
    <w:rsid w:val="00CE677F"/>
    <w:rsid w:val="00CF122A"/>
    <w:rsid w:val="00CF14F6"/>
    <w:rsid w:val="00CF30E9"/>
    <w:rsid w:val="00CF4B22"/>
    <w:rsid w:val="00D046DC"/>
    <w:rsid w:val="00D16F59"/>
    <w:rsid w:val="00D31FBD"/>
    <w:rsid w:val="00D454F2"/>
    <w:rsid w:val="00D63599"/>
    <w:rsid w:val="00D908BC"/>
    <w:rsid w:val="00D9442B"/>
    <w:rsid w:val="00D96A4D"/>
    <w:rsid w:val="00DC3334"/>
    <w:rsid w:val="00DD2D7F"/>
    <w:rsid w:val="00DD5617"/>
    <w:rsid w:val="00DE6CB9"/>
    <w:rsid w:val="00DF2CEB"/>
    <w:rsid w:val="00E0121E"/>
    <w:rsid w:val="00E03BCA"/>
    <w:rsid w:val="00E07F85"/>
    <w:rsid w:val="00E16B9E"/>
    <w:rsid w:val="00E16F4D"/>
    <w:rsid w:val="00E34640"/>
    <w:rsid w:val="00E37D55"/>
    <w:rsid w:val="00E45A58"/>
    <w:rsid w:val="00E5450A"/>
    <w:rsid w:val="00E718E2"/>
    <w:rsid w:val="00E74718"/>
    <w:rsid w:val="00E8066A"/>
    <w:rsid w:val="00EB0A4F"/>
    <w:rsid w:val="00EB4C18"/>
    <w:rsid w:val="00EC4717"/>
    <w:rsid w:val="00EF018D"/>
    <w:rsid w:val="00EF7AA3"/>
    <w:rsid w:val="00F042CC"/>
    <w:rsid w:val="00F049AA"/>
    <w:rsid w:val="00F07124"/>
    <w:rsid w:val="00F15857"/>
    <w:rsid w:val="00F1794F"/>
    <w:rsid w:val="00F40CEA"/>
    <w:rsid w:val="00F4435D"/>
    <w:rsid w:val="00F544F2"/>
    <w:rsid w:val="00F674D1"/>
    <w:rsid w:val="00F77CFB"/>
    <w:rsid w:val="00F83DFF"/>
    <w:rsid w:val="00F9203E"/>
    <w:rsid w:val="00F943DF"/>
    <w:rsid w:val="00F95437"/>
    <w:rsid w:val="00F961E4"/>
    <w:rsid w:val="00FA6F6D"/>
    <w:rsid w:val="00FB0035"/>
    <w:rsid w:val="00FB2E1A"/>
    <w:rsid w:val="00FB5531"/>
    <w:rsid w:val="00FC110A"/>
    <w:rsid w:val="00FC2EDD"/>
    <w:rsid w:val="00FD0F34"/>
    <w:rsid w:val="00FD2E98"/>
    <w:rsid w:val="00FD5D3E"/>
    <w:rsid w:val="00FE56BB"/>
    <w:rsid w:val="00FE60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F8BDA"/>
  <w15:chartTrackingRefBased/>
  <w15:docId w15:val="{609869B0-D6E0-4B13-9B10-F88F5DDF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Normal"/>
    <w:link w:val="Heading1Char"/>
    <w:qFormat/>
    <w:pPr>
      <w:keepNext/>
      <w:numPr>
        <w:numId w:val="16"/>
      </w:numPr>
      <w:spacing w:line="280" w:lineRule="atLeast"/>
      <w:outlineLvl w:val="0"/>
    </w:pPr>
    <w:rPr>
      <w:rFonts w:ascii="Arial" w:hAnsi="Arial" w:cs="Arial"/>
      <w:b/>
      <w:caps/>
      <w:kern w:val="22"/>
      <w:sz w:val="22"/>
      <w:szCs w:val="32"/>
      <w:lang w:val="en-CA"/>
    </w:rPr>
  </w:style>
  <w:style w:type="paragraph" w:styleId="Heading2">
    <w:name w:val="heading 2"/>
    <w:aliases w:val="h2,A.B.C.,(Sub Section),2 headline,h,h2 main heading,Heading 2 Main Heading"/>
    <w:basedOn w:val="Normal"/>
    <w:next w:val="Normal"/>
    <w:link w:val="Heading2Char"/>
    <w:unhideWhenUsed/>
    <w:qFormat/>
    <w:pPr>
      <w:keepNext/>
      <w:keepLines/>
      <w:spacing w:before="200"/>
      <w:outlineLvl w:val="1"/>
    </w:pPr>
    <w:rPr>
      <w:rFonts w:ascii="Cambria" w:hAnsi="Cambria"/>
      <w:b/>
      <w:bCs/>
      <w:color w:val="4F81BD"/>
      <w:sz w:val="26"/>
      <w:szCs w:val="26"/>
    </w:rPr>
  </w:style>
  <w:style w:type="paragraph" w:styleId="Heading4">
    <w:name w:val="heading 4"/>
    <w:basedOn w:val="Normal"/>
    <w:next w:val="Normal"/>
    <w:link w:val="Heading4Char"/>
    <w:uiPriority w:val="9"/>
    <w:semiHidden/>
    <w:unhideWhenUsed/>
    <w:qFormat/>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pPr>
      <w:keepNext/>
      <w:keepLines/>
      <w:spacing w:before="200"/>
      <w:outlineLvl w:val="4"/>
    </w:pPr>
    <w:rPr>
      <w:rFonts w:ascii="Cambria" w:hAnsi="Cambria"/>
      <w:color w:val="243F60"/>
    </w:rPr>
  </w:style>
  <w:style w:type="paragraph" w:styleId="Heading8">
    <w:name w:val="heading 8"/>
    <w:basedOn w:val="Normal"/>
    <w:next w:val="Normal"/>
    <w:link w:val="Heading8Char"/>
    <w:uiPriority w:val="9"/>
    <w:semiHidden/>
    <w:unhideWhenUsed/>
    <w:qFormat/>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A2290C"/>
    <w:pPr>
      <w:tabs>
        <w:tab w:val="left" w:pos="360"/>
        <w:tab w:val="right" w:leader="dot" w:pos="9350"/>
      </w:tabs>
      <w:spacing w:after="60" w:line="276" w:lineRule="auto"/>
      <w:jc w:val="right"/>
    </w:pPr>
    <w:rPr>
      <w:rFonts w:ascii="Arial" w:hAnsi="Arial"/>
      <w:caps/>
      <w:noProof/>
      <w:color w:val="000000" w:themeColor="text1"/>
      <w:sz w:val="22"/>
      <w:szCs w:val="16"/>
      <w:lang w:val="en-CA"/>
    </w:rPr>
  </w:style>
  <w:style w:type="paragraph" w:customStyle="1" w:styleId="AgreementTitle">
    <w:name w:val="AgreementTitle"/>
    <w:basedOn w:val="Normal"/>
    <w:next w:val="Normal"/>
    <w:pPr>
      <w:overflowPunct w:val="0"/>
      <w:autoSpaceDE w:val="0"/>
      <w:autoSpaceDN w:val="0"/>
      <w:adjustRightInd w:val="0"/>
      <w:spacing w:after="220" w:line="280" w:lineRule="atLeast"/>
      <w:jc w:val="center"/>
    </w:pPr>
    <w:rPr>
      <w:rFonts w:ascii="Arial" w:hAnsi="Arial"/>
      <w:b/>
      <w:caps/>
      <w:sz w:val="22"/>
      <w:szCs w:val="20"/>
      <w:lang w:val="en-CA"/>
    </w:rPr>
  </w:style>
  <w:style w:type="paragraph" w:customStyle="1" w:styleId="c1">
    <w:name w:val="c1"/>
    <w:basedOn w:val="Normal"/>
    <w:pPr>
      <w:widowControl w:val="0"/>
      <w:overflowPunct w:val="0"/>
      <w:autoSpaceDE w:val="0"/>
      <w:autoSpaceDN w:val="0"/>
      <w:adjustRightInd w:val="0"/>
      <w:spacing w:line="240" w:lineRule="atLeast"/>
      <w:jc w:val="center"/>
    </w:pPr>
    <w:rPr>
      <w:rFonts w:ascii="Chicago" w:hAnsi="Chicago"/>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val="en-US"/>
    </w:rPr>
  </w:style>
  <w:style w:type="character" w:styleId="Hyperlink">
    <w:name w:val="Hyperlink"/>
    <w:uiPriority w:val="99"/>
    <w:unhideWhenUsed/>
    <w:rsid w:val="009A0C81"/>
    <w:rPr>
      <w:rFonts w:ascii="Arial" w:hAnsi="Arial"/>
      <w:color w:val="0000FF"/>
      <w:sz w:val="22"/>
      <w:u w:val="single"/>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Pr>
      <w:rFonts w:ascii="Arial" w:eastAsia="Times New Roman" w:hAnsi="Arial" w:cs="Arial"/>
      <w:b/>
      <w:caps/>
      <w:kern w:val="22"/>
      <w:sz w:val="22"/>
      <w:szCs w:val="32"/>
      <w:lang w:eastAsia="en-US"/>
    </w:rPr>
  </w:style>
  <w:style w:type="paragraph" w:styleId="BodyText2">
    <w:name w:val="Body Text 2"/>
    <w:basedOn w:val="Normal"/>
    <w:link w:val="BodyText2Char"/>
    <w:semiHidden/>
    <w:unhideWhenUsed/>
    <w:pPr>
      <w:tabs>
        <w:tab w:val="left" w:pos="720"/>
        <w:tab w:val="left" w:pos="1440"/>
        <w:tab w:val="left" w:pos="2160"/>
        <w:tab w:val="left" w:pos="2880"/>
      </w:tabs>
      <w:spacing w:line="280" w:lineRule="atLeast"/>
    </w:pPr>
    <w:rPr>
      <w:rFonts w:ascii="Arial" w:hAnsi="Arial" w:cs="Arial"/>
      <w:b/>
      <w:spacing w:val="-2"/>
      <w:sz w:val="20"/>
      <w:lang w:val="en-GB"/>
    </w:rPr>
  </w:style>
  <w:style w:type="character" w:customStyle="1" w:styleId="BodyText2Char">
    <w:name w:val="Body Text 2 Char"/>
    <w:link w:val="BodyText2"/>
    <w:semiHidden/>
    <w:rPr>
      <w:rFonts w:ascii="Arial" w:eastAsia="Times New Roman" w:hAnsi="Arial" w:cs="Arial"/>
      <w:b/>
      <w:spacing w:val="-2"/>
      <w:sz w:val="20"/>
      <w:szCs w:val="24"/>
      <w:lang w:val="en-GB"/>
    </w:rPr>
  </w:style>
  <w:style w:type="paragraph" w:customStyle="1" w:styleId="Body2">
    <w:name w:val="Body2"/>
    <w:basedOn w:val="Normal"/>
    <w:link w:val="Body2Char"/>
    <w:pPr>
      <w:overflowPunct w:val="0"/>
      <w:autoSpaceDE w:val="0"/>
      <w:autoSpaceDN w:val="0"/>
      <w:adjustRightInd w:val="0"/>
      <w:spacing w:before="220" w:line="280" w:lineRule="atLeast"/>
    </w:pPr>
    <w:rPr>
      <w:rFonts w:ascii="Arial" w:hAnsi="Arial"/>
      <w:sz w:val="22"/>
      <w:szCs w:val="20"/>
      <w:lang w:val="en-CA"/>
    </w:rPr>
  </w:style>
  <w:style w:type="paragraph" w:customStyle="1" w:styleId="h1-RequestforQuotations">
    <w:name w:val="h1-Request for Quotations"/>
    <w:basedOn w:val="Heading1"/>
    <w:next w:val="Normal"/>
    <w:qFormat/>
    <w:rPr>
      <w:b w:val="0"/>
      <w:bCs/>
    </w:rPr>
  </w:style>
  <w:style w:type="character" w:customStyle="1" w:styleId="Heading2Char">
    <w:name w:val="Heading 2 Char"/>
    <w:aliases w:val="h2 Char,A.B.C. Char,(Sub Section) Char,2 headline Char,h Char,h2 main heading Char,Heading 2 Main Heading Char"/>
    <w:link w:val="Heading2"/>
    <w:rPr>
      <w:rFonts w:ascii="Cambria" w:eastAsia="Times New Roman" w:hAnsi="Cambria" w:cs="Times New Roman"/>
      <w:b/>
      <w:bCs/>
      <w:color w:val="4F81BD"/>
      <w:sz w:val="26"/>
      <w:szCs w:val="26"/>
      <w:lang w:val="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link w:val="BodyText3"/>
    <w:uiPriority w:val="99"/>
    <w:semiHidden/>
    <w:rPr>
      <w:rFonts w:ascii="Times New Roman" w:eastAsia="Times New Roman" w:hAnsi="Times New Roman" w:cs="Times New Roman"/>
      <w:sz w:val="16"/>
      <w:szCs w:val="16"/>
      <w:lang w:val="en-US"/>
    </w:rPr>
  </w:style>
  <w:style w:type="paragraph" w:styleId="Header">
    <w:name w:val="header"/>
    <w:basedOn w:val="Normal"/>
    <w:link w:val="HeaderChar"/>
    <w:unhideWhenUsed/>
    <w:pPr>
      <w:tabs>
        <w:tab w:val="center" w:pos="4680"/>
        <w:tab w:val="right" w:pos="9360"/>
      </w:tabs>
      <w:spacing w:line="280" w:lineRule="atLeast"/>
    </w:pPr>
    <w:rPr>
      <w:rFonts w:ascii="Arial" w:hAnsi="Arial"/>
      <w:sz w:val="22"/>
      <w:lang w:val="en-CA"/>
    </w:rPr>
  </w:style>
  <w:style w:type="character" w:customStyle="1" w:styleId="HeaderChar">
    <w:name w:val="Header Char"/>
    <w:link w:val="Header"/>
    <w:rPr>
      <w:rFonts w:ascii="Arial" w:eastAsia="Times New Roman" w:hAnsi="Arial" w:cs="Times New Roman"/>
      <w:szCs w:val="24"/>
    </w:rPr>
  </w:style>
  <w:style w:type="paragraph" w:styleId="BodyTextIndent2">
    <w:name w:val="Body Text Indent 2"/>
    <w:basedOn w:val="Normal"/>
    <w:link w:val="BodyTextIndent2Char"/>
    <w:uiPriority w:val="99"/>
    <w:unhideWhenUsed/>
    <w:pPr>
      <w:spacing w:after="120" w:line="480" w:lineRule="auto"/>
      <w:ind w:left="283"/>
    </w:pPr>
  </w:style>
  <w:style w:type="character" w:customStyle="1" w:styleId="BodyTextIndent2Char">
    <w:name w:val="Body Text Indent 2 Char"/>
    <w:link w:val="BodyTextIndent2"/>
    <w:uiPriority w:val="99"/>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uiPriority w:val="99"/>
    <w:semiHidden/>
    <w:rPr>
      <w:rFonts w:ascii="Times New Roman" w:eastAsia="Times New Roman" w:hAnsi="Times New Roman" w:cs="Times New Roman"/>
      <w:sz w:val="16"/>
      <w:szCs w:val="16"/>
      <w:lang w:val="en-US"/>
    </w:rPr>
  </w:style>
  <w:style w:type="paragraph" w:styleId="NormalIndent">
    <w:name w:val="Normal Indent"/>
    <w:basedOn w:val="Normal"/>
    <w:semiHidden/>
    <w:unhideWhenUsed/>
    <w:pPr>
      <w:overflowPunct w:val="0"/>
      <w:autoSpaceDE w:val="0"/>
      <w:autoSpaceDN w:val="0"/>
      <w:adjustRightInd w:val="0"/>
      <w:ind w:left="720"/>
    </w:pPr>
    <w:rPr>
      <w:szCs w:val="20"/>
    </w:rPr>
  </w:style>
  <w:style w:type="character" w:styleId="PageNumber">
    <w:name w:val="page number"/>
    <w:unhideWhenUsed/>
  </w:style>
  <w:style w:type="character" w:customStyle="1" w:styleId="Heading9Char">
    <w:name w:val="Heading 9 Char"/>
    <w:link w:val="Heading9"/>
    <w:uiPriority w:val="9"/>
    <w:semiHidden/>
    <w:rPr>
      <w:rFonts w:ascii="Cambria" w:eastAsia="Times New Roman" w:hAnsi="Cambria" w:cs="Times New Roman"/>
      <w:i/>
      <w:iCs/>
      <w:color w:val="404040"/>
      <w:sz w:val="20"/>
      <w:szCs w:val="20"/>
      <w:lang w:val="en-US"/>
    </w:rPr>
  </w:style>
  <w:style w:type="character" w:customStyle="1" w:styleId="Heading8Char">
    <w:name w:val="Heading 8 Char"/>
    <w:link w:val="Heading8"/>
    <w:uiPriority w:val="9"/>
    <w:semiHidden/>
    <w:rPr>
      <w:rFonts w:ascii="Cambria" w:eastAsia="Times New Roman" w:hAnsi="Cambria" w:cs="Times New Roman"/>
      <w:color w:val="404040"/>
      <w:sz w:val="20"/>
      <w:szCs w:val="20"/>
      <w:lang w:val="en-US"/>
    </w:rPr>
  </w:style>
  <w:style w:type="paragraph" w:styleId="NoSpacing">
    <w:name w:val="No Spacing"/>
    <w:qFormat/>
    <w:rPr>
      <w:rFonts w:ascii="Times New Roman" w:eastAsia="Times New Roman" w:hAnsi="Times New Roman"/>
      <w:sz w:val="24"/>
      <w:lang w:eastAsia="en-US"/>
    </w:rPr>
  </w:style>
  <w:style w:type="paragraph" w:customStyle="1" w:styleId="BodyText">
    <w:name w:val="BodyText"/>
    <w:basedOn w:val="Normal"/>
    <w:pPr>
      <w:overflowPunct w:val="0"/>
      <w:autoSpaceDE w:val="0"/>
      <w:autoSpaceDN w:val="0"/>
      <w:adjustRightInd w:val="0"/>
      <w:spacing w:before="60" w:after="60"/>
      <w:jc w:val="both"/>
    </w:pPr>
    <w:rPr>
      <w:rFonts w:ascii="Arial" w:hAnsi="Arial"/>
      <w:sz w:val="20"/>
      <w:szCs w:val="20"/>
      <w:lang w:val="en-AU"/>
    </w:rPr>
  </w:style>
  <w:style w:type="paragraph" w:customStyle="1" w:styleId="Default">
    <w:name w:val="Default"/>
    <w:link w:val="DefaultChar"/>
    <w:pPr>
      <w:autoSpaceDE w:val="0"/>
      <w:autoSpaceDN w:val="0"/>
      <w:adjustRightInd w:val="0"/>
    </w:pPr>
    <w:rPr>
      <w:rFonts w:ascii="Times New Roman" w:eastAsia="Times New Roman" w:hAnsi="Times New Roman"/>
      <w:color w:val="000000"/>
      <w:sz w:val="24"/>
      <w:szCs w:val="24"/>
    </w:rPr>
  </w:style>
  <w:style w:type="character" w:customStyle="1" w:styleId="Heading5Char">
    <w:name w:val="Heading 5 Char"/>
    <w:link w:val="Heading5"/>
    <w:uiPriority w:val="9"/>
    <w:rPr>
      <w:rFonts w:ascii="Cambria" w:eastAsia="Times New Roman" w:hAnsi="Cambria" w:cs="Times New Roman"/>
      <w:color w:val="243F60"/>
      <w:sz w:val="24"/>
      <w:szCs w:val="24"/>
      <w:lang w:val="en-US"/>
    </w:rPr>
  </w:style>
  <w:style w:type="character" w:customStyle="1" w:styleId="Heading4Char">
    <w:name w:val="Heading 4 Char"/>
    <w:link w:val="Heading4"/>
    <w:uiPriority w:val="9"/>
    <w:semiHidden/>
    <w:rPr>
      <w:rFonts w:ascii="Cambria" w:eastAsia="Times New Roman" w:hAnsi="Cambria" w:cs="Times New Roman"/>
      <w:b/>
      <w:bCs/>
      <w:i/>
      <w:iCs/>
      <w:color w:val="4F81BD"/>
      <w:sz w:val="24"/>
      <w:szCs w:val="24"/>
      <w:lang w:val="en-US"/>
    </w:rPr>
  </w:style>
  <w:style w:type="paragraph" w:styleId="BodyTextIndent">
    <w:name w:val="Body Text Indent"/>
    <w:basedOn w:val="Normal"/>
    <w:link w:val="BodyTextIndentChar"/>
    <w:unhideWhenUsed/>
    <w:pPr>
      <w:spacing w:after="120"/>
      <w:ind w:left="283"/>
    </w:pPr>
  </w:style>
  <w:style w:type="character" w:customStyle="1" w:styleId="BodyTextIndentChar">
    <w:name w:val="Body Text Indent Char"/>
    <w:link w:val="BodyTextIndent"/>
    <w:rPr>
      <w:rFonts w:ascii="Times New Roman" w:eastAsia="Times New Roman" w:hAnsi="Times New Roman" w:cs="Times New Roman"/>
      <w:sz w:val="24"/>
      <w:szCs w:val="24"/>
      <w:lang w:val="en-US"/>
    </w:rPr>
  </w:style>
  <w:style w:type="paragraph" w:styleId="Footer">
    <w:name w:val="footer"/>
    <w:basedOn w:val="Normal"/>
    <w:link w:val="FooterChar"/>
    <w:pPr>
      <w:tabs>
        <w:tab w:val="center" w:pos="4320"/>
        <w:tab w:val="right" w:pos="8640"/>
      </w:tabs>
      <w:overflowPunct w:val="0"/>
      <w:autoSpaceDE w:val="0"/>
      <w:autoSpaceDN w:val="0"/>
      <w:adjustRightInd w:val="0"/>
      <w:textAlignment w:val="baseline"/>
    </w:pPr>
    <w:rPr>
      <w:lang w:val="x-none" w:eastAsia="x-none"/>
    </w:rPr>
  </w:style>
  <w:style w:type="character" w:customStyle="1" w:styleId="FooterChar">
    <w:name w:val="Footer Char"/>
    <w:link w:val="Footer"/>
    <w:semiHidden/>
    <w:rPr>
      <w:rFonts w:ascii="Times New Roman" w:eastAsia="Times New Roman" w:hAnsi="Times New Roman"/>
      <w:sz w:val="24"/>
      <w:szCs w:val="24"/>
      <w:lang w:val="x-none" w:eastAsia="x-none"/>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textAlignment w:val="baseline"/>
    </w:pPr>
    <w:rPr>
      <w:rFonts w:ascii="Arial" w:hAnsi="Arial"/>
      <w:b/>
      <w:sz w:val="20"/>
      <w:szCs w:val="20"/>
    </w:rPr>
  </w:style>
  <w:style w:type="paragraph" w:styleId="BodyText0">
    <w:name w:val="Body Text"/>
    <w:basedOn w:val="Normal"/>
    <w:link w:val="BodyTextChar"/>
    <w:uiPriority w:val="99"/>
    <w:semiHidden/>
    <w:unhideWhenUsed/>
    <w:pPr>
      <w:spacing w:after="120"/>
    </w:pPr>
  </w:style>
  <w:style w:type="character" w:customStyle="1" w:styleId="BodyTextChar">
    <w:name w:val="Body Text Char"/>
    <w:link w:val="BodyText0"/>
    <w:uiPriority w:val="99"/>
    <w:semiHidden/>
    <w:rPr>
      <w:rFonts w:ascii="Times New Roman" w:eastAsia="Times New Roman" w:hAnsi="Times New Roman"/>
      <w:sz w:val="24"/>
      <w:szCs w:val="24"/>
      <w:lang w:val="en-US" w:eastAsia="en-US"/>
    </w:rPr>
  </w:style>
  <w:style w:type="paragraph" w:styleId="Title">
    <w:name w:val="Title"/>
    <w:basedOn w:val="Normal"/>
    <w:link w:val="TitleChar"/>
    <w:qFormat/>
    <w:pPr>
      <w:jc w:val="center"/>
    </w:pPr>
    <w:rPr>
      <w:rFonts w:ascii="Arial" w:hAnsi="Arial"/>
      <w:b/>
      <w:bCs/>
      <w:sz w:val="28"/>
    </w:rPr>
  </w:style>
  <w:style w:type="character" w:customStyle="1" w:styleId="TitleChar">
    <w:name w:val="Title Char"/>
    <w:link w:val="Title"/>
    <w:rPr>
      <w:rFonts w:ascii="Arial" w:eastAsia="Times New Roman" w:hAnsi="Arial"/>
      <w:b/>
      <w:bCs/>
      <w:sz w:val="28"/>
      <w:szCs w:val="24"/>
      <w:lang w:val="en-US" w:eastAsia="en-US"/>
    </w:rPr>
  </w:style>
  <w:style w:type="character" w:customStyle="1" w:styleId="Body2Char">
    <w:name w:val="Body2 Char"/>
    <w:link w:val="Body2"/>
    <w:locked/>
    <w:rPr>
      <w:rFonts w:ascii="Arial" w:eastAsia="Times New Roman" w:hAnsi="Arial"/>
      <w:sz w:val="22"/>
      <w:lang w:eastAsia="en-US"/>
    </w:rPr>
  </w:style>
  <w:style w:type="paragraph" w:styleId="ListParagraph">
    <w:name w:val="List Paragraph"/>
    <w:basedOn w:val="Normal"/>
    <w:uiPriority w:val="34"/>
    <w:qFormat/>
    <w:pPr>
      <w:overflowPunct w:val="0"/>
      <w:autoSpaceDE w:val="0"/>
      <w:autoSpaceDN w:val="0"/>
      <w:adjustRightInd w:val="0"/>
      <w:ind w:left="720"/>
      <w:contextualSpacing/>
      <w:textAlignment w:val="baseline"/>
    </w:pPr>
    <w:rPr>
      <w:rFonts w:ascii="Courier" w:hAnsi="Courier"/>
      <w:sz w:val="20"/>
      <w:szCs w:val="20"/>
    </w:rPr>
  </w:style>
  <w:style w:type="paragraph" w:customStyle="1" w:styleId="Body3">
    <w:name w:val="Body3"/>
    <w:basedOn w:val="Normal"/>
    <w:pPr>
      <w:overflowPunct w:val="0"/>
      <w:autoSpaceDE w:val="0"/>
      <w:autoSpaceDN w:val="0"/>
      <w:adjustRightInd w:val="0"/>
      <w:spacing w:before="220" w:line="280" w:lineRule="atLeast"/>
      <w:ind w:left="1440"/>
      <w:textAlignment w:val="baseline"/>
    </w:pPr>
    <w:rPr>
      <w:rFonts w:ascii="Arial" w:hAnsi="Arial"/>
      <w:sz w:val="22"/>
      <w:szCs w:val="20"/>
      <w:lang w:val="en-CA"/>
    </w:rPr>
  </w:style>
  <w:style w:type="character" w:styleId="FollowedHyperlink">
    <w:name w:val="FollowedHyperlink"/>
    <w:uiPriority w:val="99"/>
    <w:semiHidden/>
    <w:unhideWhenUsed/>
    <w:rPr>
      <w:color w:val="800080"/>
      <w:u w:val="single"/>
    </w:rPr>
  </w:style>
  <w:style w:type="character" w:customStyle="1" w:styleId="DefaultChar">
    <w:name w:val="Default Char"/>
    <w:link w:val="Default"/>
    <w:locked/>
    <w:rPr>
      <w:rFonts w:ascii="Times New Roman" w:eastAsia="Times New Roman" w:hAnsi="Times New Roman"/>
      <w:color w:val="000000"/>
      <w:sz w:val="24"/>
      <w:szCs w:val="24"/>
    </w:rPr>
  </w:style>
  <w:style w:type="table" w:styleId="TableGrid">
    <w:name w:val="Table Grid"/>
    <w:basedOn w:val="TableNormal"/>
    <w:uiPriority w:val="3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style>
  <w:style w:type="paragraph" w:customStyle="1" w:styleId="CM56">
    <w:name w:val="CM56"/>
    <w:basedOn w:val="Default"/>
    <w:next w:val="Default"/>
    <w:uiPriority w:val="99"/>
    <w:pPr>
      <w:widowControl w:val="0"/>
    </w:pPr>
    <w:rPr>
      <w:color w:val="auto"/>
      <w:lang w:val="en-US" w:eastAsia="en-US"/>
    </w:rPr>
  </w:style>
  <w:style w:type="paragraph" w:styleId="NormalWeb">
    <w:name w:val="Normal (Web)"/>
    <w:basedOn w:val="Normal"/>
    <w:uiPriority w:val="99"/>
    <w:semiHidden/>
    <w:unhideWhenUsed/>
    <w:pPr>
      <w:spacing w:before="100" w:beforeAutospacing="1" w:after="100" w:afterAutospacing="1"/>
    </w:pPr>
    <w:rPr>
      <w:lang w:val="en-CA" w:eastAsia="en-CA"/>
    </w:rPr>
  </w:style>
  <w:style w:type="character" w:styleId="Strong">
    <w:name w:val="Strong"/>
    <w:uiPriority w:val="22"/>
    <w:qFormat/>
    <w:rPr>
      <w:b/>
      <w:bC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val="en-US" w:eastAsia="en-US"/>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link w:val="HTMLPreformatted"/>
    <w:uiPriority w:val="99"/>
    <w:semiHidden/>
    <w:rPr>
      <w:rFonts w:ascii="Courier New" w:eastAsia="Times New Roman" w:hAnsi="Courier New" w:cs="Courier New"/>
    </w:rPr>
  </w:style>
  <w:style w:type="paragraph" w:styleId="Revision">
    <w:name w:val="Revision"/>
    <w:hidden/>
    <w:uiPriority w:val="99"/>
    <w:semiHidden/>
    <w:rPr>
      <w:rFonts w:ascii="Times New Roman" w:eastAsia="Times New Roman" w:hAnsi="Times New Roman"/>
      <w:sz w:val="24"/>
      <w:szCs w:val="24"/>
      <w:lang w:val="en-US" w:eastAsia="en-US"/>
    </w:rPr>
  </w:style>
  <w:style w:type="character" w:styleId="UnresolvedMention">
    <w:name w:val="Unresolved Mention"/>
    <w:basedOn w:val="DefaultParagraphFont"/>
    <w:uiPriority w:val="99"/>
    <w:semiHidden/>
    <w:unhideWhenUsed/>
    <w:rsid w:val="009A0C81"/>
    <w:rPr>
      <w:color w:val="605E5C"/>
      <w:shd w:val="clear" w:color="auto" w:fill="E1DFDD"/>
    </w:rPr>
  </w:style>
  <w:style w:type="paragraph" w:styleId="TOC2">
    <w:name w:val="toc 2"/>
    <w:basedOn w:val="Normal"/>
    <w:next w:val="Normal"/>
    <w:autoRedefine/>
    <w:uiPriority w:val="39"/>
    <w:unhideWhenUsed/>
    <w:rsid w:val="00A2290C"/>
    <w:pPr>
      <w:tabs>
        <w:tab w:val="left" w:pos="440"/>
        <w:tab w:val="right" w:leader="dot" w:pos="9350"/>
      </w:tabs>
      <w:spacing w:after="100"/>
    </w:pPr>
    <w:rPr>
      <w:rFonts w:ascii="Arial" w:hAnsi="Arial"/>
      <w:sz w:val="22"/>
    </w:rPr>
  </w:style>
  <w:style w:type="paragraph" w:customStyle="1" w:styleId="ContractH1">
    <w:name w:val="Contract H1"/>
    <w:basedOn w:val="Normal"/>
    <w:qFormat/>
    <w:rsid w:val="00FB2E1A"/>
    <w:pPr>
      <w:numPr>
        <w:ilvl w:val="1"/>
        <w:numId w:val="16"/>
      </w:numPr>
      <w:tabs>
        <w:tab w:val="left" w:pos="-720"/>
      </w:tabs>
      <w:suppressAutoHyphens/>
      <w:overflowPunct w:val="0"/>
      <w:autoSpaceDE w:val="0"/>
      <w:autoSpaceDN w:val="0"/>
      <w:adjustRightInd w:val="0"/>
      <w:jc w:val="both"/>
      <w:textAlignment w:val="baseline"/>
    </w:pPr>
    <w:rPr>
      <w:rFonts w:ascii="Arial" w:hAnsi="Arial" w:cs="Arial"/>
      <w:spacing w:val="-3"/>
      <w:sz w:val="22"/>
      <w:szCs w:val="22"/>
    </w:rPr>
  </w:style>
  <w:style w:type="paragraph" w:customStyle="1" w:styleId="SpecialProvisions">
    <w:name w:val="Special Provisions"/>
    <w:basedOn w:val="Normal"/>
    <w:qFormat/>
    <w:rsid w:val="003B578F"/>
    <w:pPr>
      <w:numPr>
        <w:numId w:val="19"/>
      </w:numPr>
      <w:tabs>
        <w:tab w:val="left" w:pos="-720"/>
      </w:tabs>
      <w:suppressAutoHyphens/>
      <w:overflowPunct w:val="0"/>
      <w:autoSpaceDE w:val="0"/>
      <w:autoSpaceDN w:val="0"/>
      <w:adjustRightInd w:val="0"/>
      <w:jc w:val="both"/>
      <w:textAlignment w:val="baseline"/>
    </w:pPr>
    <w:rPr>
      <w:rFonts w:ascii="Arial" w:hAnsi="Arial" w:cs="Arial"/>
      <w:b/>
      <w:spacing w:val="-3"/>
      <w:sz w:val="22"/>
      <w:szCs w:val="22"/>
    </w:rPr>
  </w:style>
  <w:style w:type="paragraph" w:customStyle="1" w:styleId="FormofQuotation">
    <w:name w:val="Form of Quotation"/>
    <w:basedOn w:val="Normal"/>
    <w:qFormat/>
    <w:rsid w:val="00AF510F"/>
    <w:pPr>
      <w:numPr>
        <w:numId w:val="20"/>
      </w:numPr>
      <w:ind w:right="6"/>
      <w:jc w:val="both"/>
    </w:pPr>
    <w:rPr>
      <w:rFonts w:ascii="Arial" w:hAnsi="Arial" w:cs="Arial"/>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0720">
      <w:bodyDiv w:val="1"/>
      <w:marLeft w:val="0"/>
      <w:marRight w:val="0"/>
      <w:marTop w:val="0"/>
      <w:marBottom w:val="0"/>
      <w:divBdr>
        <w:top w:val="none" w:sz="0" w:space="0" w:color="auto"/>
        <w:left w:val="none" w:sz="0" w:space="0" w:color="auto"/>
        <w:bottom w:val="none" w:sz="0" w:space="0" w:color="auto"/>
        <w:right w:val="none" w:sz="0" w:space="0" w:color="auto"/>
      </w:divBdr>
    </w:div>
    <w:div w:id="224342948">
      <w:bodyDiv w:val="1"/>
      <w:marLeft w:val="0"/>
      <w:marRight w:val="0"/>
      <w:marTop w:val="0"/>
      <w:marBottom w:val="0"/>
      <w:divBdr>
        <w:top w:val="none" w:sz="0" w:space="0" w:color="auto"/>
        <w:left w:val="none" w:sz="0" w:space="0" w:color="auto"/>
        <w:bottom w:val="none" w:sz="0" w:space="0" w:color="auto"/>
        <w:right w:val="none" w:sz="0" w:space="0" w:color="auto"/>
      </w:divBdr>
    </w:div>
    <w:div w:id="306936929">
      <w:bodyDiv w:val="1"/>
      <w:marLeft w:val="0"/>
      <w:marRight w:val="0"/>
      <w:marTop w:val="0"/>
      <w:marBottom w:val="0"/>
      <w:divBdr>
        <w:top w:val="none" w:sz="0" w:space="0" w:color="auto"/>
        <w:left w:val="none" w:sz="0" w:space="0" w:color="auto"/>
        <w:bottom w:val="none" w:sz="0" w:space="0" w:color="auto"/>
        <w:right w:val="none" w:sz="0" w:space="0" w:color="auto"/>
      </w:divBdr>
    </w:div>
    <w:div w:id="380717433">
      <w:bodyDiv w:val="1"/>
      <w:marLeft w:val="0"/>
      <w:marRight w:val="0"/>
      <w:marTop w:val="0"/>
      <w:marBottom w:val="0"/>
      <w:divBdr>
        <w:top w:val="none" w:sz="0" w:space="0" w:color="auto"/>
        <w:left w:val="none" w:sz="0" w:space="0" w:color="auto"/>
        <w:bottom w:val="none" w:sz="0" w:space="0" w:color="auto"/>
        <w:right w:val="none" w:sz="0" w:space="0" w:color="auto"/>
      </w:divBdr>
    </w:div>
    <w:div w:id="456143473">
      <w:bodyDiv w:val="1"/>
      <w:marLeft w:val="0"/>
      <w:marRight w:val="0"/>
      <w:marTop w:val="0"/>
      <w:marBottom w:val="0"/>
      <w:divBdr>
        <w:top w:val="none" w:sz="0" w:space="0" w:color="auto"/>
        <w:left w:val="none" w:sz="0" w:space="0" w:color="auto"/>
        <w:bottom w:val="none" w:sz="0" w:space="0" w:color="auto"/>
        <w:right w:val="none" w:sz="0" w:space="0" w:color="auto"/>
      </w:divBdr>
    </w:div>
    <w:div w:id="478499294">
      <w:bodyDiv w:val="1"/>
      <w:marLeft w:val="0"/>
      <w:marRight w:val="0"/>
      <w:marTop w:val="0"/>
      <w:marBottom w:val="0"/>
      <w:divBdr>
        <w:top w:val="none" w:sz="0" w:space="0" w:color="auto"/>
        <w:left w:val="none" w:sz="0" w:space="0" w:color="auto"/>
        <w:bottom w:val="none" w:sz="0" w:space="0" w:color="auto"/>
        <w:right w:val="none" w:sz="0" w:space="0" w:color="auto"/>
      </w:divBdr>
    </w:div>
    <w:div w:id="582764088">
      <w:bodyDiv w:val="1"/>
      <w:marLeft w:val="0"/>
      <w:marRight w:val="0"/>
      <w:marTop w:val="0"/>
      <w:marBottom w:val="0"/>
      <w:divBdr>
        <w:top w:val="none" w:sz="0" w:space="0" w:color="auto"/>
        <w:left w:val="none" w:sz="0" w:space="0" w:color="auto"/>
        <w:bottom w:val="none" w:sz="0" w:space="0" w:color="auto"/>
        <w:right w:val="none" w:sz="0" w:space="0" w:color="auto"/>
      </w:divBdr>
    </w:div>
    <w:div w:id="912668661">
      <w:bodyDiv w:val="1"/>
      <w:marLeft w:val="0"/>
      <w:marRight w:val="0"/>
      <w:marTop w:val="0"/>
      <w:marBottom w:val="0"/>
      <w:divBdr>
        <w:top w:val="none" w:sz="0" w:space="0" w:color="auto"/>
        <w:left w:val="none" w:sz="0" w:space="0" w:color="auto"/>
        <w:bottom w:val="none" w:sz="0" w:space="0" w:color="auto"/>
        <w:right w:val="none" w:sz="0" w:space="0" w:color="auto"/>
      </w:divBdr>
    </w:div>
    <w:div w:id="928082419">
      <w:bodyDiv w:val="1"/>
      <w:marLeft w:val="0"/>
      <w:marRight w:val="0"/>
      <w:marTop w:val="0"/>
      <w:marBottom w:val="0"/>
      <w:divBdr>
        <w:top w:val="none" w:sz="0" w:space="0" w:color="auto"/>
        <w:left w:val="none" w:sz="0" w:space="0" w:color="auto"/>
        <w:bottom w:val="none" w:sz="0" w:space="0" w:color="auto"/>
        <w:right w:val="none" w:sz="0" w:space="0" w:color="auto"/>
      </w:divBdr>
    </w:div>
    <w:div w:id="953515886">
      <w:bodyDiv w:val="1"/>
      <w:marLeft w:val="0"/>
      <w:marRight w:val="0"/>
      <w:marTop w:val="0"/>
      <w:marBottom w:val="0"/>
      <w:divBdr>
        <w:top w:val="none" w:sz="0" w:space="0" w:color="auto"/>
        <w:left w:val="none" w:sz="0" w:space="0" w:color="auto"/>
        <w:bottom w:val="none" w:sz="0" w:space="0" w:color="auto"/>
        <w:right w:val="none" w:sz="0" w:space="0" w:color="auto"/>
      </w:divBdr>
    </w:div>
    <w:div w:id="1012412391">
      <w:bodyDiv w:val="1"/>
      <w:marLeft w:val="0"/>
      <w:marRight w:val="0"/>
      <w:marTop w:val="0"/>
      <w:marBottom w:val="0"/>
      <w:divBdr>
        <w:top w:val="none" w:sz="0" w:space="0" w:color="auto"/>
        <w:left w:val="none" w:sz="0" w:space="0" w:color="auto"/>
        <w:bottom w:val="none" w:sz="0" w:space="0" w:color="auto"/>
        <w:right w:val="none" w:sz="0" w:space="0" w:color="auto"/>
      </w:divBdr>
    </w:div>
    <w:div w:id="1075930847">
      <w:bodyDiv w:val="1"/>
      <w:marLeft w:val="0"/>
      <w:marRight w:val="0"/>
      <w:marTop w:val="0"/>
      <w:marBottom w:val="0"/>
      <w:divBdr>
        <w:top w:val="none" w:sz="0" w:space="0" w:color="auto"/>
        <w:left w:val="none" w:sz="0" w:space="0" w:color="auto"/>
        <w:bottom w:val="none" w:sz="0" w:space="0" w:color="auto"/>
        <w:right w:val="none" w:sz="0" w:space="0" w:color="auto"/>
      </w:divBdr>
    </w:div>
    <w:div w:id="1167942498">
      <w:bodyDiv w:val="1"/>
      <w:marLeft w:val="0"/>
      <w:marRight w:val="0"/>
      <w:marTop w:val="0"/>
      <w:marBottom w:val="0"/>
      <w:divBdr>
        <w:top w:val="none" w:sz="0" w:space="0" w:color="auto"/>
        <w:left w:val="none" w:sz="0" w:space="0" w:color="auto"/>
        <w:bottom w:val="none" w:sz="0" w:space="0" w:color="auto"/>
        <w:right w:val="none" w:sz="0" w:space="0" w:color="auto"/>
      </w:divBdr>
    </w:div>
    <w:div w:id="1198423860">
      <w:bodyDiv w:val="1"/>
      <w:marLeft w:val="0"/>
      <w:marRight w:val="0"/>
      <w:marTop w:val="0"/>
      <w:marBottom w:val="0"/>
      <w:divBdr>
        <w:top w:val="none" w:sz="0" w:space="0" w:color="auto"/>
        <w:left w:val="none" w:sz="0" w:space="0" w:color="auto"/>
        <w:bottom w:val="none" w:sz="0" w:space="0" w:color="auto"/>
        <w:right w:val="none" w:sz="0" w:space="0" w:color="auto"/>
      </w:divBdr>
    </w:div>
    <w:div w:id="1315571403">
      <w:bodyDiv w:val="1"/>
      <w:marLeft w:val="0"/>
      <w:marRight w:val="0"/>
      <w:marTop w:val="0"/>
      <w:marBottom w:val="0"/>
      <w:divBdr>
        <w:top w:val="none" w:sz="0" w:space="0" w:color="auto"/>
        <w:left w:val="none" w:sz="0" w:space="0" w:color="auto"/>
        <w:bottom w:val="none" w:sz="0" w:space="0" w:color="auto"/>
        <w:right w:val="none" w:sz="0" w:space="0" w:color="auto"/>
      </w:divBdr>
    </w:div>
    <w:div w:id="1361862177">
      <w:bodyDiv w:val="1"/>
      <w:marLeft w:val="0"/>
      <w:marRight w:val="0"/>
      <w:marTop w:val="0"/>
      <w:marBottom w:val="0"/>
      <w:divBdr>
        <w:top w:val="none" w:sz="0" w:space="0" w:color="auto"/>
        <w:left w:val="none" w:sz="0" w:space="0" w:color="auto"/>
        <w:bottom w:val="none" w:sz="0" w:space="0" w:color="auto"/>
        <w:right w:val="none" w:sz="0" w:space="0" w:color="auto"/>
      </w:divBdr>
    </w:div>
    <w:div w:id="1401976729">
      <w:bodyDiv w:val="1"/>
      <w:marLeft w:val="0"/>
      <w:marRight w:val="0"/>
      <w:marTop w:val="0"/>
      <w:marBottom w:val="0"/>
      <w:divBdr>
        <w:top w:val="none" w:sz="0" w:space="0" w:color="auto"/>
        <w:left w:val="none" w:sz="0" w:space="0" w:color="auto"/>
        <w:bottom w:val="none" w:sz="0" w:space="0" w:color="auto"/>
        <w:right w:val="none" w:sz="0" w:space="0" w:color="auto"/>
      </w:divBdr>
    </w:div>
    <w:div w:id="1421021832">
      <w:bodyDiv w:val="1"/>
      <w:marLeft w:val="0"/>
      <w:marRight w:val="0"/>
      <w:marTop w:val="0"/>
      <w:marBottom w:val="0"/>
      <w:divBdr>
        <w:top w:val="none" w:sz="0" w:space="0" w:color="auto"/>
        <w:left w:val="none" w:sz="0" w:space="0" w:color="auto"/>
        <w:bottom w:val="none" w:sz="0" w:space="0" w:color="auto"/>
        <w:right w:val="none" w:sz="0" w:space="0" w:color="auto"/>
      </w:divBdr>
    </w:div>
    <w:div w:id="1484271715">
      <w:bodyDiv w:val="1"/>
      <w:marLeft w:val="0"/>
      <w:marRight w:val="0"/>
      <w:marTop w:val="0"/>
      <w:marBottom w:val="0"/>
      <w:divBdr>
        <w:top w:val="none" w:sz="0" w:space="0" w:color="auto"/>
        <w:left w:val="none" w:sz="0" w:space="0" w:color="auto"/>
        <w:bottom w:val="none" w:sz="0" w:space="0" w:color="auto"/>
        <w:right w:val="none" w:sz="0" w:space="0" w:color="auto"/>
      </w:divBdr>
    </w:div>
    <w:div w:id="1598251072">
      <w:bodyDiv w:val="1"/>
      <w:marLeft w:val="0"/>
      <w:marRight w:val="0"/>
      <w:marTop w:val="0"/>
      <w:marBottom w:val="0"/>
      <w:divBdr>
        <w:top w:val="none" w:sz="0" w:space="0" w:color="auto"/>
        <w:left w:val="none" w:sz="0" w:space="0" w:color="auto"/>
        <w:bottom w:val="none" w:sz="0" w:space="0" w:color="auto"/>
        <w:right w:val="none" w:sz="0" w:space="0" w:color="auto"/>
      </w:divBdr>
    </w:div>
    <w:div w:id="1887831984">
      <w:bodyDiv w:val="1"/>
      <w:marLeft w:val="0"/>
      <w:marRight w:val="0"/>
      <w:marTop w:val="0"/>
      <w:marBottom w:val="0"/>
      <w:divBdr>
        <w:top w:val="none" w:sz="0" w:space="0" w:color="auto"/>
        <w:left w:val="none" w:sz="0" w:space="0" w:color="auto"/>
        <w:bottom w:val="none" w:sz="0" w:space="0" w:color="auto"/>
        <w:right w:val="none" w:sz="0" w:space="0" w:color="auto"/>
      </w:divBdr>
    </w:div>
    <w:div w:id="199517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250517513</ECM_x0020_Original_x0020_ID>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F4SCPX2ZCJX5-419925784-76521</_dlc_DocId>
    <_dlc_DocIdUrl xmlns="7733f395-a2c9-420c-9832-4ae3e53c1e58">
      <Url>https://surreybc.sharepoint.com/sites/FIN.Solicitations/_layouts/15/DocIdRedir.aspx?ID=F4SCPX2ZCJX5-419925784-76521</Url>
      <Description>F4SCPX2ZCJX5-419925784-76521</Description>
    </_dlc_DocIdUrl>
    <lcf76f155ced4ddcb4097134ff3c332f xmlns="1a84c6c1-8df3-40fd-93ab-1ecbbd29985e">
      <Terms xmlns="http://schemas.microsoft.com/office/infopath/2007/PartnerControls"/>
    </lcf76f155ced4ddcb4097134ff3c332f>
    <SharedWithUsers xmlns="7733f395-a2c9-420c-9832-4ae3e53c1e58">
      <UserInfo>
        <DisplayName>Fontana, Tullio</DisplayName>
        <AccountId>352</AccountId>
        <AccountType/>
      </UserInfo>
    </SharedWithUsers>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2" ma:contentTypeDescription="Create a new document." ma:contentTypeScope="" ma:versionID="c7bfbe516e6c32ef8646073767f9f95b">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0396fbd6fa041e4af3a26888c77db27d"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5210A-13F5-4EF3-A914-9B9EE6A34163}">
  <ds:schemaRefs>
    <ds:schemaRef ds:uri="http://schemas.microsoft.com/sharepoint/v3/contenttype/forms"/>
  </ds:schemaRefs>
</ds:datastoreItem>
</file>

<file path=customXml/itemProps2.xml><?xml version="1.0" encoding="utf-8"?>
<ds:datastoreItem xmlns:ds="http://schemas.openxmlformats.org/officeDocument/2006/customXml" ds:itemID="{25206660-C431-4818-A1CB-32E34103685E}">
  <ds:schemaRefs>
    <ds:schemaRef ds:uri="http://schemas.microsoft.com/office/2006/metadata/properties"/>
    <ds:schemaRef ds:uri="http://schemas.microsoft.com/office/infopath/2007/PartnerControls"/>
    <ds:schemaRef ds:uri="e9ef387f-73eb-4fdd-b4c0-292d9e2e2a2e"/>
    <ds:schemaRef ds:uri="7733f395-a2c9-420c-9832-4ae3e53c1e58"/>
    <ds:schemaRef ds:uri="1a84c6c1-8df3-40fd-93ab-1ecbbd29985e"/>
  </ds:schemaRefs>
</ds:datastoreItem>
</file>

<file path=customXml/itemProps3.xml><?xml version="1.0" encoding="utf-8"?>
<ds:datastoreItem xmlns:ds="http://schemas.openxmlformats.org/officeDocument/2006/customXml" ds:itemID="{159416BD-0FA8-4791-B143-90CA49ADB57D}">
  <ds:schemaRefs>
    <ds:schemaRef ds:uri="http://schemas.microsoft.com/office/2006/metadata/longProperties"/>
  </ds:schemaRefs>
</ds:datastoreItem>
</file>

<file path=customXml/itemProps4.xml><?xml version="1.0" encoding="utf-8"?>
<ds:datastoreItem xmlns:ds="http://schemas.openxmlformats.org/officeDocument/2006/customXml" ds:itemID="{86EF3074-9B30-4E24-BC65-7FB0809D65CE}">
  <ds:schemaRefs>
    <ds:schemaRef ds:uri="http://schemas.microsoft.com/sharepoint/events"/>
  </ds:schemaRefs>
</ds:datastoreItem>
</file>

<file path=customXml/itemProps5.xml><?xml version="1.0" encoding="utf-8"?>
<ds:datastoreItem xmlns:ds="http://schemas.openxmlformats.org/officeDocument/2006/customXml" ds:itemID="{1CC509B5-CC84-4005-B2F2-6D59E1F23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FC4A225-FD76-46D1-88A9-ACC1182EB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1739</Words>
  <Characters>8666</Characters>
  <Application>Microsoft Office Word</Application>
  <DocSecurity>0</DocSecurity>
  <Lines>309</Lines>
  <Paragraphs>170</Paragraphs>
  <ScaleCrop>false</ScaleCrop>
  <HeadingPairs>
    <vt:vector size="2" baseType="variant">
      <vt:variant>
        <vt:lpstr>Title</vt:lpstr>
      </vt:variant>
      <vt:variant>
        <vt:i4>1</vt:i4>
      </vt:variant>
    </vt:vector>
  </HeadingPairs>
  <TitlesOfParts>
    <vt:vector size="1" baseType="lpstr">
      <vt:lpstr>TPL RFQ Goods and Services - Minor Works.doc</vt:lpstr>
    </vt:vector>
  </TitlesOfParts>
  <Company>City of Surrey</Company>
  <LinksUpToDate>false</LinksUpToDate>
  <CharactersWithSpaces>10235</CharactersWithSpaces>
  <SharedDoc>false</SharedDoc>
  <HLinks>
    <vt:vector size="72" baseType="variant">
      <vt:variant>
        <vt:i4>3276802</vt:i4>
      </vt:variant>
      <vt:variant>
        <vt:i4>36</vt:i4>
      </vt:variant>
      <vt:variant>
        <vt:i4>0</vt:i4>
      </vt:variant>
      <vt:variant>
        <vt:i4>5</vt:i4>
      </vt:variant>
      <vt:variant>
        <vt:lpwstr>http://www.surrey.ca/files/DCT_Standard_Certificate_of_Insurance_2014.docx</vt:lpwstr>
      </vt:variant>
      <vt:variant>
        <vt:lpwstr/>
      </vt:variant>
      <vt:variant>
        <vt:i4>77</vt:i4>
      </vt:variant>
      <vt:variant>
        <vt:i4>33</vt:i4>
      </vt:variant>
      <vt:variant>
        <vt:i4>0</vt:i4>
      </vt:variant>
      <vt:variant>
        <vt:i4>5</vt:i4>
      </vt:variant>
      <vt:variant>
        <vt:lpwstr>http://www.surrey.ca/</vt:lpwstr>
      </vt:variant>
      <vt:variant>
        <vt:lpwstr/>
      </vt:variant>
      <vt:variant>
        <vt:i4>4718713</vt:i4>
      </vt:variant>
      <vt:variant>
        <vt:i4>30</vt:i4>
      </vt:variant>
      <vt:variant>
        <vt:i4>0</vt:i4>
      </vt:variant>
      <vt:variant>
        <vt:i4>5</vt:i4>
      </vt:variant>
      <vt:variant>
        <vt:lpwstr>mailto:purchasing@surrey.ca</vt:lpwstr>
      </vt:variant>
      <vt:variant>
        <vt:lpwstr/>
      </vt:variant>
      <vt:variant>
        <vt:i4>7012466</vt:i4>
      </vt:variant>
      <vt:variant>
        <vt:i4>27</vt:i4>
      </vt:variant>
      <vt:variant>
        <vt:i4>0</vt:i4>
      </vt:variant>
      <vt:variant>
        <vt:i4>5</vt:i4>
      </vt:variant>
      <vt:variant>
        <vt:lpwstr>https://mft.surrey.ca/</vt:lpwstr>
      </vt:variant>
      <vt:variant>
        <vt:lpwstr/>
      </vt:variant>
      <vt:variant>
        <vt:i4>7012466</vt:i4>
      </vt:variant>
      <vt:variant>
        <vt:i4>24</vt:i4>
      </vt:variant>
      <vt:variant>
        <vt:i4>0</vt:i4>
      </vt:variant>
      <vt:variant>
        <vt:i4>5</vt:i4>
      </vt:variant>
      <vt:variant>
        <vt:lpwstr>https://mft.surrey.ca/</vt:lpwstr>
      </vt:variant>
      <vt:variant>
        <vt:lpwstr/>
      </vt:variant>
      <vt:variant>
        <vt:i4>7012466</vt:i4>
      </vt:variant>
      <vt:variant>
        <vt:i4>21</vt:i4>
      </vt:variant>
      <vt:variant>
        <vt:i4>0</vt:i4>
      </vt:variant>
      <vt:variant>
        <vt:i4>5</vt:i4>
      </vt:variant>
      <vt:variant>
        <vt:lpwstr>https://mft.surrey.ca/</vt:lpwstr>
      </vt:variant>
      <vt:variant>
        <vt:lpwstr/>
      </vt:variant>
      <vt:variant>
        <vt:i4>7012466</vt:i4>
      </vt:variant>
      <vt:variant>
        <vt:i4>18</vt:i4>
      </vt:variant>
      <vt:variant>
        <vt:i4>0</vt:i4>
      </vt:variant>
      <vt:variant>
        <vt:i4>5</vt:i4>
      </vt:variant>
      <vt:variant>
        <vt:lpwstr>https://mft.surrey.ca/</vt:lpwstr>
      </vt:variant>
      <vt:variant>
        <vt:lpwstr/>
      </vt:variant>
      <vt:variant>
        <vt:i4>4718703</vt:i4>
      </vt:variant>
      <vt:variant>
        <vt:i4>15</vt:i4>
      </vt:variant>
      <vt:variant>
        <vt:i4>0</vt:i4>
      </vt:variant>
      <vt:variant>
        <vt:i4>5</vt:i4>
      </vt:variant>
      <vt:variant>
        <vt:lpwstr>mailto:surreyinvoices@surrey.ca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RFQ Goods and Services - Minor Works.doc</dc:title>
  <dc:subject/>
  <dc:creator>rdo</dc:creator>
  <cp:keywords/>
  <cp:lastModifiedBy>Cumiskey, Regan</cp:lastModifiedBy>
  <cp:revision>2</cp:revision>
  <cp:lastPrinted>2020-12-16T00:36:00Z</cp:lastPrinted>
  <dcterms:created xsi:type="dcterms:W3CDTF">2023-06-16T22:37:00Z</dcterms:created>
  <dcterms:modified xsi:type="dcterms:W3CDTF">2023-06-16T22:37:00Z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Oppelt, Richard</vt:lpwstr>
  </property>
  <property fmtid="{D5CDD505-2E9C-101B-9397-08002B2CF9AE}" pid="3" name="display_urn:schemas-microsoft-com:office:office#Author">
    <vt:lpwstr>Oppelt, Richard</vt:lpwstr>
  </property>
  <property fmtid="{D5CDD505-2E9C-101B-9397-08002B2CF9AE}" pid="4" name="_dlc_DocId">
    <vt:lpwstr>AA2HSE6SAVDS-937536190-90</vt:lpwstr>
  </property>
  <property fmtid="{D5CDD505-2E9C-101B-9397-08002B2CF9AE}" pid="5" name="_dlc_DocIdItemGuid">
    <vt:lpwstr>c16d2660-7b40-483d-8029-3a37d771a219</vt:lpwstr>
  </property>
  <property fmtid="{D5CDD505-2E9C-101B-9397-08002B2CF9AE}" pid="6" name="_dlc_DocIdUrl">
    <vt:lpwstr>https://surreybc.sharepoint.com/sites/FIN.Purchasing.Administration/_layouts/15/DocIdRedir.aspx?ID=AA2HSE6SAVDS-937536190-90, AA2HSE6SAVDS-937536190-90</vt:lpwstr>
  </property>
  <property fmtid="{D5CDD505-2E9C-101B-9397-08002B2CF9AE}" pid="7" name="Classification">
    <vt:lpwstr/>
  </property>
  <property fmtid="{D5CDD505-2E9C-101B-9397-08002B2CF9AE}" pid="8" name="ContentTypeId">
    <vt:lpwstr>0x010100B82791E7F276604A913E57E0DC425D0F</vt:lpwstr>
  </property>
  <property fmtid="{D5CDD505-2E9C-101B-9397-08002B2CF9AE}" pid="9" name="MediaServiceImageTags">
    <vt:lpwstr/>
  </property>
</Properties>
</file>